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35D" w:rsidRPr="004502DB" w:rsidRDefault="0009035D">
      <w:pPr>
        <w:pStyle w:val="RubrikInnehllsf"/>
        <w:shd w:val="clear" w:color="000000" w:fill="auto"/>
        <w:spacing w:before="620"/>
      </w:pPr>
      <w:r w:rsidRPr="004502DB">
        <w:t>Innehållsförteckning</w:t>
      </w:r>
    </w:p>
    <w:p w:rsidR="00A4628D" w:rsidRPr="004502DB" w:rsidRDefault="009E3E07">
      <w:pPr>
        <w:pStyle w:val="Innehll1"/>
        <w:shd w:val="clear" w:color="000000" w:fill="auto"/>
        <w:spacing w:before="80" w:line="220" w:lineRule="atLeast"/>
        <w:rPr>
          <w:sz w:val="24"/>
          <w:szCs w:val="24"/>
        </w:rPr>
      </w:pPr>
      <w:r w:rsidRPr="004502DB">
        <w:rPr>
          <w:sz w:val="24"/>
        </w:rPr>
        <w:fldChar w:fldCharType="begin" w:fldLock="1"/>
      </w:r>
      <w:r w:rsidR="0009035D" w:rsidRPr="004502DB">
        <w:instrText xml:space="preserve"> TOC \o "2-3" \t "Rubrik 1;1;Hemstl_rubrik;1;RubrikSammanf;1" </w:instrText>
      </w:r>
      <w:r w:rsidRPr="004502DB">
        <w:rPr>
          <w:sz w:val="24"/>
        </w:rPr>
        <w:fldChar w:fldCharType="separate"/>
      </w:r>
      <w:r w:rsidR="00A4628D" w:rsidRPr="004502DB">
        <w:t>Förslag till riksdagsbeslut</w:t>
      </w:r>
      <w:r w:rsidR="00A4628D" w:rsidRPr="004502DB">
        <w:tab/>
      </w:r>
      <w:r w:rsidRPr="004502DB">
        <w:fldChar w:fldCharType="begin" w:fldLock="1"/>
      </w:r>
      <w:r w:rsidR="00A4628D" w:rsidRPr="004502DB">
        <w:instrText xml:space="preserve"> PAGEREF _Toc151003481 \h </w:instrText>
      </w:r>
      <w:r w:rsidRPr="004502DB">
        <w:fldChar w:fldCharType="separate"/>
      </w:r>
      <w:r w:rsidR="000F1BAB" w:rsidRPr="004502DB">
        <w:t>2</w:t>
      </w:r>
      <w:r w:rsidRPr="004502DB">
        <w:fldChar w:fldCharType="end"/>
      </w:r>
    </w:p>
    <w:p w:rsidR="00A4628D" w:rsidRPr="004502DB" w:rsidRDefault="00A4628D">
      <w:pPr>
        <w:pStyle w:val="Innehll1"/>
        <w:shd w:val="clear" w:color="000000" w:fill="auto"/>
        <w:rPr>
          <w:sz w:val="24"/>
          <w:szCs w:val="24"/>
        </w:rPr>
      </w:pPr>
      <w:r w:rsidRPr="004502DB">
        <w:t>Inledning</w:t>
      </w:r>
      <w:r w:rsidRPr="004502DB">
        <w:tab/>
      </w:r>
      <w:r w:rsidR="009E3E07" w:rsidRPr="004502DB">
        <w:fldChar w:fldCharType="begin" w:fldLock="1"/>
      </w:r>
      <w:r w:rsidRPr="004502DB">
        <w:instrText xml:space="preserve"> PAGEREF _Toc151003482 \h </w:instrText>
      </w:r>
      <w:r w:rsidR="009E3E07" w:rsidRPr="004502DB">
        <w:fldChar w:fldCharType="separate"/>
      </w:r>
      <w:r w:rsidR="000F1BAB" w:rsidRPr="004502DB">
        <w:t>4</w:t>
      </w:r>
      <w:r w:rsidR="009E3E07" w:rsidRPr="004502DB">
        <w:fldChar w:fldCharType="end"/>
      </w:r>
    </w:p>
    <w:p w:rsidR="00A4628D" w:rsidRPr="004502DB" w:rsidRDefault="00A4628D">
      <w:pPr>
        <w:pStyle w:val="Innehll1"/>
        <w:shd w:val="clear" w:color="000000" w:fill="auto"/>
        <w:rPr>
          <w:sz w:val="24"/>
          <w:szCs w:val="24"/>
        </w:rPr>
      </w:pPr>
      <w:r w:rsidRPr="004502DB">
        <w:t>Solidariska principer för en grön bostadspolitik</w:t>
      </w:r>
      <w:r w:rsidRPr="004502DB">
        <w:tab/>
      </w:r>
      <w:r w:rsidR="009E3E07" w:rsidRPr="004502DB">
        <w:fldChar w:fldCharType="begin" w:fldLock="1"/>
      </w:r>
      <w:r w:rsidRPr="004502DB">
        <w:instrText xml:space="preserve"> PAGEREF _Toc151003483 \h </w:instrText>
      </w:r>
      <w:r w:rsidR="009E3E07" w:rsidRPr="004502DB">
        <w:fldChar w:fldCharType="separate"/>
      </w:r>
      <w:r w:rsidR="000F1BAB" w:rsidRPr="004502DB">
        <w:t>4</w:t>
      </w:r>
      <w:r w:rsidR="009E3E07" w:rsidRPr="004502DB">
        <w:fldChar w:fldCharType="end"/>
      </w:r>
    </w:p>
    <w:p w:rsidR="00A4628D" w:rsidRPr="004502DB" w:rsidRDefault="00A4628D">
      <w:pPr>
        <w:pStyle w:val="Innehll2"/>
        <w:shd w:val="clear" w:color="000000" w:fill="auto"/>
        <w:ind w:hanging="164"/>
        <w:rPr>
          <w:sz w:val="24"/>
          <w:szCs w:val="24"/>
        </w:rPr>
      </w:pPr>
      <w:r w:rsidRPr="004502DB">
        <w:t>Folkhälsa, jämlikhet och jämställdhet</w:t>
      </w:r>
      <w:r w:rsidRPr="004502DB">
        <w:tab/>
      </w:r>
      <w:r w:rsidR="009E3E07" w:rsidRPr="004502DB">
        <w:fldChar w:fldCharType="begin" w:fldLock="1"/>
      </w:r>
      <w:r w:rsidRPr="004502DB">
        <w:instrText xml:space="preserve"> PAGEREF _Toc151003484 \h </w:instrText>
      </w:r>
      <w:r w:rsidR="009E3E07" w:rsidRPr="004502DB">
        <w:fldChar w:fldCharType="separate"/>
      </w:r>
      <w:r w:rsidR="000F1BAB" w:rsidRPr="004502DB">
        <w:t>5</w:t>
      </w:r>
      <w:r w:rsidR="009E3E07" w:rsidRPr="004502DB">
        <w:fldChar w:fldCharType="end"/>
      </w:r>
    </w:p>
    <w:p w:rsidR="00A4628D" w:rsidRPr="004502DB" w:rsidRDefault="00A4628D">
      <w:pPr>
        <w:pStyle w:val="Innehll2"/>
        <w:shd w:val="clear" w:color="000000" w:fill="auto"/>
        <w:ind w:hanging="164"/>
        <w:rPr>
          <w:sz w:val="24"/>
          <w:szCs w:val="24"/>
        </w:rPr>
      </w:pPr>
      <w:r w:rsidRPr="004502DB">
        <w:t>Barnets rätt</w:t>
      </w:r>
      <w:r w:rsidRPr="004502DB">
        <w:tab/>
      </w:r>
      <w:r w:rsidR="009E3E07" w:rsidRPr="004502DB">
        <w:fldChar w:fldCharType="begin" w:fldLock="1"/>
      </w:r>
      <w:r w:rsidRPr="004502DB">
        <w:instrText xml:space="preserve"> PAGEREF _Toc151003485 \h </w:instrText>
      </w:r>
      <w:r w:rsidR="009E3E07" w:rsidRPr="004502DB">
        <w:fldChar w:fldCharType="separate"/>
      </w:r>
      <w:r w:rsidR="000F1BAB" w:rsidRPr="004502DB">
        <w:t>6</w:t>
      </w:r>
      <w:r w:rsidR="009E3E07" w:rsidRPr="004502DB">
        <w:fldChar w:fldCharType="end"/>
      </w:r>
    </w:p>
    <w:p w:rsidR="00A4628D" w:rsidRPr="004502DB" w:rsidRDefault="00A4628D">
      <w:pPr>
        <w:pStyle w:val="Innehll2"/>
        <w:shd w:val="clear" w:color="000000" w:fill="auto"/>
        <w:ind w:hanging="164"/>
        <w:rPr>
          <w:sz w:val="24"/>
          <w:szCs w:val="24"/>
        </w:rPr>
      </w:pPr>
      <w:r w:rsidRPr="004502DB">
        <w:t>Hållbar samhällsplanering</w:t>
      </w:r>
      <w:r w:rsidRPr="004502DB">
        <w:tab/>
      </w:r>
      <w:r w:rsidR="009E3E07" w:rsidRPr="004502DB">
        <w:fldChar w:fldCharType="begin" w:fldLock="1"/>
      </w:r>
      <w:r w:rsidRPr="004502DB">
        <w:instrText xml:space="preserve"> PAGEREF _Toc151003486 \h </w:instrText>
      </w:r>
      <w:r w:rsidR="009E3E07" w:rsidRPr="004502DB">
        <w:fldChar w:fldCharType="separate"/>
      </w:r>
      <w:r w:rsidR="000F1BAB" w:rsidRPr="004502DB">
        <w:t>6</w:t>
      </w:r>
      <w:r w:rsidR="009E3E07" w:rsidRPr="004502DB">
        <w:fldChar w:fldCharType="end"/>
      </w:r>
    </w:p>
    <w:p w:rsidR="00A4628D" w:rsidRPr="004502DB" w:rsidRDefault="00A4628D">
      <w:pPr>
        <w:pStyle w:val="Innehll1"/>
        <w:shd w:val="clear" w:color="000000" w:fill="auto"/>
        <w:rPr>
          <w:sz w:val="24"/>
          <w:szCs w:val="24"/>
        </w:rPr>
      </w:pPr>
      <w:r w:rsidRPr="004502DB">
        <w:t>Ett bristfälligt bostadspolitiskt systemskifte</w:t>
      </w:r>
      <w:r w:rsidRPr="004502DB">
        <w:tab/>
      </w:r>
      <w:r w:rsidR="009E3E07" w:rsidRPr="004502DB">
        <w:fldChar w:fldCharType="begin" w:fldLock="1"/>
      </w:r>
      <w:r w:rsidRPr="004502DB">
        <w:instrText xml:space="preserve"> PAGEREF _Toc151003487 \h </w:instrText>
      </w:r>
      <w:r w:rsidR="009E3E07" w:rsidRPr="004502DB">
        <w:fldChar w:fldCharType="separate"/>
      </w:r>
      <w:r w:rsidR="000F1BAB" w:rsidRPr="004502DB">
        <w:t>7</w:t>
      </w:r>
      <w:r w:rsidR="009E3E07" w:rsidRPr="004502DB">
        <w:fldChar w:fldCharType="end"/>
      </w:r>
    </w:p>
    <w:p w:rsidR="00A4628D" w:rsidRPr="004502DB" w:rsidRDefault="00A4628D">
      <w:pPr>
        <w:pStyle w:val="Innehll1"/>
        <w:shd w:val="clear" w:color="000000" w:fill="auto"/>
        <w:rPr>
          <w:sz w:val="24"/>
          <w:szCs w:val="24"/>
        </w:rPr>
      </w:pPr>
      <w:r w:rsidRPr="004502DB">
        <w:t>Kooperativ hyresrätt, kollektivhus och boinflytande</w:t>
      </w:r>
      <w:r w:rsidRPr="004502DB">
        <w:tab/>
      </w:r>
      <w:r w:rsidR="009E3E07" w:rsidRPr="004502DB">
        <w:fldChar w:fldCharType="begin" w:fldLock="1"/>
      </w:r>
      <w:r w:rsidRPr="004502DB">
        <w:instrText xml:space="preserve"> PAGEREF _Toc151003488 \h </w:instrText>
      </w:r>
      <w:r w:rsidR="009E3E07" w:rsidRPr="004502DB">
        <w:fldChar w:fldCharType="separate"/>
      </w:r>
      <w:r w:rsidR="000F1BAB" w:rsidRPr="004502DB">
        <w:t>8</w:t>
      </w:r>
      <w:r w:rsidR="009E3E07" w:rsidRPr="004502DB">
        <w:fldChar w:fldCharType="end"/>
      </w:r>
    </w:p>
    <w:p w:rsidR="00A4628D" w:rsidRPr="004502DB" w:rsidRDefault="00A4628D">
      <w:pPr>
        <w:pStyle w:val="Innehll2"/>
        <w:shd w:val="clear" w:color="000000" w:fill="auto"/>
        <w:ind w:hanging="164"/>
      </w:pPr>
      <w:r w:rsidRPr="004502DB">
        <w:t>Kooperativa hyresrätter</w:t>
      </w:r>
      <w:r w:rsidRPr="004502DB">
        <w:tab/>
      </w:r>
      <w:r w:rsidR="009E3E07" w:rsidRPr="004502DB">
        <w:fldChar w:fldCharType="begin" w:fldLock="1"/>
      </w:r>
      <w:r w:rsidRPr="004502DB">
        <w:instrText xml:space="preserve"> PAGEREF _Toc151003489 \h </w:instrText>
      </w:r>
      <w:r w:rsidR="009E3E07" w:rsidRPr="004502DB">
        <w:fldChar w:fldCharType="separate"/>
      </w:r>
      <w:r w:rsidR="000F1BAB" w:rsidRPr="004502DB">
        <w:t>8</w:t>
      </w:r>
      <w:r w:rsidR="009E3E07" w:rsidRPr="004502DB">
        <w:fldChar w:fldCharType="end"/>
      </w:r>
    </w:p>
    <w:p w:rsidR="00A4628D" w:rsidRPr="004502DB" w:rsidRDefault="00A4628D">
      <w:pPr>
        <w:pStyle w:val="Innehll2"/>
        <w:shd w:val="clear" w:color="000000" w:fill="auto"/>
        <w:ind w:hanging="164"/>
      </w:pPr>
      <w:r w:rsidRPr="004502DB">
        <w:t>Boinflytande</w:t>
      </w:r>
      <w:r w:rsidRPr="004502DB">
        <w:tab/>
      </w:r>
      <w:r w:rsidR="009E3E07" w:rsidRPr="004502DB">
        <w:fldChar w:fldCharType="begin" w:fldLock="1"/>
      </w:r>
      <w:r w:rsidRPr="004502DB">
        <w:instrText xml:space="preserve"> PAGEREF _Toc151003490 \h </w:instrText>
      </w:r>
      <w:r w:rsidR="009E3E07" w:rsidRPr="004502DB">
        <w:fldChar w:fldCharType="separate"/>
      </w:r>
      <w:r w:rsidR="000F1BAB" w:rsidRPr="004502DB">
        <w:t>9</w:t>
      </w:r>
      <w:r w:rsidR="009E3E07" w:rsidRPr="004502DB">
        <w:fldChar w:fldCharType="end"/>
      </w:r>
    </w:p>
    <w:p w:rsidR="00A4628D" w:rsidRPr="004502DB" w:rsidRDefault="00A4628D">
      <w:pPr>
        <w:pStyle w:val="Innehll2"/>
        <w:shd w:val="clear" w:color="000000" w:fill="auto"/>
        <w:ind w:hanging="164"/>
        <w:rPr>
          <w:sz w:val="24"/>
          <w:szCs w:val="24"/>
        </w:rPr>
      </w:pPr>
      <w:r w:rsidRPr="004502DB">
        <w:t>Skattebefrielse av egen arbetsinsats</w:t>
      </w:r>
      <w:r w:rsidRPr="004502DB">
        <w:tab/>
      </w:r>
      <w:r w:rsidR="009E3E07" w:rsidRPr="004502DB">
        <w:fldChar w:fldCharType="begin" w:fldLock="1"/>
      </w:r>
      <w:r w:rsidRPr="004502DB">
        <w:instrText xml:space="preserve"> PAGEREF _Toc151003491 \h </w:instrText>
      </w:r>
      <w:r w:rsidR="009E3E07" w:rsidRPr="004502DB">
        <w:fldChar w:fldCharType="separate"/>
      </w:r>
      <w:r w:rsidR="000F1BAB" w:rsidRPr="004502DB">
        <w:t>9</w:t>
      </w:r>
      <w:r w:rsidR="009E3E07" w:rsidRPr="004502DB">
        <w:fldChar w:fldCharType="end"/>
      </w:r>
    </w:p>
    <w:p w:rsidR="00A4628D" w:rsidRPr="004502DB" w:rsidRDefault="00A4628D">
      <w:pPr>
        <w:pStyle w:val="Innehll1"/>
        <w:shd w:val="clear" w:color="000000" w:fill="auto"/>
        <w:rPr>
          <w:sz w:val="24"/>
          <w:szCs w:val="24"/>
        </w:rPr>
      </w:pPr>
      <w:r w:rsidRPr="004502DB">
        <w:t>Bostaden och kretsloppet</w:t>
      </w:r>
      <w:r w:rsidRPr="004502DB">
        <w:tab/>
      </w:r>
      <w:r w:rsidR="009E3E07" w:rsidRPr="004502DB">
        <w:fldChar w:fldCharType="begin" w:fldLock="1"/>
      </w:r>
      <w:r w:rsidRPr="004502DB">
        <w:instrText xml:space="preserve"> PAGEREF _Toc151003492 \h </w:instrText>
      </w:r>
      <w:r w:rsidR="009E3E07" w:rsidRPr="004502DB">
        <w:fldChar w:fldCharType="separate"/>
      </w:r>
      <w:r w:rsidR="000F1BAB" w:rsidRPr="004502DB">
        <w:t>10</w:t>
      </w:r>
      <w:r w:rsidR="009E3E07" w:rsidRPr="004502DB">
        <w:fldChar w:fldCharType="end"/>
      </w:r>
    </w:p>
    <w:p w:rsidR="00A4628D" w:rsidRPr="004502DB" w:rsidRDefault="00A4628D">
      <w:pPr>
        <w:pStyle w:val="Innehll2"/>
        <w:shd w:val="clear" w:color="000000" w:fill="auto"/>
        <w:ind w:hanging="164"/>
      </w:pPr>
      <w:r w:rsidRPr="004502DB">
        <w:t>Energi</w:t>
      </w:r>
      <w:r w:rsidRPr="004502DB">
        <w:tab/>
      </w:r>
      <w:r w:rsidR="009E3E07" w:rsidRPr="004502DB">
        <w:fldChar w:fldCharType="begin" w:fldLock="1"/>
      </w:r>
      <w:r w:rsidRPr="004502DB">
        <w:instrText xml:space="preserve"> PAGEREF _Toc151003493 \h </w:instrText>
      </w:r>
      <w:r w:rsidR="009E3E07" w:rsidRPr="004502DB">
        <w:fldChar w:fldCharType="separate"/>
      </w:r>
      <w:r w:rsidR="000F1BAB" w:rsidRPr="004502DB">
        <w:t>10</w:t>
      </w:r>
      <w:r w:rsidR="009E3E07" w:rsidRPr="004502DB">
        <w:fldChar w:fldCharType="end"/>
      </w:r>
    </w:p>
    <w:p w:rsidR="00A4628D" w:rsidRPr="004502DB" w:rsidRDefault="00A4628D">
      <w:pPr>
        <w:pStyle w:val="Innehll2"/>
        <w:shd w:val="clear" w:color="000000" w:fill="auto"/>
        <w:ind w:hanging="164"/>
        <w:rPr>
          <w:sz w:val="24"/>
          <w:szCs w:val="24"/>
        </w:rPr>
      </w:pPr>
      <w:r w:rsidRPr="004502DB">
        <w:t>Avfall</w:t>
      </w:r>
      <w:r w:rsidRPr="004502DB">
        <w:tab/>
      </w:r>
      <w:r w:rsidR="009E3E07" w:rsidRPr="004502DB">
        <w:fldChar w:fldCharType="begin" w:fldLock="1"/>
      </w:r>
      <w:r w:rsidRPr="004502DB">
        <w:instrText xml:space="preserve"> PAGEREF _Toc151003494 \h </w:instrText>
      </w:r>
      <w:r w:rsidR="009E3E07" w:rsidRPr="004502DB">
        <w:fldChar w:fldCharType="separate"/>
      </w:r>
      <w:r w:rsidR="000F1BAB" w:rsidRPr="004502DB">
        <w:t>11</w:t>
      </w:r>
      <w:r w:rsidR="009E3E07" w:rsidRPr="004502DB">
        <w:fldChar w:fldCharType="end"/>
      </w:r>
    </w:p>
    <w:p w:rsidR="00A4628D" w:rsidRPr="004502DB" w:rsidRDefault="00A4628D">
      <w:pPr>
        <w:pStyle w:val="Innehll1"/>
        <w:shd w:val="clear" w:color="000000" w:fill="auto"/>
        <w:rPr>
          <w:sz w:val="24"/>
          <w:szCs w:val="24"/>
        </w:rPr>
      </w:pPr>
      <w:r w:rsidRPr="004502DB">
        <w:t>Tillgänglighet och äldre</w:t>
      </w:r>
      <w:r w:rsidRPr="004502DB">
        <w:tab/>
      </w:r>
      <w:r w:rsidR="009E3E07" w:rsidRPr="004502DB">
        <w:fldChar w:fldCharType="begin" w:fldLock="1"/>
      </w:r>
      <w:r w:rsidRPr="004502DB">
        <w:instrText xml:space="preserve"> PAGEREF _Toc151003495 \h </w:instrText>
      </w:r>
      <w:r w:rsidR="009E3E07" w:rsidRPr="004502DB">
        <w:fldChar w:fldCharType="separate"/>
      </w:r>
      <w:r w:rsidR="000F1BAB" w:rsidRPr="004502DB">
        <w:t>12</w:t>
      </w:r>
      <w:r w:rsidR="009E3E07" w:rsidRPr="004502DB">
        <w:fldChar w:fldCharType="end"/>
      </w:r>
    </w:p>
    <w:p w:rsidR="00A4628D" w:rsidRPr="004502DB" w:rsidRDefault="00A4628D">
      <w:pPr>
        <w:pStyle w:val="Innehll2"/>
        <w:shd w:val="clear" w:color="000000" w:fill="auto"/>
        <w:rPr>
          <w:sz w:val="24"/>
          <w:szCs w:val="24"/>
        </w:rPr>
      </w:pPr>
      <w:r w:rsidRPr="004502DB">
        <w:t>Personer med funktionshinder</w:t>
      </w:r>
      <w:r w:rsidRPr="004502DB">
        <w:tab/>
      </w:r>
      <w:r w:rsidR="009E3E07" w:rsidRPr="004502DB">
        <w:fldChar w:fldCharType="begin" w:fldLock="1"/>
      </w:r>
      <w:r w:rsidRPr="004502DB">
        <w:instrText xml:space="preserve"> PAGEREF _Toc151003496 \h </w:instrText>
      </w:r>
      <w:r w:rsidR="009E3E07" w:rsidRPr="004502DB">
        <w:fldChar w:fldCharType="separate"/>
      </w:r>
      <w:r w:rsidR="000F1BAB" w:rsidRPr="004502DB">
        <w:t>12</w:t>
      </w:r>
      <w:r w:rsidR="009E3E07" w:rsidRPr="004502DB">
        <w:fldChar w:fldCharType="end"/>
      </w:r>
    </w:p>
    <w:p w:rsidR="00A4628D" w:rsidRPr="004502DB" w:rsidRDefault="00A4628D">
      <w:pPr>
        <w:pStyle w:val="Innehll2"/>
        <w:shd w:val="clear" w:color="000000" w:fill="auto"/>
        <w:rPr>
          <w:sz w:val="24"/>
          <w:szCs w:val="24"/>
        </w:rPr>
      </w:pPr>
      <w:r w:rsidRPr="004502DB">
        <w:t>Äldre</w:t>
      </w:r>
      <w:r w:rsidRPr="004502DB">
        <w:tab/>
      </w:r>
      <w:r w:rsidR="009E3E07" w:rsidRPr="004502DB">
        <w:fldChar w:fldCharType="begin" w:fldLock="1"/>
      </w:r>
      <w:r w:rsidRPr="004502DB">
        <w:instrText xml:space="preserve"> PAGEREF _Toc151003497 \h </w:instrText>
      </w:r>
      <w:r w:rsidR="009E3E07" w:rsidRPr="004502DB">
        <w:fldChar w:fldCharType="separate"/>
      </w:r>
      <w:r w:rsidR="000F1BAB" w:rsidRPr="004502DB">
        <w:t>12</w:t>
      </w:r>
      <w:r w:rsidR="009E3E07" w:rsidRPr="004502DB">
        <w:fldChar w:fldCharType="end"/>
      </w:r>
    </w:p>
    <w:p w:rsidR="00A4628D" w:rsidRPr="004502DB" w:rsidRDefault="00A4628D">
      <w:pPr>
        <w:pStyle w:val="Innehll1"/>
        <w:shd w:val="clear" w:color="000000" w:fill="auto"/>
        <w:rPr>
          <w:sz w:val="24"/>
          <w:szCs w:val="24"/>
        </w:rPr>
      </w:pPr>
      <w:r w:rsidRPr="004502DB">
        <w:t>Jämställdhet, barn och trygghet</w:t>
      </w:r>
      <w:r w:rsidRPr="004502DB">
        <w:tab/>
      </w:r>
      <w:r w:rsidR="009E3E07" w:rsidRPr="004502DB">
        <w:fldChar w:fldCharType="begin" w:fldLock="1"/>
      </w:r>
      <w:r w:rsidRPr="004502DB">
        <w:instrText xml:space="preserve"> PAGEREF _Toc151003498 \h </w:instrText>
      </w:r>
      <w:r w:rsidR="009E3E07" w:rsidRPr="004502DB">
        <w:fldChar w:fldCharType="separate"/>
      </w:r>
      <w:r w:rsidR="000F1BAB" w:rsidRPr="004502DB">
        <w:t>13</w:t>
      </w:r>
      <w:r w:rsidR="009E3E07" w:rsidRPr="004502DB">
        <w:fldChar w:fldCharType="end"/>
      </w:r>
    </w:p>
    <w:p w:rsidR="00A4628D" w:rsidRPr="004502DB" w:rsidRDefault="00A4628D">
      <w:pPr>
        <w:pStyle w:val="Innehll1"/>
        <w:shd w:val="clear" w:color="000000" w:fill="auto"/>
        <w:rPr>
          <w:sz w:val="24"/>
          <w:szCs w:val="24"/>
        </w:rPr>
      </w:pPr>
      <w:r w:rsidRPr="004502DB">
        <w:t>Regionalpolitik</w:t>
      </w:r>
      <w:r w:rsidRPr="004502DB">
        <w:tab/>
      </w:r>
      <w:r w:rsidR="009E3E07" w:rsidRPr="004502DB">
        <w:fldChar w:fldCharType="begin" w:fldLock="1"/>
      </w:r>
      <w:r w:rsidRPr="004502DB">
        <w:instrText xml:space="preserve"> PAGEREF _Toc151003499 \h </w:instrText>
      </w:r>
      <w:r w:rsidR="009E3E07" w:rsidRPr="004502DB">
        <w:fldChar w:fldCharType="separate"/>
      </w:r>
      <w:r w:rsidR="000F1BAB" w:rsidRPr="004502DB">
        <w:t>14</w:t>
      </w:r>
      <w:r w:rsidR="009E3E07" w:rsidRPr="004502DB">
        <w:fldChar w:fldCharType="end"/>
      </w:r>
    </w:p>
    <w:p w:rsidR="00A4628D" w:rsidRPr="004502DB" w:rsidRDefault="00A4628D">
      <w:pPr>
        <w:pStyle w:val="Innehll2"/>
        <w:shd w:val="clear" w:color="000000" w:fill="auto"/>
        <w:ind w:hanging="164"/>
      </w:pPr>
      <w:r w:rsidRPr="004502DB">
        <w:t>Storstad</w:t>
      </w:r>
      <w:r w:rsidRPr="004502DB">
        <w:tab/>
      </w:r>
      <w:r w:rsidR="009E3E07" w:rsidRPr="004502DB">
        <w:fldChar w:fldCharType="begin" w:fldLock="1"/>
      </w:r>
      <w:r w:rsidRPr="004502DB">
        <w:instrText xml:space="preserve"> PAGEREF _Toc151003500 \h </w:instrText>
      </w:r>
      <w:r w:rsidR="009E3E07" w:rsidRPr="004502DB">
        <w:fldChar w:fldCharType="separate"/>
      </w:r>
      <w:r w:rsidR="000F1BAB" w:rsidRPr="004502DB">
        <w:t>14</w:t>
      </w:r>
      <w:r w:rsidR="009E3E07" w:rsidRPr="004502DB">
        <w:fldChar w:fldCharType="end"/>
      </w:r>
    </w:p>
    <w:p w:rsidR="00A4628D" w:rsidRPr="004502DB" w:rsidRDefault="00A4628D">
      <w:pPr>
        <w:pStyle w:val="Innehll2"/>
        <w:shd w:val="clear" w:color="000000" w:fill="auto"/>
        <w:ind w:hanging="164"/>
        <w:rPr>
          <w:sz w:val="24"/>
          <w:szCs w:val="24"/>
        </w:rPr>
      </w:pPr>
      <w:r w:rsidRPr="004502DB">
        <w:t>Mindre städer och glesbygd</w:t>
      </w:r>
      <w:r w:rsidRPr="004502DB">
        <w:tab/>
      </w:r>
      <w:r w:rsidR="009E3E07" w:rsidRPr="004502DB">
        <w:fldChar w:fldCharType="begin" w:fldLock="1"/>
      </w:r>
      <w:r w:rsidRPr="004502DB">
        <w:instrText xml:space="preserve"> PAGEREF _Toc151003501 \h </w:instrText>
      </w:r>
      <w:r w:rsidR="009E3E07" w:rsidRPr="004502DB">
        <w:fldChar w:fldCharType="separate"/>
      </w:r>
      <w:r w:rsidR="000F1BAB" w:rsidRPr="004502DB">
        <w:t>14</w:t>
      </w:r>
      <w:r w:rsidR="009E3E07" w:rsidRPr="004502DB">
        <w:fldChar w:fldCharType="end"/>
      </w:r>
    </w:p>
    <w:p w:rsidR="00A4628D" w:rsidRPr="004502DB" w:rsidRDefault="00A4628D">
      <w:pPr>
        <w:pStyle w:val="Innehll1"/>
        <w:shd w:val="clear" w:color="000000" w:fill="auto"/>
        <w:rPr>
          <w:sz w:val="24"/>
          <w:szCs w:val="24"/>
        </w:rPr>
      </w:pPr>
      <w:r w:rsidRPr="004502DB">
        <w:t>Samhällsplanering</w:t>
      </w:r>
      <w:r w:rsidRPr="004502DB">
        <w:tab/>
      </w:r>
      <w:r w:rsidR="009E3E07" w:rsidRPr="004502DB">
        <w:fldChar w:fldCharType="begin" w:fldLock="1"/>
      </w:r>
      <w:r w:rsidRPr="004502DB">
        <w:instrText xml:space="preserve"> PAGEREF _Toc151003502 \h </w:instrText>
      </w:r>
      <w:r w:rsidR="009E3E07" w:rsidRPr="004502DB">
        <w:fldChar w:fldCharType="separate"/>
      </w:r>
      <w:r w:rsidR="000F1BAB" w:rsidRPr="004502DB">
        <w:t>15</w:t>
      </w:r>
      <w:r w:rsidR="009E3E07" w:rsidRPr="004502DB">
        <w:fldChar w:fldCharType="end"/>
      </w:r>
    </w:p>
    <w:p w:rsidR="00A4628D" w:rsidRPr="004502DB" w:rsidRDefault="00A4628D">
      <w:pPr>
        <w:pStyle w:val="Innehll2"/>
        <w:shd w:val="clear" w:color="000000" w:fill="auto"/>
        <w:ind w:hanging="164"/>
      </w:pPr>
      <w:r w:rsidRPr="004502DB">
        <w:t>Buller</w:t>
      </w:r>
      <w:r w:rsidRPr="004502DB">
        <w:tab/>
      </w:r>
      <w:r w:rsidR="009E3E07" w:rsidRPr="004502DB">
        <w:fldChar w:fldCharType="begin" w:fldLock="1"/>
      </w:r>
      <w:r w:rsidRPr="004502DB">
        <w:instrText xml:space="preserve"> PAGEREF _Toc151003503 \h </w:instrText>
      </w:r>
      <w:r w:rsidR="009E3E07" w:rsidRPr="004502DB">
        <w:fldChar w:fldCharType="separate"/>
      </w:r>
      <w:r w:rsidR="000F1BAB" w:rsidRPr="004502DB">
        <w:t>15</w:t>
      </w:r>
      <w:r w:rsidR="009E3E07" w:rsidRPr="004502DB">
        <w:fldChar w:fldCharType="end"/>
      </w:r>
    </w:p>
    <w:p w:rsidR="00A4628D" w:rsidRPr="004502DB" w:rsidRDefault="00A4628D">
      <w:pPr>
        <w:pStyle w:val="Innehll2"/>
        <w:shd w:val="clear" w:color="000000" w:fill="auto"/>
        <w:ind w:hanging="164"/>
      </w:pPr>
      <w:r w:rsidRPr="004502DB">
        <w:t>Externa köpcentrum</w:t>
      </w:r>
      <w:r w:rsidRPr="004502DB">
        <w:tab/>
      </w:r>
      <w:r w:rsidR="009E3E07" w:rsidRPr="004502DB">
        <w:fldChar w:fldCharType="begin" w:fldLock="1"/>
      </w:r>
      <w:r w:rsidRPr="004502DB">
        <w:instrText xml:space="preserve"> PAGEREF _Toc151003504 \h </w:instrText>
      </w:r>
      <w:r w:rsidR="009E3E07" w:rsidRPr="004502DB">
        <w:fldChar w:fldCharType="separate"/>
      </w:r>
      <w:r w:rsidR="000F1BAB" w:rsidRPr="004502DB">
        <w:t>16</w:t>
      </w:r>
      <w:r w:rsidR="009E3E07" w:rsidRPr="004502DB">
        <w:fldChar w:fldCharType="end"/>
      </w:r>
    </w:p>
    <w:p w:rsidR="00A4628D" w:rsidRPr="004502DB" w:rsidRDefault="00A4628D">
      <w:pPr>
        <w:pStyle w:val="Innehll2"/>
        <w:shd w:val="clear" w:color="000000" w:fill="auto"/>
        <w:ind w:hanging="164"/>
        <w:rPr>
          <w:sz w:val="24"/>
          <w:szCs w:val="24"/>
        </w:rPr>
      </w:pPr>
      <w:r w:rsidRPr="004502DB">
        <w:t>Mobilmaster, lågstrålande zoner och elallergi</w:t>
      </w:r>
      <w:r w:rsidRPr="004502DB">
        <w:tab/>
      </w:r>
      <w:r w:rsidR="009E3E07" w:rsidRPr="004502DB">
        <w:fldChar w:fldCharType="begin" w:fldLock="1"/>
      </w:r>
      <w:r w:rsidRPr="004502DB">
        <w:instrText xml:space="preserve"> PAGEREF _Toc151003505 \h </w:instrText>
      </w:r>
      <w:r w:rsidR="009E3E07" w:rsidRPr="004502DB">
        <w:fldChar w:fldCharType="separate"/>
      </w:r>
      <w:r w:rsidR="000F1BAB" w:rsidRPr="004502DB">
        <w:t>16</w:t>
      </w:r>
      <w:r w:rsidR="009E3E07" w:rsidRPr="004502DB">
        <w:fldChar w:fldCharType="end"/>
      </w:r>
    </w:p>
    <w:p w:rsidR="00A4628D" w:rsidRPr="004502DB" w:rsidRDefault="00A4628D">
      <w:pPr>
        <w:pStyle w:val="Innehll1"/>
        <w:shd w:val="clear" w:color="000000" w:fill="auto"/>
        <w:rPr>
          <w:sz w:val="24"/>
          <w:szCs w:val="24"/>
        </w:rPr>
      </w:pPr>
      <w:r w:rsidRPr="004502DB">
        <w:t>Boende – en ovillkorlig rättighet</w:t>
      </w:r>
      <w:r w:rsidRPr="004502DB">
        <w:tab/>
      </w:r>
      <w:r w:rsidR="009E3E07" w:rsidRPr="004502DB">
        <w:fldChar w:fldCharType="begin" w:fldLock="1"/>
      </w:r>
      <w:r w:rsidRPr="004502DB">
        <w:instrText xml:space="preserve"> PAGEREF _Toc151003506 \h </w:instrText>
      </w:r>
      <w:r w:rsidR="009E3E07" w:rsidRPr="004502DB">
        <w:fldChar w:fldCharType="separate"/>
      </w:r>
      <w:r w:rsidR="000F1BAB" w:rsidRPr="004502DB">
        <w:t>17</w:t>
      </w:r>
      <w:r w:rsidR="009E3E07" w:rsidRPr="004502DB">
        <w:fldChar w:fldCharType="end"/>
      </w:r>
    </w:p>
    <w:p w:rsidR="00A4628D" w:rsidRPr="004502DB" w:rsidRDefault="00A4628D">
      <w:pPr>
        <w:pStyle w:val="Innehll2"/>
        <w:shd w:val="clear" w:color="000000" w:fill="auto"/>
        <w:ind w:hanging="164"/>
      </w:pPr>
      <w:r w:rsidRPr="004502DB">
        <w:t>Segregation</w:t>
      </w:r>
      <w:r w:rsidRPr="004502DB">
        <w:tab/>
      </w:r>
      <w:r w:rsidR="009E3E07" w:rsidRPr="004502DB">
        <w:fldChar w:fldCharType="begin" w:fldLock="1"/>
      </w:r>
      <w:r w:rsidRPr="004502DB">
        <w:instrText xml:space="preserve"> PAGEREF _Toc151003507 \h </w:instrText>
      </w:r>
      <w:r w:rsidR="009E3E07" w:rsidRPr="004502DB">
        <w:fldChar w:fldCharType="separate"/>
      </w:r>
      <w:r w:rsidR="000F1BAB" w:rsidRPr="004502DB">
        <w:t>17</w:t>
      </w:r>
      <w:r w:rsidR="009E3E07" w:rsidRPr="004502DB">
        <w:fldChar w:fldCharType="end"/>
      </w:r>
    </w:p>
    <w:p w:rsidR="00A4628D" w:rsidRPr="004502DB" w:rsidRDefault="00A4628D">
      <w:pPr>
        <w:pStyle w:val="Innehll2"/>
        <w:shd w:val="clear" w:color="000000" w:fill="auto"/>
        <w:ind w:hanging="164"/>
        <w:rPr>
          <w:sz w:val="24"/>
          <w:szCs w:val="24"/>
        </w:rPr>
      </w:pPr>
      <w:r w:rsidRPr="004502DB">
        <w:t>Hemlöshet</w:t>
      </w:r>
      <w:r w:rsidRPr="004502DB">
        <w:tab/>
      </w:r>
      <w:r w:rsidR="009E3E07" w:rsidRPr="004502DB">
        <w:fldChar w:fldCharType="begin" w:fldLock="1"/>
      </w:r>
      <w:r w:rsidRPr="004502DB">
        <w:instrText xml:space="preserve"> PAGEREF _Toc151003508 \h </w:instrText>
      </w:r>
      <w:r w:rsidR="009E3E07" w:rsidRPr="004502DB">
        <w:fldChar w:fldCharType="separate"/>
      </w:r>
      <w:r w:rsidR="000F1BAB" w:rsidRPr="004502DB">
        <w:t>17</w:t>
      </w:r>
      <w:r w:rsidR="009E3E07" w:rsidRPr="004502DB">
        <w:fldChar w:fldCharType="end"/>
      </w:r>
    </w:p>
    <w:p w:rsidR="00A4628D" w:rsidRPr="004502DB" w:rsidRDefault="00A4628D">
      <w:pPr>
        <w:pStyle w:val="Innehll1"/>
        <w:shd w:val="clear" w:color="000000" w:fill="auto"/>
        <w:rPr>
          <w:sz w:val="24"/>
          <w:szCs w:val="24"/>
        </w:rPr>
      </w:pPr>
      <w:r w:rsidRPr="004502DB">
        <w:t>Att flytta hemifrån, studera och bilda familj</w:t>
      </w:r>
      <w:r w:rsidRPr="004502DB">
        <w:tab/>
      </w:r>
      <w:r w:rsidR="009E3E07" w:rsidRPr="004502DB">
        <w:fldChar w:fldCharType="begin" w:fldLock="1"/>
      </w:r>
      <w:r w:rsidRPr="004502DB">
        <w:instrText xml:space="preserve"> PAGEREF _Toc151003509 \h </w:instrText>
      </w:r>
      <w:r w:rsidR="009E3E07" w:rsidRPr="004502DB">
        <w:fldChar w:fldCharType="separate"/>
      </w:r>
      <w:r w:rsidR="000F1BAB" w:rsidRPr="004502DB">
        <w:t>18</w:t>
      </w:r>
      <w:r w:rsidR="009E3E07" w:rsidRPr="004502DB">
        <w:fldChar w:fldCharType="end"/>
      </w:r>
    </w:p>
    <w:p w:rsidR="00A4628D" w:rsidRPr="004502DB" w:rsidRDefault="00A4628D">
      <w:pPr>
        <w:pStyle w:val="Innehll1"/>
        <w:shd w:val="clear" w:color="000000" w:fill="auto"/>
        <w:rPr>
          <w:sz w:val="24"/>
          <w:szCs w:val="24"/>
        </w:rPr>
      </w:pPr>
      <w:r w:rsidRPr="004502DB">
        <w:lastRenderedPageBreak/>
        <w:t>Fastighetsskatten</w:t>
      </w:r>
      <w:r w:rsidRPr="004502DB">
        <w:tab/>
      </w:r>
      <w:r w:rsidR="009E3E07" w:rsidRPr="004502DB">
        <w:fldChar w:fldCharType="begin" w:fldLock="1"/>
      </w:r>
      <w:r w:rsidRPr="004502DB">
        <w:instrText xml:space="preserve"> PAGEREF _Toc151003510 \h </w:instrText>
      </w:r>
      <w:r w:rsidR="009E3E07" w:rsidRPr="004502DB">
        <w:fldChar w:fldCharType="separate"/>
      </w:r>
      <w:r w:rsidR="000F1BAB" w:rsidRPr="004502DB">
        <w:t>19</w:t>
      </w:r>
      <w:r w:rsidR="009E3E07" w:rsidRPr="004502DB">
        <w:fldChar w:fldCharType="end"/>
      </w:r>
    </w:p>
    <w:p w:rsidR="00A4628D" w:rsidRPr="004502DB" w:rsidRDefault="00A4628D">
      <w:pPr>
        <w:pStyle w:val="Innehll1"/>
        <w:shd w:val="clear" w:color="000000" w:fill="auto"/>
        <w:rPr>
          <w:sz w:val="24"/>
          <w:szCs w:val="24"/>
        </w:rPr>
      </w:pPr>
      <w:r w:rsidRPr="004502DB">
        <w:t>Strandskyddet</w:t>
      </w:r>
      <w:r w:rsidRPr="004502DB">
        <w:tab/>
      </w:r>
      <w:r w:rsidR="009E3E07" w:rsidRPr="004502DB">
        <w:fldChar w:fldCharType="begin" w:fldLock="1"/>
      </w:r>
      <w:r w:rsidRPr="004502DB">
        <w:instrText xml:space="preserve"> PAGEREF _Toc151003511 \h </w:instrText>
      </w:r>
      <w:r w:rsidR="009E3E07" w:rsidRPr="004502DB">
        <w:fldChar w:fldCharType="separate"/>
      </w:r>
      <w:r w:rsidR="000F1BAB" w:rsidRPr="004502DB">
        <w:t>19</w:t>
      </w:r>
      <w:r w:rsidR="009E3E07" w:rsidRPr="004502DB">
        <w:fldChar w:fldCharType="end"/>
      </w:r>
    </w:p>
    <w:p w:rsidR="009E3E07" w:rsidRPr="004502DB" w:rsidRDefault="009E3E07">
      <w:r w:rsidRPr="004502DB">
        <w:fldChar w:fldCharType="end"/>
      </w:r>
      <w:bookmarkStart w:id="0" w:name="_Toc151003481"/>
    </w:p>
    <w:p w:rsidR="00D6120B" w:rsidRPr="004502DB" w:rsidRDefault="00D6120B">
      <w:pPr>
        <w:pStyle w:val="Hemstlrubrik"/>
        <w:pageBreakBefore/>
        <w:shd w:val="clear" w:color="000000" w:fill="auto"/>
        <w:spacing w:before="0"/>
      </w:pPr>
      <w:r w:rsidRPr="004502DB">
        <w:t>Förslag till riksdagsbeslut</w:t>
      </w:r>
      <w:bookmarkEnd w:id="0"/>
    </w:p>
    <w:p w:rsidR="009E3E07" w:rsidRPr="004502DB" w:rsidRDefault="009E3E07">
      <w:pPr>
        <w:pStyle w:val="Hemstlatt"/>
        <w:numPr>
          <w:ilvl w:val="0"/>
          <w:numId w:val="1"/>
        </w:numPr>
        <w:shd w:val="clear" w:color="000000" w:fill="auto"/>
      </w:pPr>
      <w:r w:rsidRPr="004502DB">
        <w:t>Riksdagen begär att regeringen lägger fram f</w:t>
      </w:r>
      <w:r w:rsidRPr="004502DB">
        <w:rPr>
          <w:spacing w:val="-2"/>
        </w:rPr>
        <w:t>örslag till åtgärder som stimulerar nya upplåtelseformer för kollektivhus och kooperativa hyresrätter</w:t>
      </w:r>
      <w:r w:rsidRPr="004502DB">
        <w:t>.</w:t>
      </w:r>
    </w:p>
    <w:p w:rsidR="009E3E07" w:rsidRPr="004502DB" w:rsidRDefault="009E3E07">
      <w:pPr>
        <w:pStyle w:val="Hemstlatt"/>
        <w:numPr>
          <w:ilvl w:val="0"/>
          <w:numId w:val="1"/>
        </w:numPr>
        <w:shd w:val="clear" w:color="000000" w:fill="auto"/>
      </w:pPr>
      <w:r w:rsidRPr="004502DB">
        <w:t>Riksdagen begär att regeringen lägger fram förslag till åtgärder som ökar de boendes inflytande över sin bomiljö.</w:t>
      </w:r>
    </w:p>
    <w:p w:rsidR="009E3E07" w:rsidRPr="004502DB" w:rsidRDefault="009E3E07">
      <w:pPr>
        <w:pStyle w:val="Hemstlatt"/>
        <w:numPr>
          <w:ilvl w:val="0"/>
          <w:numId w:val="1"/>
        </w:numPr>
        <w:shd w:val="clear" w:color="000000" w:fill="auto"/>
      </w:pPr>
      <w:r w:rsidRPr="004502DB">
        <w:t>Riksdagen begär att regeringen lägger fram förslag för skattebefrielse av boendes egna arbetsinsatser för att höja kvaliteten i boendet.</w:t>
      </w:r>
      <w:r w:rsidRPr="004502DB">
        <w:rPr>
          <w:vertAlign w:val="superscript"/>
        </w:rPr>
        <w:t>1</w:t>
      </w:r>
    </w:p>
    <w:p w:rsidR="009E3E07" w:rsidRPr="004502DB" w:rsidRDefault="009E3E07">
      <w:pPr>
        <w:pStyle w:val="Hemstlatt"/>
        <w:numPr>
          <w:ilvl w:val="0"/>
          <w:numId w:val="1"/>
        </w:numPr>
        <w:shd w:val="clear" w:color="000000" w:fill="auto"/>
      </w:pPr>
      <w:r w:rsidRPr="004502DB">
        <w:t>Riksdagen tillkännager för regeringen som sin mening vad i motionen anförs om behovet av en förändrad bygglagstiftning enligt vad i motionen föreslås om energiaktiva tak.</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vart fjärde tak bör ha solfångare år 2020.</w:t>
      </w:r>
    </w:p>
    <w:p w:rsidR="009E3E07" w:rsidRPr="004502DB" w:rsidRDefault="009E3E07">
      <w:pPr>
        <w:pStyle w:val="Hemstlatt"/>
        <w:numPr>
          <w:ilvl w:val="0"/>
          <w:numId w:val="1"/>
        </w:numPr>
        <w:shd w:val="clear" w:color="000000" w:fill="auto"/>
      </w:pPr>
      <w:r w:rsidRPr="004502DB">
        <w:t>Riksdagen begär att regeringen lägger fram förslag till en reform som syftar till att avgifter för driftskostnader utformas så att den fasta kostnaden för kunden minskar på den rörligas bekostnad.</w:t>
      </w:r>
      <w:r w:rsidRPr="004502DB">
        <w:rPr>
          <w:vertAlign w:val="superscript"/>
        </w:rPr>
        <w:t>2</w:t>
      </w:r>
    </w:p>
    <w:p w:rsidR="009E3E07" w:rsidRPr="004502DB" w:rsidRDefault="009E3E07">
      <w:pPr>
        <w:pStyle w:val="Hemstlatt"/>
        <w:numPr>
          <w:ilvl w:val="0"/>
          <w:numId w:val="1"/>
        </w:numPr>
        <w:shd w:val="clear" w:color="000000" w:fill="auto"/>
      </w:pPr>
      <w:r w:rsidRPr="004502DB">
        <w:t>Riksdagen begär att regeringen lägger fram förslag till ändring av gällande regler med målet att hushållens källsortering underlättas och stimuleras samt att urin</w:t>
      </w:r>
      <w:r w:rsidRPr="004502DB">
        <w:softHyphen/>
        <w:t>separering stimuleras vid nybyggnation och renovering.</w:t>
      </w:r>
    </w:p>
    <w:p w:rsidR="009E3E07" w:rsidRPr="004502DB" w:rsidRDefault="009E3E07">
      <w:pPr>
        <w:pStyle w:val="Hemstlatt"/>
        <w:numPr>
          <w:ilvl w:val="0"/>
          <w:numId w:val="1"/>
        </w:numPr>
        <w:shd w:val="clear" w:color="000000" w:fill="auto"/>
      </w:pPr>
      <w:r w:rsidRPr="004502DB">
        <w:rPr>
          <w:spacing w:val="-4"/>
        </w:rPr>
        <w:t>Riksdagen tillkännager för regeringen som sin mening vad i motionen anförs om att det vid nybyggnation ska ställas krav på att bostäder är tillgänglighets</w:t>
      </w:r>
      <w:r w:rsidRPr="004502DB">
        <w:rPr>
          <w:spacing w:val="-4"/>
        </w:rPr>
        <w:softHyphen/>
        <w:t>anpassade.</w:t>
      </w:r>
    </w:p>
    <w:p w:rsidR="009E3E07" w:rsidRPr="004502DB" w:rsidRDefault="009E3E07">
      <w:pPr>
        <w:pStyle w:val="Hemstlatt"/>
        <w:numPr>
          <w:ilvl w:val="0"/>
          <w:numId w:val="1"/>
        </w:numPr>
        <w:shd w:val="clear" w:color="000000" w:fill="auto"/>
      </w:pPr>
      <w:r w:rsidRPr="004502DB">
        <w:rPr>
          <w:spacing w:val="-4"/>
        </w:rPr>
        <w:t>Riksdagen begär att regeringen lägger fram förslag för att undanröja de hinder som i dag finns för att starta äldrekooperativ samt att kommunerna uppmuntras att ingå borgensansvar när äldrekooperativ bildas.</w:t>
      </w:r>
      <w:r w:rsidRPr="004502DB">
        <w:rPr>
          <w:vertAlign w:val="superscript"/>
        </w:rPr>
        <w:t>3</w:t>
      </w:r>
    </w:p>
    <w:p w:rsidR="009E3E07" w:rsidRPr="004502DB" w:rsidRDefault="009E3E07">
      <w:pPr>
        <w:pStyle w:val="Hemstlatt"/>
        <w:numPr>
          <w:ilvl w:val="0"/>
          <w:numId w:val="1"/>
        </w:numPr>
        <w:shd w:val="clear" w:color="000000" w:fill="auto"/>
      </w:pPr>
      <w:r w:rsidRPr="004502DB">
        <w:t>Riksdagen begär att regeringen återkommer med förslag till hur jämställdhets- och barnperspektiv ska integreras vid bostadsplaneringen.</w:t>
      </w:r>
    </w:p>
    <w:p w:rsidR="009E3E07" w:rsidRPr="004502DB" w:rsidRDefault="009E3E07">
      <w:pPr>
        <w:pStyle w:val="Hemstlatt"/>
        <w:numPr>
          <w:ilvl w:val="0"/>
          <w:numId w:val="1"/>
        </w:numPr>
        <w:shd w:val="clear" w:color="000000" w:fill="auto"/>
      </w:pPr>
      <w:r w:rsidRPr="004502DB">
        <w:t>Riksdagen begär att regeringen återkommer med förslag till utformning av ett system för kommunal samverkan för att erbjuda våldsutsatta skyddat boende på annan ort.</w:t>
      </w:r>
      <w:r w:rsidRPr="004502DB">
        <w:rPr>
          <w:vertAlign w:val="superscript"/>
        </w:rPr>
        <w:t>3</w:t>
      </w:r>
    </w:p>
    <w:p w:rsidR="009E3E07" w:rsidRPr="004502DB" w:rsidRDefault="009E3E07">
      <w:pPr>
        <w:pStyle w:val="Hemstlatt"/>
        <w:numPr>
          <w:ilvl w:val="0"/>
          <w:numId w:val="1"/>
        </w:numPr>
        <w:shd w:val="clear" w:color="000000" w:fill="auto"/>
      </w:pPr>
      <w:r w:rsidRPr="004502DB">
        <w:rPr>
          <w:spacing w:val="-6"/>
        </w:rPr>
        <w:t>Riksdagen begär att regeringen återkommer med förslag till lagändringar och andra åtgärder som effektivt motverkar olaglig handel med bostadskontrakt.</w:t>
      </w:r>
    </w:p>
    <w:p w:rsidR="009E3E07" w:rsidRPr="004502DB" w:rsidRDefault="009E3E07">
      <w:pPr>
        <w:pStyle w:val="Hemstlatt"/>
        <w:numPr>
          <w:ilvl w:val="0"/>
          <w:numId w:val="1"/>
        </w:numPr>
        <w:shd w:val="clear" w:color="000000" w:fill="auto"/>
      </w:pPr>
      <w:r w:rsidRPr="004502DB">
        <w:rPr>
          <w:spacing w:val="-6"/>
        </w:rPr>
        <w:t>Riksdagen tillkännager för regeringen som sin mening vad i motionen anförs om möjligheten för privatpersoner att skattefritt hyra ut del av egen bostad.</w:t>
      </w:r>
      <w:r w:rsidRPr="004502DB">
        <w:rPr>
          <w:vertAlign w:val="superscript"/>
        </w:rPr>
        <w:t>1</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utreda modeller för kommunala fastighetsavgifter för icke permanentboende för finansiering av lokala samhällsbyggnadskostnader.</w:t>
      </w:r>
      <w:r w:rsidRPr="004502DB">
        <w:rPr>
          <w:vertAlign w:val="superscript"/>
        </w:rPr>
        <w:t>1</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behålla det regionalt förhöjda grundavdraget.</w:t>
      </w:r>
      <w:r w:rsidRPr="004502DB">
        <w:rPr>
          <w:vertAlign w:val="superscript"/>
        </w:rPr>
        <w:t>4</w:t>
      </w:r>
    </w:p>
    <w:p w:rsidR="009E3E07" w:rsidRPr="004502DB" w:rsidRDefault="009E3E07">
      <w:pPr>
        <w:pStyle w:val="Hemstlatt"/>
        <w:numPr>
          <w:ilvl w:val="0"/>
          <w:numId w:val="1"/>
        </w:numPr>
        <w:shd w:val="clear" w:color="000000" w:fill="auto"/>
      </w:pPr>
      <w:r w:rsidRPr="004502DB">
        <w:t>Riksdagen tillkännager för regeringen som sin mening vad i motionen anförs om vikten av att planera för minskat buller i bostadsområden.</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etablering av externhandel alltid ska föregås av en miljökonsekvensbeskrivning och en tillståndsprövning enligt miljöbalken.</w:t>
      </w:r>
    </w:p>
    <w:p w:rsidR="009E3E07" w:rsidRPr="004502DB" w:rsidRDefault="009E3E07">
      <w:pPr>
        <w:pStyle w:val="Hemstlatt"/>
        <w:numPr>
          <w:ilvl w:val="0"/>
          <w:numId w:val="1"/>
        </w:numPr>
        <w:shd w:val="clear" w:color="000000" w:fill="auto"/>
      </w:pPr>
      <w:r w:rsidRPr="004502DB">
        <w:t>Riksdagen tillkännager för regeringen som sin mening vad i motionen anförs om skyldigheten att redovisa kompensatoriska åtgärder när etablering av externa köpcentrum ska lagstiftas.</w:t>
      </w:r>
    </w:p>
    <w:p w:rsidR="009E3E07" w:rsidRPr="004502DB" w:rsidRDefault="009E3E07">
      <w:pPr>
        <w:pStyle w:val="Hemstlatt"/>
        <w:numPr>
          <w:ilvl w:val="0"/>
          <w:numId w:val="1"/>
        </w:numPr>
        <w:shd w:val="clear" w:color="000000" w:fill="auto"/>
      </w:pPr>
      <w:r w:rsidRPr="004502DB">
        <w:t>Riksdagen tillkännager för regeringen som sin mening vad i motionen anförs om behovet av ett tillfälligt stopp för etablering av externa köpcentrum i väntan på skärpta regler.</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reglerna för bostads</w:t>
      </w:r>
      <w:r w:rsidRPr="004502DB">
        <w:softHyphen/>
        <w:t>anpassningsbidrag bör ändras så att bidrag för elsanering blir möjligt.</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bygglovsplikt måste införas för antenner för basstationer för mobiltelefoni.</w:t>
      </w:r>
    </w:p>
    <w:p w:rsidR="009E3E07" w:rsidRPr="004502DB" w:rsidRDefault="009E3E07">
      <w:pPr>
        <w:pStyle w:val="Hemstlatt"/>
        <w:numPr>
          <w:ilvl w:val="0"/>
          <w:numId w:val="1"/>
        </w:numPr>
        <w:shd w:val="clear" w:color="000000" w:fill="auto"/>
      </w:pPr>
      <w:r w:rsidRPr="004502DB">
        <w:rPr>
          <w:spacing w:val="-6"/>
        </w:rPr>
        <w:t>Riksdagen begär att regeringen återkommer med förslag till hur lagstiftningen bör ändras så att det blir möjligt för kommuner att införa s.k. lågstrålande zoner.</w:t>
      </w:r>
    </w:p>
    <w:p w:rsidR="009E3E07" w:rsidRPr="004502DB" w:rsidRDefault="009E3E07">
      <w:pPr>
        <w:pStyle w:val="Hemstlatt"/>
        <w:numPr>
          <w:ilvl w:val="0"/>
          <w:numId w:val="1"/>
        </w:numPr>
        <w:shd w:val="clear" w:color="000000" w:fill="auto"/>
      </w:pPr>
      <w:r w:rsidRPr="004502DB">
        <w:t>Riksdagen begär att regeringen återkommer med förslag till lagändringar som gör att bostadsområden måste omfatta mer än en upplåtelseform.</w:t>
      </w:r>
    </w:p>
    <w:p w:rsidR="009E3E07" w:rsidRPr="004502DB" w:rsidRDefault="009E3E07">
      <w:pPr>
        <w:pStyle w:val="Hemstlatt"/>
        <w:numPr>
          <w:ilvl w:val="0"/>
          <w:numId w:val="1"/>
        </w:numPr>
        <w:shd w:val="clear" w:color="000000" w:fill="auto"/>
      </w:pPr>
      <w:r w:rsidRPr="004502DB">
        <w:t>Riksdagen begär att regeringen återkommer med en rättighetslagstiftning som garanterar alla i Sverige ett boende.</w:t>
      </w:r>
      <w:r w:rsidRPr="004502DB">
        <w:rPr>
          <w:vertAlign w:val="superscript"/>
        </w:rPr>
        <w:t>3</w:t>
      </w:r>
    </w:p>
    <w:p w:rsidR="009E3E07" w:rsidRPr="004502DB" w:rsidRDefault="009E3E07">
      <w:pPr>
        <w:pStyle w:val="Hemstlatt"/>
        <w:numPr>
          <w:ilvl w:val="0"/>
          <w:numId w:val="1"/>
        </w:numPr>
        <w:shd w:val="clear" w:color="000000" w:fill="auto"/>
      </w:pPr>
      <w:r w:rsidRPr="004502DB">
        <w:t>Riksdagen begär att regeringen återkommer med förslag till ändringar i socialtjänst</w:t>
      </w:r>
      <w:r w:rsidRPr="004502DB">
        <w:softHyphen/>
        <w:t>lagen vad avser obligatoriska åtgärder när vräkning eller bostadslöshet av andra orsaker hotar barnfamiljer.</w:t>
      </w:r>
      <w:r w:rsidRPr="004502DB">
        <w:rPr>
          <w:vertAlign w:val="superscript"/>
        </w:rPr>
        <w:t>3</w:t>
      </w:r>
    </w:p>
    <w:p w:rsidR="009E3E07" w:rsidRPr="004502DB" w:rsidRDefault="009E3E07">
      <w:pPr>
        <w:pStyle w:val="Hemstlatt"/>
        <w:numPr>
          <w:ilvl w:val="0"/>
          <w:numId w:val="1"/>
        </w:numPr>
        <w:shd w:val="clear" w:color="000000" w:fill="auto"/>
      </w:pPr>
      <w:r w:rsidRPr="004502DB">
        <w:t>Riksdagen begär att regeringen återkommer med förslag till lag om inrättande av bostadsförmedlingar för hemlösa.</w:t>
      </w:r>
      <w:r w:rsidRPr="004502DB">
        <w:rPr>
          <w:vertAlign w:val="superscript"/>
        </w:rPr>
        <w:t>3</w:t>
      </w:r>
    </w:p>
    <w:p w:rsidR="009E3E07" w:rsidRPr="004502DB" w:rsidRDefault="009E3E07">
      <w:pPr>
        <w:pStyle w:val="Hemstlatt"/>
        <w:numPr>
          <w:ilvl w:val="0"/>
          <w:numId w:val="1"/>
        </w:numPr>
        <w:shd w:val="clear" w:color="000000" w:fill="auto"/>
      </w:pPr>
      <w:r w:rsidRPr="004502DB">
        <w:t>Riksdagen begär att regeringen återkommer med förslag till hur antalet kollektiv</w:t>
      </w:r>
      <w:r w:rsidRPr="004502DB">
        <w:softHyphen/>
        <w:t>bostäder kan ökas.</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vid fördelning av högskoleplatser vid högskolor och universitet hänsyn även ska tas till utbudet av bostäder för de studerande.</w:t>
      </w:r>
      <w:r w:rsidRPr="004502DB">
        <w:rPr>
          <w:vertAlign w:val="superscript"/>
        </w:rPr>
        <w:t>5</w:t>
      </w:r>
    </w:p>
    <w:p w:rsidR="009E3E07" w:rsidRPr="004502DB" w:rsidRDefault="009E3E07">
      <w:pPr>
        <w:pStyle w:val="Hemstlatt"/>
        <w:numPr>
          <w:ilvl w:val="0"/>
          <w:numId w:val="1"/>
        </w:numPr>
        <w:shd w:val="clear" w:color="000000" w:fill="auto"/>
      </w:pPr>
      <w:r w:rsidRPr="004502DB">
        <w:rPr>
          <w:spacing w:val="-6"/>
        </w:rPr>
        <w:t>Riksdagen tillkännager för regeringen som sin mening vad i motionen anförs om rätten för studenter med barn och/eller funktionshinder till anpassat boende.</w:t>
      </w:r>
    </w:p>
    <w:p w:rsidR="009E3E07" w:rsidRPr="004502DB" w:rsidRDefault="009E3E07">
      <w:pPr>
        <w:pStyle w:val="Hemstlatt"/>
        <w:numPr>
          <w:ilvl w:val="0"/>
          <w:numId w:val="1"/>
        </w:numPr>
        <w:shd w:val="clear" w:color="000000" w:fill="auto"/>
      </w:pPr>
      <w:r w:rsidRPr="004502DB">
        <w:t>Riksdagen begär att regeringen återkommer med förslag till hur fastighetsskatten ska utformas för att gynna investeringar i hållbar teknik och minskad miljö</w:t>
      </w:r>
      <w:r w:rsidRPr="004502DB">
        <w:softHyphen/>
        <w:t>påverkan.</w:t>
      </w:r>
      <w:r w:rsidRPr="004502DB">
        <w:rPr>
          <w:vertAlign w:val="superscript"/>
        </w:rPr>
        <w:t>1</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lagstiftningen för strandskydd bör skärpas samt att möjligheten till dispenser bör stramas upp.</w:t>
      </w:r>
      <w:r w:rsidRPr="004502DB">
        <w:rPr>
          <w:vertAlign w:val="superscript"/>
        </w:rPr>
        <w:t>6</w:t>
      </w:r>
    </w:p>
    <w:p w:rsidR="009E3E07" w:rsidRPr="004502DB" w:rsidRDefault="009E3E07">
      <w:pPr>
        <w:pStyle w:val="Hemstlatt"/>
        <w:numPr>
          <w:ilvl w:val="0"/>
          <w:numId w:val="1"/>
        </w:numPr>
        <w:shd w:val="clear" w:color="000000" w:fill="auto"/>
      </w:pPr>
      <w:r w:rsidRPr="004502DB">
        <w:t>Riksdagen tillkännager för regeringen som sin mening vad i motionen anförs om att vissa geografiska områden helt ska undantas från möjligheten till dispens från strandskydd.</w:t>
      </w:r>
      <w:r w:rsidRPr="004502DB">
        <w:rPr>
          <w:vertAlign w:val="superscript"/>
        </w:rPr>
        <w:t>6</w:t>
      </w:r>
    </w:p>
    <w:p w:rsidR="009E3E07" w:rsidRPr="004502DB" w:rsidRDefault="009E3E07">
      <w:pPr>
        <w:shd w:val="clear" w:color="000000" w:fill="auto"/>
      </w:pPr>
      <w:r w:rsidRPr="004502DB">
        <w:rPr>
          <w:vertAlign w:val="superscript"/>
        </w:rPr>
        <w:t>1</w:t>
      </w:r>
      <w:r w:rsidRPr="004502DB">
        <w:t xml:space="preserve"> Yrkandena 3, 13, 14 och 30 hänvisade till SkU.</w:t>
      </w:r>
    </w:p>
    <w:p w:rsidR="009E3E07" w:rsidRPr="004502DB" w:rsidRDefault="009E3E07">
      <w:pPr>
        <w:shd w:val="clear" w:color="000000" w:fill="auto"/>
      </w:pPr>
      <w:r w:rsidRPr="004502DB">
        <w:rPr>
          <w:vertAlign w:val="superscript"/>
        </w:rPr>
        <w:t>2</w:t>
      </w:r>
      <w:r w:rsidRPr="004502DB">
        <w:t xml:space="preserve"> Yrkande 6 hänvisat till NU.</w:t>
      </w:r>
    </w:p>
    <w:p w:rsidR="009E3E07" w:rsidRPr="004502DB" w:rsidRDefault="009E3E07">
      <w:pPr>
        <w:shd w:val="clear" w:color="000000" w:fill="auto"/>
      </w:pPr>
      <w:r w:rsidRPr="004502DB">
        <w:rPr>
          <w:vertAlign w:val="superscript"/>
        </w:rPr>
        <w:t>3</w:t>
      </w:r>
      <w:r w:rsidRPr="004502DB">
        <w:t xml:space="preserve"> Yrkandena 9, 11 och 24–26 hänvisade till SoU.</w:t>
      </w:r>
    </w:p>
    <w:p w:rsidR="009E3E07" w:rsidRPr="004502DB" w:rsidRDefault="009E3E07">
      <w:pPr>
        <w:shd w:val="clear" w:color="000000" w:fill="auto"/>
      </w:pPr>
      <w:r w:rsidRPr="004502DB">
        <w:rPr>
          <w:vertAlign w:val="superscript"/>
        </w:rPr>
        <w:t>4</w:t>
      </w:r>
      <w:r w:rsidRPr="004502DB">
        <w:t xml:space="preserve"> Yrkande 15 hänvisat till FiU.</w:t>
      </w:r>
    </w:p>
    <w:p w:rsidR="009E3E07" w:rsidRPr="004502DB" w:rsidRDefault="009E3E07">
      <w:pPr>
        <w:shd w:val="clear" w:color="000000" w:fill="auto"/>
      </w:pPr>
      <w:r w:rsidRPr="004502DB">
        <w:rPr>
          <w:vertAlign w:val="superscript"/>
        </w:rPr>
        <w:t>5</w:t>
      </w:r>
      <w:r w:rsidRPr="004502DB">
        <w:t xml:space="preserve"> Yrkande 28 hänvisat till UbU.</w:t>
      </w:r>
    </w:p>
    <w:p w:rsidR="009E3E07" w:rsidRPr="004502DB" w:rsidRDefault="009E3E07">
      <w:pPr>
        <w:shd w:val="clear" w:color="000000" w:fill="auto"/>
      </w:pPr>
      <w:r w:rsidRPr="004502DB">
        <w:rPr>
          <w:vertAlign w:val="superscript"/>
        </w:rPr>
        <w:t>6</w:t>
      </w:r>
      <w:r w:rsidRPr="004502DB">
        <w:t xml:space="preserve"> Yrkandena 31 och 32 hänvisade till MJU.</w:t>
      </w:r>
    </w:p>
    <w:p w:rsidR="009E30F2" w:rsidRPr="004502DB" w:rsidRDefault="00611207">
      <w:pPr>
        <w:pStyle w:val="Rubrik1"/>
        <w:pageBreakBefore/>
        <w:shd w:val="clear" w:color="000000" w:fill="auto"/>
        <w:spacing w:before="125"/>
      </w:pPr>
      <w:bookmarkStart w:id="1" w:name="_Toc151003482"/>
      <w:r w:rsidRPr="004502DB">
        <w:t>Inledning</w:t>
      </w:r>
      <w:bookmarkEnd w:id="1"/>
    </w:p>
    <w:p w:rsidR="00B70FA4" w:rsidRPr="004502DB" w:rsidRDefault="00B70FA4">
      <w:pPr>
        <w:shd w:val="clear" w:color="000000" w:fill="auto"/>
        <w:autoSpaceDE w:val="0"/>
        <w:autoSpaceDN w:val="0"/>
        <w:adjustRightInd w:val="0"/>
        <w:rPr>
          <w:color w:val="272525"/>
          <w:szCs w:val="24"/>
        </w:rPr>
      </w:pPr>
      <w:r w:rsidRPr="004502DB">
        <w:rPr>
          <w:color w:val="272525"/>
          <w:szCs w:val="24"/>
        </w:rPr>
        <w:t>Rätten till bostad är stadgad</w:t>
      </w:r>
      <w:r w:rsidR="00E04CD2" w:rsidRPr="004502DB">
        <w:rPr>
          <w:color w:val="272525"/>
          <w:szCs w:val="24"/>
        </w:rPr>
        <w:t xml:space="preserve"> såväl i FN:</w:t>
      </w:r>
      <w:r w:rsidRPr="004502DB">
        <w:rPr>
          <w:color w:val="272525"/>
          <w:szCs w:val="24"/>
        </w:rPr>
        <w:t xml:space="preserve">s konventioner som i svensk grundlag och är en självklar del av våra liv. Boende lyfts fram som en social rättighet både i FN-deklarationen (artikel 25) och i </w:t>
      </w:r>
      <w:r w:rsidR="00E04CD2" w:rsidRPr="004502DB">
        <w:rPr>
          <w:color w:val="272525"/>
          <w:szCs w:val="24"/>
        </w:rPr>
        <w:t xml:space="preserve">regeringsformen </w:t>
      </w:r>
      <w:r w:rsidRPr="004502DB">
        <w:rPr>
          <w:color w:val="272525"/>
          <w:szCs w:val="24"/>
        </w:rPr>
        <w:t>1 kap</w:t>
      </w:r>
      <w:r w:rsidR="00E04CD2" w:rsidRPr="004502DB">
        <w:rPr>
          <w:color w:val="272525"/>
          <w:szCs w:val="24"/>
        </w:rPr>
        <w:t>.</w:t>
      </w:r>
      <w:r w:rsidRPr="004502DB">
        <w:rPr>
          <w:color w:val="272525"/>
          <w:szCs w:val="24"/>
        </w:rPr>
        <w:t xml:space="preserve"> 2 § första stycket. Riksdagen har fastställt ett bostadspolitiskt mål om att ”alla</w:t>
      </w:r>
      <w:r w:rsidR="00A9520E" w:rsidRPr="004502DB">
        <w:rPr>
          <w:color w:val="272525"/>
          <w:szCs w:val="24"/>
        </w:rPr>
        <w:t xml:space="preserve"> skall </w:t>
      </w:r>
      <w:r w:rsidRPr="004502DB">
        <w:rPr>
          <w:color w:val="272525"/>
          <w:szCs w:val="24"/>
        </w:rPr>
        <w:t>ges förutsättningar att leva i goda bostäder till rimliga kostnader och i en stimul</w:t>
      </w:r>
      <w:r w:rsidRPr="004502DB">
        <w:rPr>
          <w:color w:val="272525"/>
          <w:szCs w:val="24"/>
        </w:rPr>
        <w:t>e</w:t>
      </w:r>
      <w:r w:rsidRPr="004502DB">
        <w:rPr>
          <w:color w:val="272525"/>
          <w:szCs w:val="24"/>
        </w:rPr>
        <w:t>rande och trygg miljö inom ekologiskt hållbara ramar” (2002/03:BoU1). De</w:t>
      </w:r>
      <w:r w:rsidRPr="004502DB">
        <w:rPr>
          <w:color w:val="272525"/>
          <w:szCs w:val="24"/>
        </w:rPr>
        <w:t>t</w:t>
      </w:r>
      <w:r w:rsidRPr="004502DB">
        <w:rPr>
          <w:color w:val="272525"/>
          <w:szCs w:val="24"/>
        </w:rPr>
        <w:t xml:space="preserve">ta är ett beslut som Miljöpartiet de </w:t>
      </w:r>
      <w:r w:rsidR="00E04CD2" w:rsidRPr="004502DB">
        <w:rPr>
          <w:color w:val="272525"/>
          <w:szCs w:val="24"/>
        </w:rPr>
        <w:t xml:space="preserve">gröna </w:t>
      </w:r>
      <w:r w:rsidRPr="004502DB">
        <w:rPr>
          <w:color w:val="272525"/>
          <w:szCs w:val="24"/>
        </w:rPr>
        <w:t>ställer sig helt bakom.</w:t>
      </w:r>
    </w:p>
    <w:p w:rsidR="00B70FA4" w:rsidRPr="004502DB" w:rsidRDefault="00B70FA4">
      <w:pPr>
        <w:shd w:val="clear" w:color="000000" w:fill="auto"/>
        <w:autoSpaceDE w:val="0"/>
        <w:autoSpaceDN w:val="0"/>
        <w:adjustRightInd w:val="0"/>
        <w:spacing w:before="0"/>
        <w:ind w:firstLine="227"/>
        <w:rPr>
          <w:color w:val="272525"/>
          <w:szCs w:val="24"/>
        </w:rPr>
      </w:pPr>
      <w:r w:rsidRPr="004502DB">
        <w:rPr>
          <w:color w:val="272525"/>
          <w:szCs w:val="24"/>
        </w:rPr>
        <w:t>Vi är lika beroende av ett hem och en bostad som av arbete och fritid. Det är en nödvändig förutsättning för ett gott liv. Bostadspolitik berör en rad andra politik</w:t>
      </w:r>
      <w:r w:rsidR="0034500A" w:rsidRPr="004502DB">
        <w:rPr>
          <w:color w:val="272525"/>
          <w:szCs w:val="24"/>
        </w:rPr>
        <w:softHyphen/>
      </w:r>
      <w:r w:rsidRPr="004502DB">
        <w:rPr>
          <w:color w:val="272525"/>
          <w:szCs w:val="24"/>
        </w:rPr>
        <w:t>områden men vi har valt att i denna motion lyfta fram några grundbultar för en grön bostadspolitik, med exempel och förslag på förbät</w:t>
      </w:r>
      <w:r w:rsidRPr="004502DB">
        <w:rPr>
          <w:color w:val="272525"/>
          <w:szCs w:val="24"/>
        </w:rPr>
        <w:t>t</w:t>
      </w:r>
      <w:r w:rsidRPr="004502DB">
        <w:rPr>
          <w:color w:val="272525"/>
          <w:szCs w:val="24"/>
        </w:rPr>
        <w:t>ringar av rådande situation.</w:t>
      </w:r>
    </w:p>
    <w:p w:rsidR="00B70FA4" w:rsidRPr="004502DB" w:rsidRDefault="00B70FA4">
      <w:pPr>
        <w:shd w:val="clear" w:color="000000" w:fill="auto"/>
        <w:autoSpaceDE w:val="0"/>
        <w:autoSpaceDN w:val="0"/>
        <w:adjustRightInd w:val="0"/>
        <w:spacing w:before="0"/>
        <w:ind w:firstLine="227"/>
        <w:rPr>
          <w:color w:val="272525"/>
          <w:szCs w:val="24"/>
        </w:rPr>
      </w:pPr>
      <w:r w:rsidRPr="004502DB">
        <w:rPr>
          <w:color w:val="272525"/>
          <w:szCs w:val="24"/>
        </w:rPr>
        <w:t>Det är viktigt att det byggs bostäder så att det fyller de behov som finns. Detta</w:t>
      </w:r>
      <w:r w:rsidR="00A9520E" w:rsidRPr="004502DB">
        <w:rPr>
          <w:color w:val="272525"/>
          <w:szCs w:val="24"/>
        </w:rPr>
        <w:t xml:space="preserve"> skall </w:t>
      </w:r>
      <w:r w:rsidRPr="004502DB">
        <w:rPr>
          <w:color w:val="272525"/>
          <w:szCs w:val="24"/>
        </w:rPr>
        <w:t>ske utan att nya grönytor tas i anspråk. Miljöpartiet vill särskilt fokusera på att bygga enklare och mindre lägenheter.</w:t>
      </w:r>
    </w:p>
    <w:p w:rsidR="00B70FA4" w:rsidRPr="004502DB" w:rsidRDefault="009E30F2">
      <w:pPr>
        <w:shd w:val="clear" w:color="000000" w:fill="auto"/>
        <w:autoSpaceDE w:val="0"/>
        <w:autoSpaceDN w:val="0"/>
        <w:adjustRightInd w:val="0"/>
        <w:spacing w:before="0"/>
        <w:ind w:firstLine="227"/>
        <w:rPr>
          <w:color w:val="272525"/>
          <w:szCs w:val="24"/>
        </w:rPr>
      </w:pPr>
      <w:r w:rsidRPr="004502DB">
        <w:rPr>
          <w:color w:val="272525"/>
          <w:szCs w:val="24"/>
        </w:rPr>
        <w:t>Vid byggande</w:t>
      </w:r>
      <w:r w:rsidR="00A9520E" w:rsidRPr="004502DB">
        <w:rPr>
          <w:color w:val="272525"/>
          <w:szCs w:val="24"/>
        </w:rPr>
        <w:t xml:space="preserve"> skall </w:t>
      </w:r>
      <w:r w:rsidRPr="004502DB">
        <w:rPr>
          <w:color w:val="272525"/>
          <w:szCs w:val="24"/>
        </w:rPr>
        <w:t xml:space="preserve">särskild hänsyn givetvis tas till att bygga miljövänligt. Vi har dock valt att inte fokusera på detta i denna </w:t>
      </w:r>
      <w:r w:rsidR="00F2016B" w:rsidRPr="004502DB">
        <w:rPr>
          <w:color w:val="272525"/>
          <w:szCs w:val="24"/>
        </w:rPr>
        <w:t>motion</w:t>
      </w:r>
      <w:r w:rsidRPr="004502DB">
        <w:rPr>
          <w:color w:val="272525"/>
          <w:szCs w:val="24"/>
        </w:rPr>
        <w:t xml:space="preserve">. I en tidigare rapport från Miljöpartiet de </w:t>
      </w:r>
      <w:r w:rsidR="00E04CD2" w:rsidRPr="004502DB">
        <w:rPr>
          <w:color w:val="272525"/>
          <w:szCs w:val="24"/>
        </w:rPr>
        <w:t>gröna</w:t>
      </w:r>
      <w:r w:rsidRPr="004502DB">
        <w:rPr>
          <w:color w:val="272525"/>
          <w:szCs w:val="24"/>
        </w:rPr>
        <w:t xml:space="preserve">, Miljö ger jobb, nr 1 2006, utvecklar vi vår syn på en hållbar bygg- och bostadssektor. </w:t>
      </w:r>
    </w:p>
    <w:p w:rsidR="00B70FA4" w:rsidRPr="004502DB" w:rsidRDefault="00E04CD2">
      <w:pPr>
        <w:shd w:val="clear" w:color="000000" w:fill="auto"/>
        <w:autoSpaceDE w:val="0"/>
        <w:autoSpaceDN w:val="0"/>
        <w:adjustRightInd w:val="0"/>
        <w:spacing w:before="0"/>
        <w:ind w:firstLine="227"/>
        <w:rPr>
          <w:color w:val="272525"/>
          <w:szCs w:val="24"/>
        </w:rPr>
      </w:pPr>
      <w:r w:rsidRPr="004502DB">
        <w:rPr>
          <w:color w:val="272525"/>
          <w:szCs w:val="24"/>
        </w:rPr>
        <w:t>Under mandatperioden 2002–</w:t>
      </w:r>
      <w:r w:rsidR="009E30F2" w:rsidRPr="004502DB">
        <w:rPr>
          <w:color w:val="272525"/>
          <w:szCs w:val="24"/>
        </w:rPr>
        <w:t>2006 har det byggts nära 120 000 nya läge</w:t>
      </w:r>
      <w:r w:rsidR="009E30F2" w:rsidRPr="004502DB">
        <w:rPr>
          <w:color w:val="272525"/>
          <w:szCs w:val="24"/>
        </w:rPr>
        <w:t>n</w:t>
      </w:r>
      <w:r w:rsidR="009E30F2" w:rsidRPr="004502DB">
        <w:rPr>
          <w:color w:val="272525"/>
          <w:szCs w:val="24"/>
        </w:rPr>
        <w:t xml:space="preserve">heter i Sverige och det kommer troligen att </w:t>
      </w:r>
      <w:r w:rsidR="000F314E" w:rsidRPr="004502DB">
        <w:rPr>
          <w:color w:val="272525"/>
          <w:szCs w:val="24"/>
        </w:rPr>
        <w:t>behöva</w:t>
      </w:r>
      <w:r w:rsidR="009E30F2" w:rsidRPr="004502DB">
        <w:rPr>
          <w:color w:val="272525"/>
          <w:szCs w:val="24"/>
        </w:rPr>
        <w:t xml:space="preserve"> byggas cirka 40 000 nya lägenheter per år framöver. Lika viktigt som att bygga nytt, är det dock att utnyttja och se över befintligt bestånd och bostadsstrukturen. </w:t>
      </w:r>
    </w:p>
    <w:p w:rsidR="009E30F2" w:rsidRPr="004502DB" w:rsidRDefault="009E30F2">
      <w:pPr>
        <w:shd w:val="clear" w:color="000000" w:fill="auto"/>
        <w:autoSpaceDE w:val="0"/>
        <w:autoSpaceDN w:val="0"/>
        <w:adjustRightInd w:val="0"/>
        <w:spacing w:before="0"/>
        <w:ind w:firstLine="227"/>
        <w:rPr>
          <w:color w:val="272525"/>
          <w:szCs w:val="24"/>
        </w:rPr>
      </w:pPr>
      <w:r w:rsidRPr="004502DB">
        <w:rPr>
          <w:color w:val="272525"/>
          <w:szCs w:val="24"/>
        </w:rPr>
        <w:t xml:space="preserve">I förhållande till de problem som avsaknaden av en bostad utgör och mångas oförmåga att klara den allt högre kostnaden för boendet, borde fokus i samhällsdebatten ligga på att upparbeta en solidarisk och ekologiskt hållbar bostadspolitik. För </w:t>
      </w:r>
      <w:r w:rsidR="00B70FA4" w:rsidRPr="004502DB">
        <w:rPr>
          <w:color w:val="272525"/>
          <w:szCs w:val="24"/>
        </w:rPr>
        <w:t>Miljöpartiet</w:t>
      </w:r>
      <w:r w:rsidRPr="004502DB">
        <w:rPr>
          <w:color w:val="272525"/>
          <w:szCs w:val="24"/>
        </w:rPr>
        <w:t xml:space="preserve"> är det därför förvånande att diskussionen alltför ofta utgår från sektorsintressen, regionala förhållanden eller helt o</w:t>
      </w:r>
      <w:r w:rsidRPr="004502DB">
        <w:rPr>
          <w:color w:val="272525"/>
          <w:szCs w:val="24"/>
        </w:rPr>
        <w:t>m</w:t>
      </w:r>
      <w:r w:rsidRPr="004502DB">
        <w:rPr>
          <w:color w:val="272525"/>
          <w:szCs w:val="24"/>
        </w:rPr>
        <w:t>vandlas till en fråga om arbetsmarknad och näringsliv i stället för att ses i ett helhetsperspektiv.</w:t>
      </w:r>
    </w:p>
    <w:p w:rsidR="000F314E" w:rsidRPr="004502DB" w:rsidRDefault="00611207">
      <w:pPr>
        <w:pStyle w:val="Rubrik1"/>
        <w:shd w:val="clear" w:color="000000" w:fill="auto"/>
      </w:pPr>
      <w:bookmarkStart w:id="2" w:name="_Toc151003483"/>
      <w:r w:rsidRPr="004502DB">
        <w:t>Solidariska principer för en grön bostadspolitik</w:t>
      </w:r>
      <w:bookmarkEnd w:id="2"/>
    </w:p>
    <w:p w:rsidR="000F314E" w:rsidRPr="004502DB" w:rsidRDefault="000F314E">
      <w:pPr>
        <w:shd w:val="clear" w:color="000000" w:fill="auto"/>
        <w:autoSpaceDE w:val="0"/>
        <w:autoSpaceDN w:val="0"/>
        <w:adjustRightInd w:val="0"/>
        <w:rPr>
          <w:color w:val="272525"/>
          <w:szCs w:val="24"/>
        </w:rPr>
      </w:pPr>
      <w:r w:rsidRPr="004502DB">
        <w:rPr>
          <w:color w:val="272525"/>
          <w:szCs w:val="24"/>
        </w:rPr>
        <w:t>Utgångspunkten för vår bostadspolitik är givetvis vår ideologiska hemvist som baseras på tre solidariska principer. Dessa är solidaritet med djur, natur och de ekologiska systemen, kommande generationer och världens alla mä</w:t>
      </w:r>
      <w:r w:rsidRPr="004502DB">
        <w:rPr>
          <w:color w:val="272525"/>
          <w:szCs w:val="24"/>
        </w:rPr>
        <w:t>n</w:t>
      </w:r>
      <w:r w:rsidRPr="004502DB">
        <w:rPr>
          <w:color w:val="272525"/>
          <w:szCs w:val="24"/>
        </w:rPr>
        <w:t>niskor.</w:t>
      </w:r>
    </w:p>
    <w:p w:rsidR="000F314E" w:rsidRPr="004502DB" w:rsidRDefault="000F314E">
      <w:pPr>
        <w:shd w:val="clear" w:color="000000" w:fill="auto"/>
        <w:autoSpaceDE w:val="0"/>
        <w:autoSpaceDN w:val="0"/>
        <w:adjustRightInd w:val="0"/>
        <w:spacing w:before="0"/>
        <w:ind w:firstLine="227"/>
        <w:rPr>
          <w:color w:val="272525"/>
          <w:szCs w:val="24"/>
        </w:rPr>
      </w:pPr>
      <w:r w:rsidRPr="004502DB">
        <w:rPr>
          <w:color w:val="272525"/>
          <w:szCs w:val="24"/>
        </w:rPr>
        <w:t>Solidaritet med kommande generationer och naturen innebär att allt boe</w:t>
      </w:r>
      <w:r w:rsidRPr="004502DB">
        <w:rPr>
          <w:color w:val="272525"/>
          <w:szCs w:val="24"/>
        </w:rPr>
        <w:t>n</w:t>
      </w:r>
      <w:r w:rsidRPr="004502DB">
        <w:rPr>
          <w:color w:val="272525"/>
          <w:szCs w:val="24"/>
        </w:rPr>
        <w:t>de och byggande av bostäder</w:t>
      </w:r>
      <w:r w:rsidR="00A9520E" w:rsidRPr="004502DB">
        <w:rPr>
          <w:color w:val="272525"/>
          <w:szCs w:val="24"/>
        </w:rPr>
        <w:t xml:space="preserve"> skall </w:t>
      </w:r>
      <w:r w:rsidRPr="004502DB">
        <w:rPr>
          <w:color w:val="272525"/>
          <w:szCs w:val="24"/>
        </w:rPr>
        <w:t>ingå i naturens kretslopp, exempelvis sa</w:t>
      </w:r>
      <w:r w:rsidRPr="004502DB">
        <w:rPr>
          <w:color w:val="272525"/>
          <w:szCs w:val="24"/>
        </w:rPr>
        <w:t>m</w:t>
      </w:r>
      <w:r w:rsidRPr="004502DB">
        <w:rPr>
          <w:color w:val="272525"/>
          <w:szCs w:val="24"/>
        </w:rPr>
        <w:t>hällets förmåga att klara energiförsörjningen samt hantera avfall och andra resurser på ett miljöriktigt sätt. Den gröna bostadspolitiken sätter individens rättigheter i centrum. Friheten för individen måste bygga på allas förmåga att upprätthålla solidariteten som ledstjärna för samhällets utveckling.</w:t>
      </w:r>
      <w:r w:rsidR="00C82BB1" w:rsidRPr="004502DB">
        <w:rPr>
          <w:color w:val="272525"/>
          <w:szCs w:val="24"/>
        </w:rPr>
        <w:t xml:space="preserve"> </w:t>
      </w:r>
      <w:r w:rsidRPr="004502DB">
        <w:rPr>
          <w:color w:val="272525"/>
          <w:szCs w:val="24"/>
        </w:rPr>
        <w:t>Med våra möjligheter följer också ett ansvar att förvalta jordens resurser till framtida möjligheter för dem som kommer efter oss.</w:t>
      </w:r>
    </w:p>
    <w:p w:rsidR="000F314E" w:rsidRPr="004502DB" w:rsidRDefault="000F314E">
      <w:pPr>
        <w:shd w:val="clear" w:color="000000" w:fill="auto"/>
        <w:autoSpaceDE w:val="0"/>
        <w:autoSpaceDN w:val="0"/>
        <w:adjustRightInd w:val="0"/>
        <w:spacing w:before="0"/>
        <w:ind w:firstLine="227"/>
        <w:rPr>
          <w:color w:val="272525"/>
          <w:szCs w:val="24"/>
        </w:rPr>
      </w:pPr>
      <w:r w:rsidRPr="004502DB">
        <w:rPr>
          <w:color w:val="272525"/>
          <w:szCs w:val="24"/>
        </w:rPr>
        <w:t>Solidariteten med världens alla människor innebär bland annat krav på rättvis handel med varor och tjänster på den globala marknaden, att vår u</w:t>
      </w:r>
      <w:r w:rsidRPr="004502DB">
        <w:rPr>
          <w:color w:val="272525"/>
          <w:szCs w:val="24"/>
        </w:rPr>
        <w:t>t</w:t>
      </w:r>
      <w:r w:rsidRPr="004502DB">
        <w:rPr>
          <w:color w:val="272525"/>
          <w:szCs w:val="24"/>
        </w:rPr>
        <w:t>veckling också bidrar till att lösa globala problem samt en socialt och ekon</w:t>
      </w:r>
      <w:r w:rsidRPr="004502DB">
        <w:rPr>
          <w:color w:val="272525"/>
          <w:szCs w:val="24"/>
        </w:rPr>
        <w:t>o</w:t>
      </w:r>
      <w:r w:rsidRPr="004502DB">
        <w:rPr>
          <w:color w:val="272525"/>
          <w:szCs w:val="24"/>
        </w:rPr>
        <w:t>miskt ansvarsfull bostadspolitik för landets samtliga invånare. Vår politik innebär att ingen får diskrimineras för sin bakgrund eller identitet. Oavsett kön, funktionshinder, ekonomisk situation, etnicitet, sexualitet, ålder eller familjesituation har alla rätt till ett värdigt boende. Detta gäller även de</w:t>
      </w:r>
      <w:r w:rsidR="00E04CD2" w:rsidRPr="004502DB">
        <w:rPr>
          <w:color w:val="272525"/>
          <w:szCs w:val="24"/>
        </w:rPr>
        <w:t>m</w:t>
      </w:r>
      <w:r w:rsidRPr="004502DB">
        <w:rPr>
          <w:color w:val="272525"/>
          <w:szCs w:val="24"/>
        </w:rPr>
        <w:t xml:space="preserve"> som vistas här i väntan på svenskt medborgarskap.</w:t>
      </w:r>
    </w:p>
    <w:p w:rsidR="000F314E" w:rsidRPr="004502DB" w:rsidRDefault="0009035D">
      <w:pPr>
        <w:shd w:val="clear" w:color="000000" w:fill="auto"/>
        <w:autoSpaceDE w:val="0"/>
        <w:autoSpaceDN w:val="0"/>
        <w:adjustRightInd w:val="0"/>
        <w:spacing w:before="0"/>
        <w:ind w:firstLine="227"/>
        <w:rPr>
          <w:color w:val="272525"/>
          <w:szCs w:val="24"/>
        </w:rPr>
      </w:pPr>
      <w:r w:rsidRPr="004502DB">
        <w:rPr>
          <w:szCs w:val="24"/>
        </w:rPr>
        <w:t xml:space="preserve">Det är </w:t>
      </w:r>
      <w:r w:rsidR="000F314E" w:rsidRPr="004502DB">
        <w:rPr>
          <w:szCs w:val="24"/>
        </w:rPr>
        <w:t xml:space="preserve">särskilt viktigt att fokusera den gröna politiken på de aspekter av boendet som bidrar till att utveckla ett mer solidariskt </w:t>
      </w:r>
      <w:r w:rsidR="000F314E" w:rsidRPr="004502DB">
        <w:rPr>
          <w:color w:val="272525"/>
          <w:szCs w:val="24"/>
        </w:rPr>
        <w:t xml:space="preserve">samhälle. Samtidigt </w:t>
      </w:r>
      <w:r w:rsidR="00F2016B" w:rsidRPr="004502DB">
        <w:rPr>
          <w:color w:val="272525"/>
          <w:szCs w:val="24"/>
        </w:rPr>
        <w:t>bör det skapas</w:t>
      </w:r>
      <w:r w:rsidR="004A463E" w:rsidRPr="004502DB">
        <w:rPr>
          <w:color w:val="272525"/>
          <w:szCs w:val="24"/>
        </w:rPr>
        <w:t xml:space="preserve"> </w:t>
      </w:r>
      <w:r w:rsidR="000F314E" w:rsidRPr="004502DB">
        <w:rPr>
          <w:color w:val="272525"/>
          <w:szCs w:val="24"/>
        </w:rPr>
        <w:t>förutsättningar för att stärka individens rätt till boende, och för en mångfald i valet mellan olika bostadsformer; allt för att hitta bästa möjliga trygghet för den situation i livet som krävs. Rätten till bostad är för oss ovil</w:t>
      </w:r>
      <w:r w:rsidR="000F314E" w:rsidRPr="004502DB">
        <w:rPr>
          <w:color w:val="272525"/>
          <w:szCs w:val="24"/>
        </w:rPr>
        <w:t>l</w:t>
      </w:r>
      <w:r w:rsidR="000F314E" w:rsidRPr="004502DB">
        <w:rPr>
          <w:color w:val="272525"/>
          <w:szCs w:val="24"/>
        </w:rPr>
        <w:t>korlig. Det</w:t>
      </w:r>
      <w:r w:rsidR="00A9520E" w:rsidRPr="004502DB">
        <w:rPr>
          <w:color w:val="272525"/>
          <w:szCs w:val="24"/>
        </w:rPr>
        <w:t xml:space="preserve"> skall </w:t>
      </w:r>
      <w:r w:rsidR="000F314E" w:rsidRPr="004502DB">
        <w:rPr>
          <w:color w:val="272525"/>
          <w:szCs w:val="24"/>
        </w:rPr>
        <w:t>inte vara möjligt att bli fråntagen denna rätt.</w:t>
      </w:r>
    </w:p>
    <w:p w:rsidR="000F314E" w:rsidRPr="004502DB" w:rsidRDefault="000F314E">
      <w:pPr>
        <w:pStyle w:val="Rubrik2"/>
        <w:shd w:val="clear" w:color="000000" w:fill="auto"/>
      </w:pPr>
      <w:bookmarkStart w:id="3" w:name="_Toc151003484"/>
      <w:r w:rsidRPr="004502DB">
        <w:t>F</w:t>
      </w:r>
      <w:r w:rsidR="00B70FA4" w:rsidRPr="004502DB">
        <w:t>olkhälsa, jämlikhet och jämställdhet</w:t>
      </w:r>
      <w:bookmarkEnd w:id="3"/>
    </w:p>
    <w:p w:rsidR="000F314E" w:rsidRPr="004502DB" w:rsidRDefault="000F314E">
      <w:pPr>
        <w:shd w:val="clear" w:color="000000" w:fill="auto"/>
        <w:autoSpaceDE w:val="0"/>
        <w:autoSpaceDN w:val="0"/>
        <w:adjustRightInd w:val="0"/>
        <w:rPr>
          <w:color w:val="272525"/>
          <w:szCs w:val="24"/>
        </w:rPr>
      </w:pPr>
      <w:r w:rsidRPr="004502DB">
        <w:rPr>
          <w:color w:val="272525"/>
          <w:szCs w:val="24"/>
        </w:rPr>
        <w:t>Folkhälsoaspekten på boendet är</w:t>
      </w:r>
      <w:r w:rsidR="00C82BB1" w:rsidRPr="004502DB">
        <w:rPr>
          <w:color w:val="272525"/>
          <w:szCs w:val="24"/>
        </w:rPr>
        <w:t xml:space="preserve"> </w:t>
      </w:r>
      <w:r w:rsidRPr="004502DB">
        <w:rPr>
          <w:color w:val="272525"/>
          <w:szCs w:val="24"/>
        </w:rPr>
        <w:t>ett perspektiv som tydligt inringar</w:t>
      </w:r>
      <w:r w:rsidR="00C82BB1" w:rsidRPr="004502DB">
        <w:rPr>
          <w:color w:val="272525"/>
          <w:szCs w:val="24"/>
        </w:rPr>
        <w:t xml:space="preserve"> </w:t>
      </w:r>
      <w:r w:rsidRPr="004502DB">
        <w:rPr>
          <w:color w:val="272525"/>
          <w:szCs w:val="24"/>
        </w:rPr>
        <w:t>den gröna synen på</w:t>
      </w:r>
      <w:r w:rsidR="00C82BB1" w:rsidRPr="004502DB">
        <w:rPr>
          <w:color w:val="272525"/>
          <w:szCs w:val="24"/>
        </w:rPr>
        <w:t xml:space="preserve"> </w:t>
      </w:r>
      <w:r w:rsidRPr="004502DB">
        <w:rPr>
          <w:color w:val="272525"/>
          <w:szCs w:val="24"/>
        </w:rPr>
        <w:t>boendet. Vår</w:t>
      </w:r>
      <w:r w:rsidR="00C82BB1" w:rsidRPr="004502DB">
        <w:rPr>
          <w:color w:val="272525"/>
          <w:szCs w:val="24"/>
        </w:rPr>
        <w:t xml:space="preserve"> </w:t>
      </w:r>
      <w:r w:rsidRPr="004502DB">
        <w:rPr>
          <w:color w:val="272525"/>
          <w:szCs w:val="24"/>
        </w:rPr>
        <w:t>politik förutsätter allas lika rätt till</w:t>
      </w:r>
      <w:r w:rsidR="00C82BB1" w:rsidRPr="004502DB">
        <w:rPr>
          <w:color w:val="272525"/>
          <w:szCs w:val="24"/>
        </w:rPr>
        <w:t xml:space="preserve"> </w:t>
      </w:r>
      <w:r w:rsidRPr="004502DB">
        <w:rPr>
          <w:color w:val="272525"/>
          <w:szCs w:val="24"/>
        </w:rPr>
        <w:t>god hälsa och ry</w:t>
      </w:r>
      <w:r w:rsidRPr="004502DB">
        <w:rPr>
          <w:color w:val="272525"/>
          <w:szCs w:val="24"/>
        </w:rPr>
        <w:t>m</w:t>
      </w:r>
      <w:r w:rsidRPr="004502DB">
        <w:rPr>
          <w:color w:val="272525"/>
          <w:szCs w:val="24"/>
        </w:rPr>
        <w:t>mer såväl kretsloppstänkandet</w:t>
      </w:r>
      <w:r w:rsidR="00C82BB1" w:rsidRPr="004502DB">
        <w:rPr>
          <w:color w:val="272525"/>
          <w:szCs w:val="24"/>
        </w:rPr>
        <w:t xml:space="preserve"> s</w:t>
      </w:r>
      <w:r w:rsidRPr="004502DB">
        <w:rPr>
          <w:color w:val="272525"/>
          <w:szCs w:val="24"/>
        </w:rPr>
        <w:t>om det demokratiska</w:t>
      </w:r>
      <w:r w:rsidR="00C82BB1" w:rsidRPr="004502DB">
        <w:rPr>
          <w:color w:val="272525"/>
          <w:szCs w:val="24"/>
        </w:rPr>
        <w:t xml:space="preserve"> </w:t>
      </w:r>
      <w:r w:rsidRPr="004502DB">
        <w:rPr>
          <w:color w:val="272525"/>
          <w:szCs w:val="24"/>
        </w:rPr>
        <w:t>deltagandet och rättvisa villkor</w:t>
      </w:r>
      <w:r w:rsidR="00C82BB1" w:rsidRPr="004502DB">
        <w:rPr>
          <w:color w:val="272525"/>
          <w:szCs w:val="24"/>
        </w:rPr>
        <w:t xml:space="preserve"> </w:t>
      </w:r>
      <w:r w:rsidRPr="004502DB">
        <w:rPr>
          <w:color w:val="272525"/>
          <w:szCs w:val="24"/>
        </w:rPr>
        <w:t>för alla. Många problem i samhället</w:t>
      </w:r>
      <w:r w:rsidR="00C82BB1" w:rsidRPr="004502DB">
        <w:rPr>
          <w:color w:val="272525"/>
          <w:szCs w:val="24"/>
        </w:rPr>
        <w:t xml:space="preserve"> </w:t>
      </w:r>
      <w:r w:rsidRPr="004502DB">
        <w:rPr>
          <w:color w:val="272525"/>
          <w:szCs w:val="24"/>
        </w:rPr>
        <w:t>är kopplade till boendet, direkt eller</w:t>
      </w:r>
      <w:r w:rsidR="00C82BB1" w:rsidRPr="004502DB">
        <w:rPr>
          <w:color w:val="272525"/>
          <w:szCs w:val="24"/>
        </w:rPr>
        <w:t xml:space="preserve"> </w:t>
      </w:r>
      <w:r w:rsidRPr="004502DB">
        <w:rPr>
          <w:color w:val="272525"/>
          <w:szCs w:val="24"/>
        </w:rPr>
        <w:t>indirekt, och påverkar såväl miljö,</w:t>
      </w:r>
      <w:r w:rsidR="00C82BB1" w:rsidRPr="004502DB">
        <w:rPr>
          <w:color w:val="272525"/>
          <w:szCs w:val="24"/>
        </w:rPr>
        <w:t xml:space="preserve"> </w:t>
      </w:r>
      <w:r w:rsidRPr="004502DB">
        <w:rPr>
          <w:color w:val="272525"/>
          <w:szCs w:val="24"/>
        </w:rPr>
        <w:t>hälsa som den sociala situationen.</w:t>
      </w:r>
      <w:r w:rsidR="00C82BB1" w:rsidRPr="004502DB">
        <w:rPr>
          <w:color w:val="272525"/>
          <w:szCs w:val="24"/>
        </w:rPr>
        <w:t xml:space="preserve"> </w:t>
      </w:r>
    </w:p>
    <w:p w:rsidR="000F314E" w:rsidRPr="004502DB" w:rsidRDefault="000F314E">
      <w:pPr>
        <w:shd w:val="clear" w:color="000000" w:fill="auto"/>
        <w:autoSpaceDE w:val="0"/>
        <w:autoSpaceDN w:val="0"/>
        <w:adjustRightInd w:val="0"/>
        <w:spacing w:before="0"/>
        <w:ind w:firstLine="227"/>
        <w:rPr>
          <w:color w:val="272525"/>
          <w:szCs w:val="24"/>
        </w:rPr>
      </w:pPr>
      <w:r w:rsidRPr="004502DB">
        <w:rPr>
          <w:color w:val="272525"/>
          <w:szCs w:val="24"/>
        </w:rPr>
        <w:t>Det kan till exempel bero på förekomst</w:t>
      </w:r>
      <w:r w:rsidR="00C82BB1" w:rsidRPr="004502DB">
        <w:rPr>
          <w:color w:val="272525"/>
          <w:szCs w:val="24"/>
        </w:rPr>
        <w:t xml:space="preserve"> </w:t>
      </w:r>
      <w:r w:rsidRPr="004502DB">
        <w:rPr>
          <w:color w:val="272525"/>
          <w:szCs w:val="24"/>
        </w:rPr>
        <w:t>av gifter, mögel eller buller,</w:t>
      </w:r>
      <w:r w:rsidR="00C82BB1" w:rsidRPr="004502DB">
        <w:rPr>
          <w:color w:val="272525"/>
          <w:szCs w:val="24"/>
        </w:rPr>
        <w:t xml:space="preserve"> </w:t>
      </w:r>
      <w:r w:rsidRPr="004502DB">
        <w:rPr>
          <w:color w:val="272525"/>
          <w:szCs w:val="24"/>
        </w:rPr>
        <w:t>en upplevelse av brist på inflytande i</w:t>
      </w:r>
      <w:r w:rsidR="00C82BB1" w:rsidRPr="004502DB">
        <w:rPr>
          <w:color w:val="272525"/>
          <w:szCs w:val="24"/>
        </w:rPr>
        <w:t xml:space="preserve"> </w:t>
      </w:r>
      <w:r w:rsidRPr="004502DB">
        <w:rPr>
          <w:color w:val="272525"/>
          <w:szCs w:val="24"/>
        </w:rPr>
        <w:t>boendemiljön eller att boendekostnaderna</w:t>
      </w:r>
      <w:r w:rsidR="00C82BB1" w:rsidRPr="004502DB">
        <w:rPr>
          <w:color w:val="272525"/>
          <w:szCs w:val="24"/>
        </w:rPr>
        <w:t xml:space="preserve"> </w:t>
      </w:r>
      <w:r w:rsidRPr="004502DB">
        <w:rPr>
          <w:color w:val="272525"/>
          <w:szCs w:val="24"/>
        </w:rPr>
        <w:t>blir orimligt höga.</w:t>
      </w:r>
      <w:r w:rsidR="00C82BB1" w:rsidRPr="004502DB">
        <w:rPr>
          <w:color w:val="272525"/>
          <w:szCs w:val="24"/>
        </w:rPr>
        <w:t xml:space="preserve"> </w:t>
      </w:r>
      <w:r w:rsidRPr="004502DB">
        <w:rPr>
          <w:color w:val="272525"/>
          <w:szCs w:val="24"/>
        </w:rPr>
        <w:t>När boendet inte fungerar är det</w:t>
      </w:r>
      <w:r w:rsidR="00C82BB1" w:rsidRPr="004502DB">
        <w:rPr>
          <w:color w:val="272525"/>
          <w:szCs w:val="24"/>
        </w:rPr>
        <w:t xml:space="preserve"> </w:t>
      </w:r>
      <w:r w:rsidRPr="004502DB">
        <w:rPr>
          <w:color w:val="272525"/>
          <w:szCs w:val="24"/>
        </w:rPr>
        <w:t>svårt att få andra bitar i livet att falla</w:t>
      </w:r>
      <w:r w:rsidR="00C82BB1" w:rsidRPr="004502DB">
        <w:rPr>
          <w:color w:val="272525"/>
          <w:szCs w:val="24"/>
        </w:rPr>
        <w:t xml:space="preserve"> </w:t>
      </w:r>
      <w:r w:rsidRPr="004502DB">
        <w:rPr>
          <w:color w:val="272525"/>
          <w:szCs w:val="24"/>
        </w:rPr>
        <w:t>på plats med jobb, studier, att flytta</w:t>
      </w:r>
      <w:r w:rsidR="00C82BB1" w:rsidRPr="004502DB">
        <w:rPr>
          <w:color w:val="272525"/>
          <w:szCs w:val="24"/>
        </w:rPr>
        <w:t xml:space="preserve"> </w:t>
      </w:r>
      <w:r w:rsidRPr="004502DB">
        <w:rPr>
          <w:color w:val="272525"/>
          <w:szCs w:val="24"/>
        </w:rPr>
        <w:t>hemifrån och att bilda familj med</w:t>
      </w:r>
      <w:r w:rsidR="00C82BB1" w:rsidRPr="004502DB">
        <w:rPr>
          <w:color w:val="272525"/>
          <w:szCs w:val="24"/>
        </w:rPr>
        <w:t xml:space="preserve"> </w:t>
      </w:r>
      <w:r w:rsidRPr="004502DB">
        <w:rPr>
          <w:color w:val="272525"/>
          <w:szCs w:val="24"/>
        </w:rPr>
        <w:t>mera. Vårt samhälle ger oss olika</w:t>
      </w:r>
      <w:r w:rsidR="00C82BB1" w:rsidRPr="004502DB">
        <w:rPr>
          <w:color w:val="272525"/>
          <w:szCs w:val="24"/>
        </w:rPr>
        <w:t xml:space="preserve"> </w:t>
      </w:r>
      <w:r w:rsidRPr="004502DB">
        <w:rPr>
          <w:color w:val="272525"/>
          <w:szCs w:val="24"/>
        </w:rPr>
        <w:t>förutsättningar, men vi är också</w:t>
      </w:r>
      <w:r w:rsidR="00C82BB1" w:rsidRPr="004502DB">
        <w:rPr>
          <w:color w:val="272525"/>
          <w:szCs w:val="24"/>
        </w:rPr>
        <w:t xml:space="preserve"> </w:t>
      </w:r>
      <w:r w:rsidRPr="004502DB">
        <w:rPr>
          <w:color w:val="272525"/>
          <w:szCs w:val="24"/>
        </w:rPr>
        <w:t>ind</w:t>
      </w:r>
      <w:r w:rsidRPr="004502DB">
        <w:rPr>
          <w:color w:val="272525"/>
          <w:szCs w:val="24"/>
        </w:rPr>
        <w:t>i</w:t>
      </w:r>
      <w:r w:rsidRPr="004502DB">
        <w:rPr>
          <w:color w:val="272525"/>
          <w:szCs w:val="24"/>
        </w:rPr>
        <w:t>vider och har olika livssituationer</w:t>
      </w:r>
      <w:r w:rsidR="00C82BB1" w:rsidRPr="004502DB">
        <w:rPr>
          <w:color w:val="272525"/>
          <w:szCs w:val="24"/>
        </w:rPr>
        <w:t xml:space="preserve"> </w:t>
      </w:r>
      <w:r w:rsidRPr="004502DB">
        <w:rPr>
          <w:color w:val="272525"/>
          <w:szCs w:val="24"/>
        </w:rPr>
        <w:t>och därför</w:t>
      </w:r>
      <w:r w:rsidR="00A9520E" w:rsidRPr="004502DB">
        <w:rPr>
          <w:color w:val="272525"/>
          <w:szCs w:val="24"/>
        </w:rPr>
        <w:t xml:space="preserve"> skall </w:t>
      </w:r>
      <w:r w:rsidRPr="004502DB">
        <w:rPr>
          <w:color w:val="272525"/>
          <w:szCs w:val="24"/>
        </w:rPr>
        <w:t>det finnas boende för</w:t>
      </w:r>
      <w:r w:rsidR="00C82BB1" w:rsidRPr="004502DB">
        <w:rPr>
          <w:color w:val="272525"/>
          <w:szCs w:val="24"/>
        </w:rPr>
        <w:t xml:space="preserve"> </w:t>
      </w:r>
      <w:r w:rsidRPr="004502DB">
        <w:rPr>
          <w:color w:val="272525"/>
          <w:szCs w:val="24"/>
        </w:rPr>
        <w:t>olika behov och smaker, för olika</w:t>
      </w:r>
      <w:r w:rsidR="00C82BB1" w:rsidRPr="004502DB">
        <w:rPr>
          <w:color w:val="272525"/>
          <w:szCs w:val="24"/>
        </w:rPr>
        <w:t xml:space="preserve"> </w:t>
      </w:r>
      <w:r w:rsidRPr="004502DB">
        <w:rPr>
          <w:color w:val="272525"/>
          <w:szCs w:val="24"/>
        </w:rPr>
        <w:t>krav och situationer, som vi har råd</w:t>
      </w:r>
      <w:r w:rsidR="00C82BB1" w:rsidRPr="004502DB">
        <w:rPr>
          <w:color w:val="272525"/>
          <w:szCs w:val="24"/>
        </w:rPr>
        <w:t xml:space="preserve"> </w:t>
      </w:r>
      <w:r w:rsidRPr="004502DB">
        <w:rPr>
          <w:color w:val="272525"/>
          <w:szCs w:val="24"/>
        </w:rPr>
        <w:t>med.</w:t>
      </w:r>
    </w:p>
    <w:p w:rsidR="00C82BB1" w:rsidRPr="004502DB" w:rsidRDefault="00C82BB1">
      <w:pPr>
        <w:shd w:val="clear" w:color="000000" w:fill="auto"/>
        <w:autoSpaceDE w:val="0"/>
        <w:autoSpaceDN w:val="0"/>
        <w:adjustRightInd w:val="0"/>
        <w:spacing w:before="0"/>
        <w:ind w:firstLine="227"/>
        <w:rPr>
          <w:color w:val="272525"/>
          <w:szCs w:val="24"/>
        </w:rPr>
      </w:pPr>
      <w:r w:rsidRPr="004502DB">
        <w:rPr>
          <w:color w:val="272525"/>
          <w:szCs w:val="24"/>
        </w:rPr>
        <w:t>Miljöpartiet ser det som angeläget att motverka diskriminering och fö</w:t>
      </w:r>
      <w:r w:rsidRPr="004502DB">
        <w:rPr>
          <w:color w:val="272525"/>
          <w:szCs w:val="24"/>
        </w:rPr>
        <w:t>r</w:t>
      </w:r>
      <w:r w:rsidRPr="004502DB">
        <w:rPr>
          <w:color w:val="272525"/>
          <w:szCs w:val="24"/>
        </w:rPr>
        <w:t>tryckande strukturer som begränsar våra möjligheter att växa som individer. Med ett jämställdhets</w:t>
      </w:r>
      <w:r w:rsidR="0034500A" w:rsidRPr="004502DB">
        <w:rPr>
          <w:color w:val="272525"/>
          <w:szCs w:val="24"/>
        </w:rPr>
        <w:softHyphen/>
      </w:r>
      <w:r w:rsidRPr="004502DB">
        <w:rPr>
          <w:color w:val="272525"/>
          <w:szCs w:val="24"/>
        </w:rPr>
        <w:t>perspektiv på bostadspolitiken vill vi förändra förhå</w:t>
      </w:r>
      <w:r w:rsidRPr="004502DB">
        <w:rPr>
          <w:color w:val="272525"/>
          <w:szCs w:val="24"/>
        </w:rPr>
        <w:t>l</w:t>
      </w:r>
      <w:r w:rsidRPr="004502DB">
        <w:rPr>
          <w:color w:val="272525"/>
          <w:szCs w:val="24"/>
        </w:rPr>
        <w:t>landen som i</w:t>
      </w:r>
      <w:r w:rsidR="00E04CD2" w:rsidRPr="004502DB">
        <w:rPr>
          <w:color w:val="272525"/>
          <w:szCs w:val="24"/>
        </w:rPr>
        <w:t xml:space="preserve"> </w:t>
      </w:r>
      <w:r w:rsidRPr="004502DB">
        <w:rPr>
          <w:color w:val="272525"/>
          <w:szCs w:val="24"/>
        </w:rPr>
        <w:t>dag är orättvisa, till exempel avstånden till kommunikationer och service men också utformningen av bostadsmiljöerna.</w:t>
      </w:r>
    </w:p>
    <w:p w:rsidR="00C82BB1" w:rsidRPr="004502DB" w:rsidRDefault="00C82BB1">
      <w:pPr>
        <w:shd w:val="clear" w:color="000000" w:fill="auto"/>
        <w:autoSpaceDE w:val="0"/>
        <w:autoSpaceDN w:val="0"/>
        <w:adjustRightInd w:val="0"/>
        <w:spacing w:before="0"/>
        <w:ind w:firstLine="227"/>
        <w:rPr>
          <w:color w:val="272525"/>
          <w:szCs w:val="24"/>
        </w:rPr>
      </w:pPr>
      <w:r w:rsidRPr="004502DB">
        <w:rPr>
          <w:color w:val="272525"/>
          <w:szCs w:val="24"/>
        </w:rPr>
        <w:t>Bostadssegregationen får sitt tydligaste uttryck genom att skapa klyftor i samhället. Problem kan uppstå baserade på sociala och ekonomiska grunder och kopplat till ålder, etnicitet och klass. Segregationen kan bland annat mo</w:t>
      </w:r>
      <w:r w:rsidRPr="004502DB">
        <w:rPr>
          <w:color w:val="272525"/>
          <w:szCs w:val="24"/>
        </w:rPr>
        <w:t>t</w:t>
      </w:r>
      <w:r w:rsidRPr="004502DB">
        <w:rPr>
          <w:color w:val="272525"/>
          <w:szCs w:val="24"/>
        </w:rPr>
        <w:t>verkas genom en mångfald av boendeformer inom samma område. Bostad</w:t>
      </w:r>
      <w:r w:rsidRPr="004502DB">
        <w:rPr>
          <w:color w:val="272525"/>
          <w:szCs w:val="24"/>
        </w:rPr>
        <w:t>s</w:t>
      </w:r>
      <w:r w:rsidRPr="004502DB">
        <w:rPr>
          <w:color w:val="272525"/>
          <w:szCs w:val="24"/>
        </w:rPr>
        <w:t>segregation behöver inte vara ofrivillig eller problematisk, då människor söker sig till en granngemenskap med människor med liknande erfarenheter och bakgrund som de själva har. Det är när sociala och ekonomiska faktorer samverkar i en negativ spiral som problem uppstår.</w:t>
      </w:r>
    </w:p>
    <w:p w:rsidR="00C82BB1" w:rsidRPr="004502DB" w:rsidRDefault="00C82BB1">
      <w:pPr>
        <w:pStyle w:val="Rubrik2"/>
        <w:shd w:val="clear" w:color="000000" w:fill="auto"/>
      </w:pPr>
      <w:bookmarkStart w:id="4" w:name="_Toc151003485"/>
      <w:r w:rsidRPr="004502DB">
        <w:t>B</w:t>
      </w:r>
      <w:r w:rsidR="00B70FA4" w:rsidRPr="004502DB">
        <w:t>arnets rätt</w:t>
      </w:r>
      <w:bookmarkEnd w:id="4"/>
    </w:p>
    <w:p w:rsidR="00C82BB1" w:rsidRPr="004502DB" w:rsidRDefault="00C82BB1">
      <w:pPr>
        <w:shd w:val="clear" w:color="000000" w:fill="auto"/>
        <w:autoSpaceDE w:val="0"/>
        <w:autoSpaceDN w:val="0"/>
        <w:adjustRightInd w:val="0"/>
        <w:rPr>
          <w:color w:val="272525"/>
          <w:szCs w:val="24"/>
        </w:rPr>
      </w:pPr>
      <w:r w:rsidRPr="004502DB">
        <w:rPr>
          <w:color w:val="272525"/>
          <w:szCs w:val="24"/>
        </w:rPr>
        <w:t>Ett barn har rätt att växa upp i en trygg och säker miljö. Hur ett barn växer upp präglar denna person rest</w:t>
      </w:r>
      <w:r w:rsidR="007A7FB9" w:rsidRPr="004502DB">
        <w:rPr>
          <w:color w:val="272525"/>
          <w:szCs w:val="24"/>
        </w:rPr>
        <w:t xml:space="preserve">en av livet. </w:t>
      </w:r>
      <w:r w:rsidRPr="004502DB">
        <w:rPr>
          <w:color w:val="272525"/>
          <w:szCs w:val="24"/>
        </w:rPr>
        <w:t>En särskilt prioriterad uppgift för oss gröna är därför att skapa boendemiljöer utifrån barns behov. Barnkonventi</w:t>
      </w:r>
      <w:r w:rsidRPr="004502DB">
        <w:rPr>
          <w:color w:val="272525"/>
          <w:szCs w:val="24"/>
        </w:rPr>
        <w:t>o</w:t>
      </w:r>
      <w:r w:rsidRPr="004502DB">
        <w:rPr>
          <w:color w:val="272525"/>
          <w:szCs w:val="24"/>
        </w:rPr>
        <w:t>nen</w:t>
      </w:r>
      <w:r w:rsidR="00A9520E" w:rsidRPr="004502DB">
        <w:rPr>
          <w:color w:val="272525"/>
          <w:szCs w:val="24"/>
        </w:rPr>
        <w:t xml:space="preserve"> skall </w:t>
      </w:r>
      <w:r w:rsidRPr="004502DB">
        <w:rPr>
          <w:color w:val="272525"/>
          <w:szCs w:val="24"/>
        </w:rPr>
        <w:t xml:space="preserve">vara vägledande vid allt beslutsfattande som rör boendet. </w:t>
      </w:r>
      <w:r w:rsidR="00F2016B" w:rsidRPr="004502DB">
        <w:rPr>
          <w:color w:val="272525"/>
          <w:szCs w:val="24"/>
        </w:rPr>
        <w:t xml:space="preserve">Det är oacceptabelt </w:t>
      </w:r>
      <w:r w:rsidRPr="004502DB">
        <w:rPr>
          <w:color w:val="272525"/>
          <w:szCs w:val="24"/>
        </w:rPr>
        <w:t>att barnfamiljer kan vräkas och stå utan bostad</w:t>
      </w:r>
      <w:r w:rsidR="00F2016B" w:rsidRPr="004502DB">
        <w:rPr>
          <w:color w:val="272525"/>
          <w:szCs w:val="24"/>
        </w:rPr>
        <w:t>, oavsett omstä</w:t>
      </w:r>
      <w:r w:rsidR="00F2016B" w:rsidRPr="004502DB">
        <w:rPr>
          <w:color w:val="272525"/>
          <w:szCs w:val="24"/>
        </w:rPr>
        <w:t>n</w:t>
      </w:r>
      <w:r w:rsidR="00F2016B" w:rsidRPr="004502DB">
        <w:rPr>
          <w:color w:val="272525"/>
          <w:szCs w:val="24"/>
        </w:rPr>
        <w:t>digheter</w:t>
      </w:r>
      <w:r w:rsidRPr="004502DB">
        <w:rPr>
          <w:color w:val="272525"/>
          <w:szCs w:val="24"/>
        </w:rPr>
        <w:t>.</w:t>
      </w:r>
      <w:r w:rsidR="007A7FB9" w:rsidRPr="004502DB">
        <w:rPr>
          <w:color w:val="272525"/>
          <w:szCs w:val="24"/>
        </w:rPr>
        <w:t xml:space="preserve"> </w:t>
      </w:r>
      <w:r w:rsidRPr="004502DB">
        <w:rPr>
          <w:color w:val="272525"/>
          <w:szCs w:val="24"/>
        </w:rPr>
        <w:t>Barnperspektivet måste genomsyra bostads</w:t>
      </w:r>
      <w:r w:rsidR="0034500A" w:rsidRPr="004502DB">
        <w:rPr>
          <w:color w:val="272525"/>
          <w:szCs w:val="24"/>
        </w:rPr>
        <w:softHyphen/>
      </w:r>
      <w:r w:rsidRPr="004502DB">
        <w:rPr>
          <w:color w:val="272525"/>
          <w:szCs w:val="24"/>
        </w:rPr>
        <w:t>planeringen vad gäller möjligheter till sociala kontakter, skolgång, grönytor, fritids</w:t>
      </w:r>
      <w:r w:rsidR="0034500A" w:rsidRPr="004502DB">
        <w:rPr>
          <w:color w:val="272525"/>
          <w:szCs w:val="24"/>
        </w:rPr>
        <w:softHyphen/>
      </w:r>
      <w:r w:rsidRPr="004502DB">
        <w:rPr>
          <w:color w:val="272525"/>
          <w:szCs w:val="24"/>
        </w:rPr>
        <w:t>aktiviteter, trafi</w:t>
      </w:r>
      <w:r w:rsidRPr="004502DB">
        <w:rPr>
          <w:color w:val="272525"/>
          <w:szCs w:val="24"/>
        </w:rPr>
        <w:t>k</w:t>
      </w:r>
      <w:r w:rsidRPr="004502DB">
        <w:rPr>
          <w:color w:val="272525"/>
          <w:szCs w:val="24"/>
        </w:rPr>
        <w:t>säkerhet och trygghet.</w:t>
      </w:r>
    </w:p>
    <w:p w:rsidR="00C82BB1" w:rsidRPr="004502DB" w:rsidRDefault="00C82BB1">
      <w:pPr>
        <w:pStyle w:val="Rubrik2"/>
        <w:shd w:val="clear" w:color="000000" w:fill="auto"/>
      </w:pPr>
      <w:bookmarkStart w:id="5" w:name="_Toc151003486"/>
      <w:r w:rsidRPr="004502DB">
        <w:t>H</w:t>
      </w:r>
      <w:r w:rsidR="00B70FA4" w:rsidRPr="004502DB">
        <w:t>ållbar samhällsplanering</w:t>
      </w:r>
      <w:bookmarkEnd w:id="5"/>
    </w:p>
    <w:p w:rsidR="00C82BB1" w:rsidRPr="004502DB" w:rsidRDefault="00C82BB1">
      <w:pPr>
        <w:shd w:val="clear" w:color="000000" w:fill="auto"/>
        <w:autoSpaceDE w:val="0"/>
        <w:autoSpaceDN w:val="0"/>
        <w:adjustRightInd w:val="0"/>
        <w:rPr>
          <w:color w:val="272525"/>
          <w:szCs w:val="24"/>
        </w:rPr>
      </w:pPr>
      <w:r w:rsidRPr="004502DB">
        <w:rPr>
          <w:color w:val="272525"/>
          <w:szCs w:val="24"/>
        </w:rPr>
        <w:t>Vi har det senaste århundradet genomgått en radikal samhällsomvandling och i</w:t>
      </w:r>
      <w:r w:rsidR="00E04CD2" w:rsidRPr="004502DB">
        <w:rPr>
          <w:color w:val="272525"/>
          <w:szCs w:val="24"/>
        </w:rPr>
        <w:t xml:space="preserve"> </w:t>
      </w:r>
      <w:r w:rsidRPr="004502DB">
        <w:rPr>
          <w:color w:val="272525"/>
          <w:szCs w:val="24"/>
        </w:rPr>
        <w:t>dag bor vi främst i tätorter och städer. Med det följer en rad möjligheter men också ökade målkonflikter. En tydlig sådan är utbyggnaden av samhällen på värdefull jordbruksmark. Tydligast är detta kanske i regionen kring Lunds kommun – kommunerna i denna region vill bygga mer men omges av jor</w:t>
      </w:r>
      <w:r w:rsidRPr="004502DB">
        <w:rPr>
          <w:color w:val="272525"/>
          <w:szCs w:val="24"/>
        </w:rPr>
        <w:t>d</w:t>
      </w:r>
      <w:r w:rsidRPr="004502DB">
        <w:rPr>
          <w:color w:val="272525"/>
          <w:szCs w:val="24"/>
        </w:rPr>
        <w:t>bruksmarker av högsta kvalitet, så kallad 10+. Det är jordbruksmarker som behövs i framtiden</w:t>
      </w:r>
      <w:r w:rsidR="00F8069A" w:rsidRPr="004502DB">
        <w:rPr>
          <w:color w:val="272525"/>
          <w:szCs w:val="24"/>
        </w:rPr>
        <w:t>,</w:t>
      </w:r>
      <w:r w:rsidRPr="004502DB">
        <w:rPr>
          <w:color w:val="272525"/>
          <w:szCs w:val="24"/>
        </w:rPr>
        <w:t xml:space="preserve"> såväl </w:t>
      </w:r>
      <w:r w:rsidR="00F8069A" w:rsidRPr="004502DB">
        <w:rPr>
          <w:color w:val="272525"/>
          <w:szCs w:val="24"/>
        </w:rPr>
        <w:t xml:space="preserve">för </w:t>
      </w:r>
      <w:r w:rsidRPr="004502DB">
        <w:rPr>
          <w:color w:val="272525"/>
          <w:szCs w:val="24"/>
        </w:rPr>
        <w:t>traditionella jordbruksprodukter som för framt</w:t>
      </w:r>
      <w:r w:rsidRPr="004502DB">
        <w:rPr>
          <w:color w:val="272525"/>
          <w:szCs w:val="24"/>
        </w:rPr>
        <w:t>i</w:t>
      </w:r>
      <w:r w:rsidRPr="004502DB">
        <w:rPr>
          <w:color w:val="272525"/>
          <w:szCs w:val="24"/>
        </w:rPr>
        <w:t xml:space="preserve">dens energigrödor. I denna målkonflikt väljer kommuner tyvärr oftast att tillåta utbyggnad, trots den goda åkermarken. </w:t>
      </w:r>
      <w:r w:rsidR="00F2016B" w:rsidRPr="004502DB">
        <w:rPr>
          <w:color w:val="272525"/>
          <w:szCs w:val="24"/>
        </w:rPr>
        <w:t>I</w:t>
      </w:r>
      <w:r w:rsidR="00E04CD2" w:rsidRPr="004502DB">
        <w:rPr>
          <w:color w:val="272525"/>
          <w:szCs w:val="24"/>
        </w:rPr>
        <w:t xml:space="preserve"> </w:t>
      </w:r>
      <w:r w:rsidR="00F2016B" w:rsidRPr="004502DB">
        <w:rPr>
          <w:color w:val="272525"/>
          <w:szCs w:val="24"/>
        </w:rPr>
        <w:t xml:space="preserve">stället bör </w:t>
      </w:r>
      <w:r w:rsidRPr="004502DB">
        <w:rPr>
          <w:color w:val="272525"/>
          <w:szCs w:val="24"/>
        </w:rPr>
        <w:t>den goda jor</w:t>
      </w:r>
      <w:r w:rsidRPr="004502DB">
        <w:rPr>
          <w:color w:val="272525"/>
          <w:szCs w:val="24"/>
        </w:rPr>
        <w:t>d</w:t>
      </w:r>
      <w:r w:rsidRPr="004502DB">
        <w:rPr>
          <w:color w:val="272525"/>
          <w:szCs w:val="24"/>
        </w:rPr>
        <w:t>bruksmarken</w:t>
      </w:r>
      <w:r w:rsidR="00F2016B" w:rsidRPr="004502DB">
        <w:rPr>
          <w:color w:val="272525"/>
          <w:szCs w:val="24"/>
        </w:rPr>
        <w:t xml:space="preserve"> värnas</w:t>
      </w:r>
      <w:r w:rsidRPr="004502DB">
        <w:rPr>
          <w:color w:val="272525"/>
          <w:szCs w:val="24"/>
        </w:rPr>
        <w:t xml:space="preserve"> och därför </w:t>
      </w:r>
      <w:r w:rsidR="00F2016B" w:rsidRPr="004502DB">
        <w:rPr>
          <w:color w:val="272525"/>
          <w:szCs w:val="24"/>
        </w:rPr>
        <w:t>måste vissa utbyggnader hejdas</w:t>
      </w:r>
      <w:r w:rsidRPr="004502DB">
        <w:rPr>
          <w:color w:val="272525"/>
          <w:szCs w:val="24"/>
        </w:rPr>
        <w:t>.</w:t>
      </w:r>
    </w:p>
    <w:p w:rsidR="00C82BB1" w:rsidRPr="004502DB" w:rsidRDefault="00C82BB1">
      <w:pPr>
        <w:shd w:val="clear" w:color="000000" w:fill="auto"/>
        <w:autoSpaceDE w:val="0"/>
        <w:autoSpaceDN w:val="0"/>
        <w:adjustRightInd w:val="0"/>
        <w:spacing w:before="0"/>
        <w:ind w:firstLine="227"/>
        <w:rPr>
          <w:color w:val="272525"/>
          <w:szCs w:val="24"/>
        </w:rPr>
      </w:pPr>
      <w:r w:rsidRPr="004502DB">
        <w:rPr>
          <w:color w:val="272525"/>
          <w:szCs w:val="24"/>
        </w:rPr>
        <w:t>Exploateringen av nya områden hotar att skapa en förstoring av staden till en gräns där kostnaderna för allmänna nyttigheter som avlopp och avfallsha</w:t>
      </w:r>
      <w:r w:rsidRPr="004502DB">
        <w:rPr>
          <w:color w:val="272525"/>
          <w:szCs w:val="24"/>
        </w:rPr>
        <w:t>n</w:t>
      </w:r>
      <w:r w:rsidRPr="004502DB">
        <w:rPr>
          <w:color w:val="272525"/>
          <w:szCs w:val="24"/>
        </w:rPr>
        <w:t>tering, energiförsörjning,</w:t>
      </w:r>
      <w:r w:rsidR="00F8069A" w:rsidRPr="004502DB">
        <w:rPr>
          <w:color w:val="272525"/>
          <w:szCs w:val="24"/>
        </w:rPr>
        <w:t xml:space="preserve"> </w:t>
      </w:r>
      <w:r w:rsidRPr="004502DB">
        <w:rPr>
          <w:color w:val="272525"/>
          <w:szCs w:val="24"/>
        </w:rPr>
        <w:t xml:space="preserve">skola och barnomsorg, blir svårare och allt dyrare att hantera. En bristfällig infrastruktur och boendemiljö i förorterna kan leda till såväl bristande inflytande som ökad segregation i samhället. Byar på landsbygden är attraktiva för boende, om det finns kommunikationer och kommunal service i form av skola och dagis. Tyvärr kan </w:t>
      </w:r>
      <w:r w:rsidR="00F2016B" w:rsidRPr="004502DB">
        <w:rPr>
          <w:color w:val="272525"/>
          <w:szCs w:val="24"/>
        </w:rPr>
        <w:t xml:space="preserve">det </w:t>
      </w:r>
      <w:r w:rsidRPr="004502DB">
        <w:rPr>
          <w:color w:val="272525"/>
          <w:szCs w:val="24"/>
        </w:rPr>
        <w:t>konstatera</w:t>
      </w:r>
      <w:r w:rsidR="00F2016B" w:rsidRPr="004502DB">
        <w:rPr>
          <w:color w:val="272525"/>
          <w:szCs w:val="24"/>
        </w:rPr>
        <w:t>s</w:t>
      </w:r>
      <w:r w:rsidRPr="004502DB">
        <w:rPr>
          <w:color w:val="272525"/>
          <w:szCs w:val="24"/>
        </w:rPr>
        <w:t xml:space="preserve"> att i många </w:t>
      </w:r>
      <w:r w:rsidR="007A7FB9" w:rsidRPr="004502DB">
        <w:rPr>
          <w:color w:val="272525"/>
          <w:szCs w:val="24"/>
        </w:rPr>
        <w:t>g</w:t>
      </w:r>
      <w:r w:rsidRPr="004502DB">
        <w:rPr>
          <w:color w:val="272525"/>
          <w:szCs w:val="24"/>
        </w:rPr>
        <w:t>lesbygdsområden,</w:t>
      </w:r>
      <w:r w:rsidR="007A7FB9" w:rsidRPr="004502DB">
        <w:rPr>
          <w:color w:val="272525"/>
          <w:szCs w:val="24"/>
        </w:rPr>
        <w:t xml:space="preserve"> </w:t>
      </w:r>
      <w:r w:rsidRPr="004502DB">
        <w:rPr>
          <w:color w:val="272525"/>
          <w:szCs w:val="24"/>
        </w:rPr>
        <w:t>där tidigare levande</w:t>
      </w:r>
      <w:r w:rsidR="007A7FB9" w:rsidRPr="004502DB">
        <w:rPr>
          <w:color w:val="272525"/>
          <w:szCs w:val="24"/>
        </w:rPr>
        <w:t xml:space="preserve"> </w:t>
      </w:r>
      <w:r w:rsidRPr="004502DB">
        <w:rPr>
          <w:color w:val="272525"/>
          <w:szCs w:val="24"/>
        </w:rPr>
        <w:t>orter funnits, minskar befol</w:t>
      </w:r>
      <w:r w:rsidRPr="004502DB">
        <w:rPr>
          <w:color w:val="272525"/>
          <w:szCs w:val="24"/>
        </w:rPr>
        <w:t>k</w:t>
      </w:r>
      <w:r w:rsidRPr="004502DB">
        <w:rPr>
          <w:color w:val="272525"/>
          <w:szCs w:val="24"/>
        </w:rPr>
        <w:t>ningen</w:t>
      </w:r>
      <w:r w:rsidR="007A7FB9" w:rsidRPr="004502DB">
        <w:rPr>
          <w:color w:val="272525"/>
          <w:szCs w:val="24"/>
        </w:rPr>
        <w:t xml:space="preserve"> </w:t>
      </w:r>
      <w:r w:rsidRPr="004502DB">
        <w:rPr>
          <w:color w:val="272525"/>
          <w:szCs w:val="24"/>
        </w:rPr>
        <w:t>och svårigheten att upprätthålla</w:t>
      </w:r>
      <w:r w:rsidR="007A7FB9" w:rsidRPr="004502DB">
        <w:rPr>
          <w:color w:val="272525"/>
          <w:szCs w:val="24"/>
        </w:rPr>
        <w:t xml:space="preserve"> </w:t>
      </w:r>
      <w:r w:rsidRPr="004502DB">
        <w:rPr>
          <w:color w:val="272525"/>
          <w:szCs w:val="24"/>
        </w:rPr>
        <w:t>kommunal service blir uppenbar.</w:t>
      </w:r>
    </w:p>
    <w:p w:rsidR="00C82BB1" w:rsidRPr="004502DB" w:rsidRDefault="00C82BB1">
      <w:pPr>
        <w:shd w:val="clear" w:color="000000" w:fill="auto"/>
        <w:autoSpaceDE w:val="0"/>
        <w:autoSpaceDN w:val="0"/>
        <w:adjustRightInd w:val="0"/>
        <w:spacing w:before="0"/>
        <w:ind w:firstLine="227"/>
        <w:rPr>
          <w:color w:val="272525"/>
          <w:szCs w:val="24"/>
        </w:rPr>
      </w:pPr>
      <w:r w:rsidRPr="004502DB">
        <w:rPr>
          <w:color w:val="272525"/>
          <w:szCs w:val="24"/>
        </w:rPr>
        <w:t>Vi ser det som nödvändigt att</w:t>
      </w:r>
      <w:r w:rsidR="007A7FB9" w:rsidRPr="004502DB">
        <w:rPr>
          <w:color w:val="272525"/>
          <w:szCs w:val="24"/>
        </w:rPr>
        <w:t xml:space="preserve"> </w:t>
      </w:r>
      <w:r w:rsidRPr="004502DB">
        <w:rPr>
          <w:color w:val="272525"/>
          <w:szCs w:val="24"/>
        </w:rPr>
        <w:t>utveckla infrastrukturen till ökad</w:t>
      </w:r>
      <w:r w:rsidR="007A7FB9" w:rsidRPr="004502DB">
        <w:rPr>
          <w:color w:val="272525"/>
          <w:szCs w:val="24"/>
        </w:rPr>
        <w:t xml:space="preserve"> </w:t>
      </w:r>
      <w:r w:rsidRPr="004502DB">
        <w:rPr>
          <w:color w:val="272525"/>
          <w:szCs w:val="24"/>
        </w:rPr>
        <w:t>hållbarhet så att den inte medför</w:t>
      </w:r>
      <w:r w:rsidR="007A7FB9" w:rsidRPr="004502DB">
        <w:rPr>
          <w:color w:val="272525"/>
          <w:szCs w:val="24"/>
        </w:rPr>
        <w:t xml:space="preserve"> </w:t>
      </w:r>
      <w:r w:rsidRPr="004502DB">
        <w:rPr>
          <w:color w:val="272525"/>
          <w:szCs w:val="24"/>
        </w:rPr>
        <w:t>kostnader som betalas i form av</w:t>
      </w:r>
      <w:r w:rsidR="007A7FB9" w:rsidRPr="004502DB">
        <w:rPr>
          <w:color w:val="272525"/>
          <w:szCs w:val="24"/>
        </w:rPr>
        <w:t xml:space="preserve"> </w:t>
      </w:r>
      <w:r w:rsidRPr="004502DB">
        <w:rPr>
          <w:color w:val="272525"/>
          <w:szCs w:val="24"/>
        </w:rPr>
        <w:t>försämrad miljö och hälsa. Det gäller</w:t>
      </w:r>
      <w:r w:rsidR="007A7FB9" w:rsidRPr="004502DB">
        <w:rPr>
          <w:color w:val="272525"/>
          <w:szCs w:val="24"/>
        </w:rPr>
        <w:t xml:space="preserve"> </w:t>
      </w:r>
      <w:r w:rsidRPr="004502DB">
        <w:rPr>
          <w:color w:val="272525"/>
          <w:szCs w:val="24"/>
        </w:rPr>
        <w:t>också boendeområden som är dåligt</w:t>
      </w:r>
      <w:r w:rsidR="007A7FB9" w:rsidRPr="004502DB">
        <w:rPr>
          <w:color w:val="272525"/>
          <w:szCs w:val="24"/>
        </w:rPr>
        <w:t xml:space="preserve"> </w:t>
      </w:r>
      <w:r w:rsidRPr="004502DB">
        <w:rPr>
          <w:color w:val="272525"/>
          <w:szCs w:val="24"/>
        </w:rPr>
        <w:t xml:space="preserve">planerade och bräckliga </w:t>
      </w:r>
      <w:r w:rsidR="00E04CD2" w:rsidRPr="004502DB">
        <w:rPr>
          <w:color w:val="272525"/>
          <w:szCs w:val="24"/>
        </w:rPr>
        <w:t>f</w:t>
      </w:r>
      <w:r w:rsidRPr="004502DB">
        <w:rPr>
          <w:color w:val="272525"/>
          <w:szCs w:val="24"/>
        </w:rPr>
        <w:t>r</w:t>
      </w:r>
      <w:r w:rsidR="00E04CD2" w:rsidRPr="004502DB">
        <w:rPr>
          <w:color w:val="272525"/>
          <w:szCs w:val="24"/>
        </w:rPr>
        <w:t>ån</w:t>
      </w:r>
      <w:r w:rsidRPr="004502DB">
        <w:rPr>
          <w:color w:val="272525"/>
          <w:szCs w:val="24"/>
        </w:rPr>
        <w:t xml:space="preserve"> social och</w:t>
      </w:r>
      <w:r w:rsidR="007A7FB9" w:rsidRPr="004502DB">
        <w:rPr>
          <w:color w:val="272525"/>
          <w:szCs w:val="24"/>
        </w:rPr>
        <w:t xml:space="preserve"> </w:t>
      </w:r>
      <w:r w:rsidRPr="004502DB">
        <w:rPr>
          <w:color w:val="272525"/>
          <w:szCs w:val="24"/>
        </w:rPr>
        <w:t>demokratisk synpunkt. Närhet till</w:t>
      </w:r>
      <w:r w:rsidR="007A7FB9" w:rsidRPr="004502DB">
        <w:rPr>
          <w:color w:val="272525"/>
          <w:szCs w:val="24"/>
        </w:rPr>
        <w:t xml:space="preserve"> </w:t>
      </w:r>
      <w:r w:rsidRPr="004502DB">
        <w:rPr>
          <w:color w:val="272525"/>
          <w:szCs w:val="24"/>
        </w:rPr>
        <w:t>daghem, skola, arbetspla</w:t>
      </w:r>
      <w:r w:rsidRPr="004502DB">
        <w:rPr>
          <w:color w:val="272525"/>
          <w:szCs w:val="24"/>
        </w:rPr>
        <w:t>t</w:t>
      </w:r>
      <w:r w:rsidRPr="004502DB">
        <w:rPr>
          <w:color w:val="272525"/>
          <w:szCs w:val="24"/>
        </w:rPr>
        <w:t>ser, affärer</w:t>
      </w:r>
      <w:r w:rsidR="007A7FB9" w:rsidRPr="004502DB">
        <w:rPr>
          <w:color w:val="272525"/>
          <w:szCs w:val="24"/>
        </w:rPr>
        <w:t xml:space="preserve"> </w:t>
      </w:r>
      <w:r w:rsidRPr="004502DB">
        <w:rPr>
          <w:color w:val="272525"/>
          <w:szCs w:val="24"/>
        </w:rPr>
        <w:t>och grönområden är viktigt för lokalsamhällets</w:t>
      </w:r>
      <w:r w:rsidR="007A7FB9" w:rsidRPr="004502DB">
        <w:rPr>
          <w:color w:val="272525"/>
          <w:szCs w:val="24"/>
        </w:rPr>
        <w:t xml:space="preserve"> </w:t>
      </w:r>
      <w:r w:rsidRPr="004502DB">
        <w:rPr>
          <w:color w:val="272525"/>
          <w:szCs w:val="24"/>
        </w:rPr>
        <w:t>sociala samma</w:t>
      </w:r>
      <w:r w:rsidRPr="004502DB">
        <w:rPr>
          <w:color w:val="272525"/>
          <w:szCs w:val="24"/>
        </w:rPr>
        <w:t>n</w:t>
      </w:r>
      <w:r w:rsidRPr="004502DB">
        <w:rPr>
          <w:color w:val="272525"/>
          <w:szCs w:val="24"/>
        </w:rPr>
        <w:t>hållning.</w:t>
      </w:r>
    </w:p>
    <w:p w:rsidR="00C82BB1" w:rsidRPr="004502DB" w:rsidRDefault="00C82BB1">
      <w:pPr>
        <w:shd w:val="clear" w:color="000000" w:fill="auto"/>
        <w:autoSpaceDE w:val="0"/>
        <w:autoSpaceDN w:val="0"/>
        <w:adjustRightInd w:val="0"/>
        <w:spacing w:before="0"/>
        <w:ind w:firstLine="227"/>
        <w:rPr>
          <w:color w:val="272525"/>
          <w:szCs w:val="24"/>
        </w:rPr>
      </w:pPr>
      <w:r w:rsidRPr="004502DB">
        <w:rPr>
          <w:color w:val="272525"/>
          <w:szCs w:val="24"/>
        </w:rPr>
        <w:t>Också trafiksystem måste ställas om</w:t>
      </w:r>
      <w:r w:rsidR="007A7FB9" w:rsidRPr="004502DB">
        <w:rPr>
          <w:color w:val="272525"/>
          <w:szCs w:val="24"/>
        </w:rPr>
        <w:t xml:space="preserve"> </w:t>
      </w:r>
      <w:r w:rsidRPr="004502DB">
        <w:rPr>
          <w:color w:val="272525"/>
          <w:szCs w:val="24"/>
        </w:rPr>
        <w:t>och en satsning på kollektivtrafik och</w:t>
      </w:r>
      <w:r w:rsidR="007A7FB9" w:rsidRPr="004502DB">
        <w:rPr>
          <w:color w:val="272525"/>
          <w:szCs w:val="24"/>
        </w:rPr>
        <w:t xml:space="preserve"> </w:t>
      </w:r>
      <w:r w:rsidRPr="004502DB">
        <w:rPr>
          <w:color w:val="272525"/>
          <w:szCs w:val="24"/>
        </w:rPr>
        <w:t>bättre planering av städerna är helt</w:t>
      </w:r>
      <w:r w:rsidR="007A7FB9" w:rsidRPr="004502DB">
        <w:rPr>
          <w:color w:val="272525"/>
          <w:szCs w:val="24"/>
        </w:rPr>
        <w:t xml:space="preserve"> </w:t>
      </w:r>
      <w:r w:rsidRPr="004502DB">
        <w:rPr>
          <w:color w:val="272525"/>
          <w:szCs w:val="24"/>
        </w:rPr>
        <w:t>avgörande för att möta framtiden på</w:t>
      </w:r>
      <w:r w:rsidR="007A7FB9" w:rsidRPr="004502DB">
        <w:rPr>
          <w:color w:val="272525"/>
          <w:szCs w:val="24"/>
        </w:rPr>
        <w:t xml:space="preserve"> </w:t>
      </w:r>
      <w:r w:rsidRPr="004502DB">
        <w:rPr>
          <w:color w:val="272525"/>
          <w:szCs w:val="24"/>
        </w:rPr>
        <w:t>ett hållbart socialt, ekologiskt och</w:t>
      </w:r>
      <w:r w:rsidR="007A7FB9" w:rsidRPr="004502DB">
        <w:rPr>
          <w:color w:val="272525"/>
          <w:szCs w:val="24"/>
        </w:rPr>
        <w:t xml:space="preserve"> </w:t>
      </w:r>
      <w:r w:rsidRPr="004502DB">
        <w:rPr>
          <w:color w:val="272525"/>
          <w:szCs w:val="24"/>
        </w:rPr>
        <w:t>demokratiskt sätt.</w:t>
      </w:r>
    </w:p>
    <w:p w:rsidR="007A7FB9" w:rsidRPr="004502DB" w:rsidRDefault="00611207">
      <w:pPr>
        <w:pStyle w:val="Rubrik1"/>
        <w:shd w:val="clear" w:color="000000" w:fill="auto"/>
      </w:pPr>
      <w:bookmarkStart w:id="6" w:name="_Toc151003487"/>
      <w:r w:rsidRPr="004502DB">
        <w:t>Ett bristfälligt bostadspolitiskt</w:t>
      </w:r>
      <w:r w:rsidR="00F8069A" w:rsidRPr="004502DB">
        <w:t xml:space="preserve"> </w:t>
      </w:r>
      <w:r w:rsidRPr="004502DB">
        <w:t>systemskifte</w:t>
      </w:r>
      <w:bookmarkEnd w:id="6"/>
    </w:p>
    <w:p w:rsidR="007A7FB9" w:rsidRPr="004502DB" w:rsidRDefault="007A7FB9">
      <w:pPr>
        <w:shd w:val="clear" w:color="000000" w:fill="auto"/>
        <w:autoSpaceDE w:val="0"/>
        <w:autoSpaceDN w:val="0"/>
        <w:adjustRightInd w:val="0"/>
        <w:rPr>
          <w:color w:val="272525"/>
          <w:szCs w:val="24"/>
        </w:rPr>
      </w:pPr>
      <w:r w:rsidRPr="004502DB">
        <w:rPr>
          <w:color w:val="272525"/>
          <w:szCs w:val="24"/>
        </w:rPr>
        <w:t>Under de senaste 15 åren har det skett något av ett systemskifte i bostadspol</w:t>
      </w:r>
      <w:r w:rsidRPr="004502DB">
        <w:rPr>
          <w:color w:val="272525"/>
          <w:szCs w:val="24"/>
        </w:rPr>
        <w:t>i</w:t>
      </w:r>
      <w:r w:rsidRPr="004502DB">
        <w:rPr>
          <w:color w:val="272525"/>
          <w:szCs w:val="24"/>
        </w:rPr>
        <w:t>tiken. Förenklat uttryckt handlar det om att inflytandet för stat och kommun har minskat, medan inflytandet för marknaden och särskilt de större bolagen har ökat. Bidrag har omvandlats till beskattning och kommunernas instr</w:t>
      </w:r>
      <w:r w:rsidRPr="004502DB">
        <w:rPr>
          <w:color w:val="272525"/>
          <w:szCs w:val="24"/>
        </w:rPr>
        <w:t>u</w:t>
      </w:r>
      <w:r w:rsidRPr="004502DB">
        <w:rPr>
          <w:color w:val="272525"/>
          <w:szCs w:val="24"/>
        </w:rPr>
        <w:t>ment</w:t>
      </w:r>
      <w:r w:rsidR="00E04CD2" w:rsidRPr="004502DB">
        <w:rPr>
          <w:color w:val="272525"/>
          <w:szCs w:val="24"/>
        </w:rPr>
        <w:t>,</w:t>
      </w:r>
      <w:r w:rsidRPr="004502DB">
        <w:rPr>
          <w:color w:val="272525"/>
          <w:szCs w:val="24"/>
        </w:rPr>
        <w:t xml:space="preserve"> planering, markanvisning och kvalitetskontroll</w:t>
      </w:r>
      <w:r w:rsidR="00E04CD2" w:rsidRPr="004502DB">
        <w:rPr>
          <w:color w:val="272525"/>
          <w:szCs w:val="24"/>
        </w:rPr>
        <w:t>,</w:t>
      </w:r>
      <w:r w:rsidRPr="004502DB">
        <w:rPr>
          <w:color w:val="272525"/>
          <w:szCs w:val="24"/>
        </w:rPr>
        <w:t xml:space="preserve"> har försvagats. Spek</w:t>
      </w:r>
      <w:r w:rsidRPr="004502DB">
        <w:rPr>
          <w:color w:val="272525"/>
          <w:szCs w:val="24"/>
        </w:rPr>
        <w:t>u</w:t>
      </w:r>
      <w:r w:rsidRPr="004502DB">
        <w:rPr>
          <w:color w:val="272525"/>
          <w:szCs w:val="24"/>
        </w:rPr>
        <w:t xml:space="preserve">lationsekonomin har satt bostadsmarknaden i ett järngrepp. </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Systemskiftet har inte varit entydigt negativt. Men det är en bidragande o</w:t>
      </w:r>
      <w:r w:rsidRPr="004502DB">
        <w:rPr>
          <w:color w:val="272525"/>
          <w:szCs w:val="24"/>
        </w:rPr>
        <w:t>r</w:t>
      </w:r>
      <w:r w:rsidRPr="004502DB">
        <w:rPr>
          <w:color w:val="272525"/>
          <w:szCs w:val="24"/>
        </w:rPr>
        <w:t>sak till höga priser, ekologiskt belastade och utarmade stadsmiljöer, segreg</w:t>
      </w:r>
      <w:r w:rsidRPr="004502DB">
        <w:rPr>
          <w:color w:val="272525"/>
          <w:szCs w:val="24"/>
        </w:rPr>
        <w:t>a</w:t>
      </w:r>
      <w:r w:rsidRPr="004502DB">
        <w:rPr>
          <w:color w:val="272525"/>
          <w:szCs w:val="24"/>
        </w:rPr>
        <w:t>tion, utslagning av redan svaga grupper och dålig kvalitet. Från att tidigare snarast ha varit ett mycket aktivt instrument för att</w:t>
      </w:r>
      <w:r w:rsidR="00F8069A" w:rsidRPr="004502DB">
        <w:rPr>
          <w:color w:val="272525"/>
          <w:szCs w:val="24"/>
        </w:rPr>
        <w:t xml:space="preserve"> </w:t>
      </w:r>
      <w:r w:rsidRPr="004502DB">
        <w:rPr>
          <w:color w:val="272525"/>
          <w:szCs w:val="24"/>
        </w:rPr>
        <w:t>styra samhällsekonomin med statliga subventioner, har bostadssektorn omvandlats till att i</w:t>
      </w:r>
      <w:r w:rsidR="00E04CD2" w:rsidRPr="004502DB">
        <w:rPr>
          <w:color w:val="272525"/>
          <w:szCs w:val="24"/>
        </w:rPr>
        <w:t xml:space="preserve"> </w:t>
      </w:r>
      <w:r w:rsidRPr="004502DB">
        <w:rPr>
          <w:color w:val="272525"/>
          <w:szCs w:val="24"/>
        </w:rPr>
        <w:t>stället ge intäkter till staten, inte minst genom fastighetsskatten.</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Kommunernas möjligheter att styra över bostadsbyggande försvagas av att många av de lämpliga byggrätterna nu ägs av byggbolagen. Dessa kan ibland ha fått för mycket makt över vad som bygg</w:t>
      </w:r>
      <w:r w:rsidR="00E04CD2" w:rsidRPr="004502DB">
        <w:rPr>
          <w:color w:val="272525"/>
          <w:szCs w:val="24"/>
        </w:rPr>
        <w:t>s och när</w:t>
      </w:r>
      <w:r w:rsidRPr="004502DB">
        <w:rPr>
          <w:color w:val="272525"/>
          <w:szCs w:val="24"/>
        </w:rPr>
        <w:t xml:space="preserve"> samt på vilka villkor.</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Kommunernas möjligheter att skapa incitament för byggande och ombil</w:t>
      </w:r>
      <w:r w:rsidRPr="004502DB">
        <w:rPr>
          <w:color w:val="272525"/>
          <w:szCs w:val="24"/>
        </w:rPr>
        <w:t>d</w:t>
      </w:r>
      <w:r w:rsidRPr="004502DB">
        <w:rPr>
          <w:color w:val="272525"/>
          <w:szCs w:val="24"/>
        </w:rPr>
        <w:t>ning av fastigheter till nya boendeformer har minskat. Möjligheten att bistå med stöd till finansiering är närmast obefintlig på grund av ändrade regler för krediter och räntor. Det saknas i många fall möjlighet att ge kreditgarantier till mindre samfälligheter eller kooperativa föreningar för att skapa flerf</w:t>
      </w:r>
      <w:r w:rsidRPr="004502DB">
        <w:rPr>
          <w:color w:val="272525"/>
          <w:szCs w:val="24"/>
        </w:rPr>
        <w:t>a</w:t>
      </w:r>
      <w:r w:rsidRPr="004502DB">
        <w:rPr>
          <w:color w:val="272525"/>
          <w:szCs w:val="24"/>
        </w:rPr>
        <w:t>miljsboenden.</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Kommunerna har sålt ut mycket av sin mark, oftast till större byggföretag och för priser som omöjliggör för mindre småhusägare, eller mindre byggf</w:t>
      </w:r>
      <w:r w:rsidRPr="004502DB">
        <w:rPr>
          <w:color w:val="272525"/>
          <w:szCs w:val="24"/>
        </w:rPr>
        <w:t>ö</w:t>
      </w:r>
      <w:r w:rsidRPr="004502DB">
        <w:rPr>
          <w:color w:val="272525"/>
          <w:szCs w:val="24"/>
        </w:rPr>
        <w:t>retag att konkurrera. Det är allvarligt eftersom handlingsfriheten minskar för en mångfald av behov och intressen.</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Kommunernas kontrollfunktion har slopats, ansvaret har till stor del fly</w:t>
      </w:r>
      <w:r w:rsidRPr="004502DB">
        <w:rPr>
          <w:color w:val="272525"/>
          <w:szCs w:val="24"/>
        </w:rPr>
        <w:t>t</w:t>
      </w:r>
      <w:r w:rsidRPr="004502DB">
        <w:rPr>
          <w:color w:val="272525"/>
          <w:szCs w:val="24"/>
        </w:rPr>
        <w:t>tats över till byggföretagens egenkontroller och även tillsynen av bostadsmi</w:t>
      </w:r>
      <w:r w:rsidRPr="004502DB">
        <w:rPr>
          <w:color w:val="272525"/>
          <w:szCs w:val="24"/>
        </w:rPr>
        <w:t>l</w:t>
      </w:r>
      <w:r w:rsidRPr="004502DB">
        <w:rPr>
          <w:color w:val="272525"/>
          <w:szCs w:val="24"/>
        </w:rPr>
        <w:t>jön har minskat. Sammantaget har detta ökat bolagens makt över byggandet. Därtill kommer att det är en mycket koncentrerad marknad, med starka inslag av bristande konkurrens inom till exempel byggmaterialbranschen.</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Boverket skilje</w:t>
      </w:r>
      <w:r w:rsidR="00E04CD2" w:rsidRPr="004502DB">
        <w:rPr>
          <w:color w:val="272525"/>
          <w:szCs w:val="24"/>
        </w:rPr>
        <w:t>r mellan tre sorters byggherrar:</w:t>
      </w:r>
      <w:r w:rsidRPr="004502DB">
        <w:rPr>
          <w:color w:val="272525"/>
          <w:szCs w:val="24"/>
        </w:rPr>
        <w:t xml:space="preserve"> de som bygger för att bruka byggnaden själva, de som bygger för att förvalta (till exempel hyra ut läge</w:t>
      </w:r>
      <w:r w:rsidRPr="004502DB">
        <w:rPr>
          <w:color w:val="272525"/>
          <w:szCs w:val="24"/>
        </w:rPr>
        <w:t>n</w:t>
      </w:r>
      <w:r w:rsidRPr="004502DB">
        <w:rPr>
          <w:color w:val="272525"/>
          <w:szCs w:val="24"/>
        </w:rPr>
        <w:t>heter) och de som bygger för att sälja vidare. Det är den sistnämnda gruppen som dominerar bostads</w:t>
      </w:r>
      <w:r w:rsidR="00611207" w:rsidRPr="004502DB">
        <w:rPr>
          <w:color w:val="272525"/>
          <w:szCs w:val="24"/>
        </w:rPr>
        <w:softHyphen/>
      </w:r>
      <w:r w:rsidRPr="004502DB">
        <w:rPr>
          <w:color w:val="272525"/>
          <w:szCs w:val="24"/>
        </w:rPr>
        <w:t>byggandet. Detta bidrar till</w:t>
      </w:r>
      <w:r w:rsidR="00611207" w:rsidRPr="004502DB">
        <w:rPr>
          <w:color w:val="272525"/>
          <w:szCs w:val="24"/>
        </w:rPr>
        <w:t xml:space="preserve"> </w:t>
      </w:r>
      <w:r w:rsidRPr="004502DB">
        <w:rPr>
          <w:color w:val="272525"/>
          <w:szCs w:val="24"/>
        </w:rPr>
        <w:t>en rad problem:</w:t>
      </w:r>
    </w:p>
    <w:p w:rsidR="007A7FB9" w:rsidRPr="004502DB" w:rsidRDefault="007A7FB9">
      <w:pPr>
        <w:pStyle w:val="PunktlistaBomb"/>
        <w:shd w:val="clear" w:color="000000" w:fill="auto"/>
        <w:tabs>
          <w:tab w:val="clear" w:pos="360"/>
        </w:tabs>
      </w:pPr>
      <w:r w:rsidRPr="004502DB">
        <w:t>Spekulationsproduktion av bostadsrätter för ekonomiskt starka kunder överbetonas.</w:t>
      </w:r>
    </w:p>
    <w:p w:rsidR="007A7FB9" w:rsidRPr="004502DB" w:rsidRDefault="007A7FB9">
      <w:pPr>
        <w:pStyle w:val="PunktlistaBomb"/>
        <w:shd w:val="clear" w:color="000000" w:fill="auto"/>
        <w:tabs>
          <w:tab w:val="clear" w:pos="360"/>
        </w:tabs>
        <w:spacing w:before="0"/>
      </w:pPr>
      <w:r w:rsidRPr="004502DB">
        <w:t>Priserna på mark gör att konkurrensen oftast är snedvriden till ekonomiskt starka aktörers fördel och att tillgången på mark inom kommunen blir närmast monopoliserad.</w:t>
      </w:r>
    </w:p>
    <w:p w:rsidR="007A7FB9" w:rsidRPr="004502DB" w:rsidRDefault="007A7FB9">
      <w:pPr>
        <w:pStyle w:val="PunktlistaBomb"/>
        <w:shd w:val="clear" w:color="000000" w:fill="auto"/>
        <w:tabs>
          <w:tab w:val="clear" w:pos="360"/>
        </w:tabs>
        <w:spacing w:before="0"/>
      </w:pPr>
      <w:r w:rsidRPr="004502DB">
        <w:t xml:space="preserve">I relation till andelen bostadsrätter, byggs det för </w:t>
      </w:r>
      <w:r w:rsidR="00E04CD2" w:rsidRPr="004502DB">
        <w:t>få</w:t>
      </w:r>
      <w:r w:rsidRPr="004502DB">
        <w:t xml:space="preserve"> små flerfamiljshus, kollektiv</w:t>
      </w:r>
      <w:r w:rsidR="00611207" w:rsidRPr="004502DB">
        <w:softHyphen/>
      </w:r>
      <w:r w:rsidRPr="004502DB">
        <w:t>hus, hyresrätter och kooperativa hyresrätter.</w:t>
      </w:r>
    </w:p>
    <w:p w:rsidR="007A7FB9" w:rsidRPr="004502DB" w:rsidRDefault="007A7FB9">
      <w:pPr>
        <w:pStyle w:val="PunktlistaBomb"/>
        <w:shd w:val="clear" w:color="000000" w:fill="auto"/>
        <w:tabs>
          <w:tab w:val="clear" w:pos="360"/>
        </w:tabs>
        <w:spacing w:before="0"/>
      </w:pPr>
      <w:r w:rsidRPr="004502DB">
        <w:t>Rationaliserade byggprocesser för snabb kostnadstäckning och låga priser leder till att slarv och dålig kvalitet ökar, vilket ytterligare försämras av korta garanti- och avskrivningstider.</w:t>
      </w:r>
    </w:p>
    <w:p w:rsidR="007A7FB9" w:rsidRPr="004502DB" w:rsidRDefault="007A7FB9">
      <w:pPr>
        <w:pStyle w:val="PunktlistaBomb"/>
        <w:shd w:val="clear" w:color="000000" w:fill="auto"/>
        <w:tabs>
          <w:tab w:val="clear" w:pos="360"/>
        </w:tabs>
        <w:spacing w:before="0"/>
      </w:pPr>
      <w:r w:rsidRPr="004502DB">
        <w:t>Det finns en överbetoning på att minska kortsiktiga byggkostnader även där detta leder till högre långsiktiga driftskostnader. Detta är särskilt b</w:t>
      </w:r>
      <w:r w:rsidRPr="004502DB">
        <w:t>e</w:t>
      </w:r>
      <w:r w:rsidRPr="004502DB">
        <w:t>kymmersamt när det gäller energianvändning och hantering av avlopp och avfall, men leder också till fel balans mellan bostadsformer.</w:t>
      </w:r>
    </w:p>
    <w:p w:rsidR="007A7FB9" w:rsidRPr="004502DB" w:rsidRDefault="007A7FB9">
      <w:pPr>
        <w:pStyle w:val="PunktlistaBomb"/>
        <w:shd w:val="clear" w:color="000000" w:fill="auto"/>
        <w:tabs>
          <w:tab w:val="clear" w:pos="360"/>
        </w:tabs>
        <w:spacing w:before="0"/>
      </w:pPr>
      <w:r w:rsidRPr="004502DB">
        <w:t>Det byggs fortfarande områden med stora skevheter i balansen mellan bostäder, kommersiell service, offentlig service och tillgång till rekre</w:t>
      </w:r>
      <w:r w:rsidRPr="004502DB">
        <w:t>a</w:t>
      </w:r>
      <w:r w:rsidRPr="004502DB">
        <w:t>tions- och andra grönområden.</w:t>
      </w:r>
    </w:p>
    <w:p w:rsidR="007A7FB9" w:rsidRPr="004502DB" w:rsidRDefault="007A7FB9">
      <w:pPr>
        <w:shd w:val="clear" w:color="000000" w:fill="auto"/>
      </w:pPr>
      <w:r w:rsidRPr="004502DB">
        <w:t>Dessa problem är i</w:t>
      </w:r>
      <w:r w:rsidR="00E04CD2" w:rsidRPr="004502DB">
        <w:t xml:space="preserve"> </w:t>
      </w:r>
      <w:r w:rsidRPr="004502DB">
        <w:t>dag omfattande inom byggområdet. Expansionen inom bygg</w:t>
      </w:r>
      <w:r w:rsidR="00611207" w:rsidRPr="004502DB">
        <w:softHyphen/>
      </w:r>
      <w:r w:rsidRPr="004502DB">
        <w:t xml:space="preserve">marknaden har också lett till ökade problem gällande kvalitetskontroll och på skattesidan. </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Det bostadspolitiska systemskiftet är självfallet inte den enda anledningen till problemen. Politiken bidrar på andra sätt, till exempel genom att ta mycket betalt för tomter och skynda på processen i olika led för att kunna visa på resultat. I själva verket leder det kortsiktiga tänkandet och de villkor som finns för byggsektorn och bostads</w:t>
      </w:r>
      <w:r w:rsidR="00611207" w:rsidRPr="004502DB">
        <w:rPr>
          <w:color w:val="272525"/>
          <w:szCs w:val="24"/>
        </w:rPr>
        <w:softHyphen/>
      </w:r>
      <w:r w:rsidRPr="004502DB">
        <w:rPr>
          <w:color w:val="272525"/>
          <w:szCs w:val="24"/>
        </w:rPr>
        <w:t xml:space="preserve">marknaden till att </w:t>
      </w:r>
      <w:r w:rsidR="00F2016B" w:rsidRPr="004502DB">
        <w:rPr>
          <w:color w:val="272525"/>
          <w:szCs w:val="24"/>
        </w:rPr>
        <w:t>situationen blir än mer ohållbar</w:t>
      </w:r>
      <w:r w:rsidRPr="004502DB">
        <w:rPr>
          <w:color w:val="272525"/>
          <w:szCs w:val="24"/>
        </w:rPr>
        <w:t>.</w:t>
      </w:r>
    </w:p>
    <w:p w:rsidR="007A7FB9"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Miljöpartiet vill förändra nuvarande situation för att balansera den utvec</w:t>
      </w:r>
      <w:r w:rsidRPr="004502DB">
        <w:rPr>
          <w:color w:val="272525"/>
          <w:szCs w:val="24"/>
        </w:rPr>
        <w:t>k</w:t>
      </w:r>
      <w:r w:rsidRPr="004502DB">
        <w:rPr>
          <w:color w:val="272525"/>
          <w:szCs w:val="24"/>
        </w:rPr>
        <w:t>ling som skett. Utan åtgärder kommer bostadsmarknaden att lamslås och utrymmet för framväxande boendeformer minskas. Vi ser med oro på de krav på en ytterligare försämring av bostadspolitiken som sker från marknadslib</w:t>
      </w:r>
      <w:r w:rsidRPr="004502DB">
        <w:rPr>
          <w:color w:val="272525"/>
          <w:szCs w:val="24"/>
        </w:rPr>
        <w:t>e</w:t>
      </w:r>
      <w:r w:rsidRPr="004502DB">
        <w:rPr>
          <w:color w:val="272525"/>
          <w:szCs w:val="24"/>
        </w:rPr>
        <w:t>rala krafter. Framför allt riskerar helt införda marknadshyror och än mer b</w:t>
      </w:r>
      <w:r w:rsidRPr="004502DB">
        <w:rPr>
          <w:color w:val="272525"/>
          <w:szCs w:val="24"/>
        </w:rPr>
        <w:t>o</w:t>
      </w:r>
      <w:r w:rsidRPr="004502DB">
        <w:rPr>
          <w:color w:val="272525"/>
          <w:szCs w:val="24"/>
        </w:rPr>
        <w:t>stadsspekulation att slå tanken på en likvärdig och solidarisk bostadspolitik i spillror. Vi behöver fler alternativ som baseras på det grundläggande behovet av att ha en bostad. Det behövs nya tag.</w:t>
      </w:r>
    </w:p>
    <w:p w:rsidR="007A7FB9" w:rsidRPr="004502DB" w:rsidRDefault="00611207">
      <w:pPr>
        <w:pStyle w:val="Rubrik1"/>
        <w:shd w:val="clear" w:color="000000" w:fill="auto"/>
      </w:pPr>
      <w:bookmarkStart w:id="7" w:name="_Toc151003488"/>
      <w:r w:rsidRPr="004502DB">
        <w:t>Kooperativ hyresrätt,</w:t>
      </w:r>
      <w:r w:rsidR="00B42522" w:rsidRPr="004502DB">
        <w:t xml:space="preserve"> </w:t>
      </w:r>
      <w:r w:rsidRPr="004502DB">
        <w:t>kollektivhus och boinflytande</w:t>
      </w:r>
      <w:bookmarkEnd w:id="7"/>
    </w:p>
    <w:p w:rsidR="00ED7B30" w:rsidRPr="004502DB" w:rsidRDefault="00ED7B30">
      <w:pPr>
        <w:pStyle w:val="Rubrik2"/>
        <w:shd w:val="clear" w:color="000000" w:fill="auto"/>
        <w:spacing w:before="120"/>
      </w:pPr>
      <w:bookmarkStart w:id="8" w:name="_Toc151003489"/>
      <w:r w:rsidRPr="004502DB">
        <w:t>Kooperativa hyresrätter</w:t>
      </w:r>
      <w:bookmarkEnd w:id="8"/>
    </w:p>
    <w:p w:rsidR="000A28D3" w:rsidRPr="004502DB" w:rsidRDefault="007A7FB9">
      <w:pPr>
        <w:shd w:val="clear" w:color="000000" w:fill="auto"/>
        <w:autoSpaceDE w:val="0"/>
        <w:autoSpaceDN w:val="0"/>
        <w:adjustRightInd w:val="0"/>
        <w:rPr>
          <w:color w:val="272525"/>
          <w:szCs w:val="24"/>
        </w:rPr>
      </w:pPr>
      <w:r w:rsidRPr="004502DB">
        <w:rPr>
          <w:color w:val="272525"/>
          <w:szCs w:val="24"/>
        </w:rPr>
        <w:t>Vi ser en stor efterfrågan på nya boendeformer växa fram. Bostadssektorn berör en mångfald av olika intressen och det behövs därför många olika lö</w:t>
      </w:r>
      <w:r w:rsidRPr="004502DB">
        <w:rPr>
          <w:color w:val="272525"/>
          <w:szCs w:val="24"/>
        </w:rPr>
        <w:t>s</w:t>
      </w:r>
      <w:r w:rsidRPr="004502DB">
        <w:rPr>
          <w:color w:val="272525"/>
          <w:szCs w:val="24"/>
        </w:rPr>
        <w:t>ningar och blandningar av bostadsformer. En boendeform som inte uppmär</w:t>
      </w:r>
      <w:r w:rsidRPr="004502DB">
        <w:rPr>
          <w:color w:val="272525"/>
          <w:szCs w:val="24"/>
        </w:rPr>
        <w:t>k</w:t>
      </w:r>
      <w:r w:rsidRPr="004502DB">
        <w:rPr>
          <w:color w:val="272525"/>
          <w:szCs w:val="24"/>
        </w:rPr>
        <w:t>sammats tillräckligt mycket är den kooperativa hyresrätten.</w:t>
      </w:r>
      <w:r w:rsidR="000A28D3" w:rsidRPr="004502DB">
        <w:rPr>
          <w:color w:val="272525"/>
          <w:szCs w:val="24"/>
        </w:rPr>
        <w:t xml:space="preserve"> </w:t>
      </w:r>
      <w:r w:rsidRPr="004502DB">
        <w:rPr>
          <w:color w:val="272525"/>
          <w:szCs w:val="24"/>
        </w:rPr>
        <w:t>Kooperativa h</w:t>
      </w:r>
      <w:r w:rsidRPr="004502DB">
        <w:rPr>
          <w:color w:val="272525"/>
          <w:szCs w:val="24"/>
        </w:rPr>
        <w:t>y</w:t>
      </w:r>
      <w:r w:rsidRPr="004502DB">
        <w:rPr>
          <w:color w:val="272525"/>
          <w:szCs w:val="24"/>
        </w:rPr>
        <w:t>resrätter är särskilt attraktiva genom att de förenar bostadsrättens sociala fö</w:t>
      </w:r>
      <w:r w:rsidRPr="004502DB">
        <w:rPr>
          <w:color w:val="272525"/>
          <w:szCs w:val="24"/>
        </w:rPr>
        <w:t>r</w:t>
      </w:r>
      <w:r w:rsidRPr="004502DB">
        <w:rPr>
          <w:color w:val="272525"/>
          <w:szCs w:val="24"/>
        </w:rPr>
        <w:t>delar och självförvaltningsfördelar, samtidigt som de fördelningspolitiska nackdelarna</w:t>
      </w:r>
      <w:r w:rsidR="00B42522" w:rsidRPr="004502DB">
        <w:rPr>
          <w:color w:val="272525"/>
          <w:szCs w:val="24"/>
        </w:rPr>
        <w:t xml:space="preserve"> </w:t>
      </w:r>
      <w:r w:rsidRPr="004502DB">
        <w:rPr>
          <w:color w:val="272525"/>
          <w:szCs w:val="24"/>
        </w:rPr>
        <w:t>av spekulationsvinsterna</w:t>
      </w:r>
      <w:r w:rsidR="00B42522" w:rsidRPr="004502DB">
        <w:rPr>
          <w:color w:val="272525"/>
          <w:szCs w:val="24"/>
        </w:rPr>
        <w:t xml:space="preserve"> </w:t>
      </w:r>
      <w:r w:rsidRPr="004502DB">
        <w:rPr>
          <w:color w:val="272525"/>
          <w:szCs w:val="24"/>
        </w:rPr>
        <w:t>undviks.</w:t>
      </w:r>
      <w:r w:rsidR="00B42522" w:rsidRPr="004502DB">
        <w:rPr>
          <w:color w:val="272525"/>
          <w:szCs w:val="24"/>
        </w:rPr>
        <w:t xml:space="preserve"> </w:t>
      </w:r>
    </w:p>
    <w:p w:rsidR="00B42522" w:rsidRPr="004502DB" w:rsidRDefault="007A7FB9">
      <w:pPr>
        <w:shd w:val="clear" w:color="000000" w:fill="auto"/>
        <w:autoSpaceDE w:val="0"/>
        <w:autoSpaceDN w:val="0"/>
        <w:adjustRightInd w:val="0"/>
        <w:spacing w:before="0"/>
        <w:ind w:firstLine="227"/>
        <w:rPr>
          <w:color w:val="272525"/>
          <w:szCs w:val="24"/>
        </w:rPr>
      </w:pPr>
      <w:r w:rsidRPr="004502DB">
        <w:rPr>
          <w:color w:val="272525"/>
          <w:szCs w:val="24"/>
        </w:rPr>
        <w:t>I april 2002 trädde den nya lagen</w:t>
      </w:r>
      <w:r w:rsidR="00B42522" w:rsidRPr="004502DB">
        <w:rPr>
          <w:color w:val="272525"/>
          <w:szCs w:val="24"/>
        </w:rPr>
        <w:t xml:space="preserve"> </w:t>
      </w:r>
      <w:r w:rsidRPr="004502DB">
        <w:rPr>
          <w:color w:val="272525"/>
          <w:szCs w:val="24"/>
        </w:rPr>
        <w:t>om kooperativ hyresrätt i kraft, något</w:t>
      </w:r>
      <w:r w:rsidR="00B42522" w:rsidRPr="004502DB">
        <w:rPr>
          <w:color w:val="272525"/>
          <w:szCs w:val="24"/>
        </w:rPr>
        <w:t xml:space="preserve"> </w:t>
      </w:r>
      <w:r w:rsidRPr="004502DB">
        <w:rPr>
          <w:color w:val="272525"/>
          <w:szCs w:val="24"/>
        </w:rPr>
        <w:t>som vi från Miljöpartiet länge har</w:t>
      </w:r>
      <w:r w:rsidR="00B42522" w:rsidRPr="004502DB">
        <w:rPr>
          <w:color w:val="272525"/>
          <w:szCs w:val="24"/>
        </w:rPr>
        <w:t xml:space="preserve"> </w:t>
      </w:r>
      <w:r w:rsidRPr="004502DB">
        <w:rPr>
          <w:color w:val="272525"/>
          <w:szCs w:val="24"/>
        </w:rPr>
        <w:t>verkat för. Eftersom denna boendeform</w:t>
      </w:r>
      <w:r w:rsidR="00B42522" w:rsidRPr="004502DB">
        <w:rPr>
          <w:color w:val="272525"/>
          <w:szCs w:val="24"/>
        </w:rPr>
        <w:t xml:space="preserve"> </w:t>
      </w:r>
      <w:r w:rsidRPr="004502DB">
        <w:rPr>
          <w:color w:val="272525"/>
          <w:szCs w:val="24"/>
        </w:rPr>
        <w:t>har klara fördelar samtidigt</w:t>
      </w:r>
      <w:r w:rsidR="00B42522" w:rsidRPr="004502DB">
        <w:rPr>
          <w:color w:val="272525"/>
          <w:szCs w:val="24"/>
        </w:rPr>
        <w:t xml:space="preserve"> </w:t>
      </w:r>
      <w:r w:rsidRPr="004502DB">
        <w:rPr>
          <w:color w:val="272525"/>
          <w:szCs w:val="24"/>
        </w:rPr>
        <w:t>som den är ganska okänd bör staten</w:t>
      </w:r>
      <w:r w:rsidR="00B42522" w:rsidRPr="004502DB">
        <w:rPr>
          <w:color w:val="272525"/>
          <w:szCs w:val="24"/>
        </w:rPr>
        <w:t xml:space="preserve"> </w:t>
      </w:r>
      <w:r w:rsidRPr="004502DB">
        <w:rPr>
          <w:color w:val="272525"/>
          <w:szCs w:val="24"/>
        </w:rPr>
        <w:t>bidra med rå</w:t>
      </w:r>
      <w:r w:rsidRPr="004502DB">
        <w:rPr>
          <w:color w:val="272525"/>
          <w:szCs w:val="24"/>
        </w:rPr>
        <w:t>d</w:t>
      </w:r>
      <w:r w:rsidRPr="004502DB">
        <w:rPr>
          <w:color w:val="272525"/>
          <w:szCs w:val="24"/>
        </w:rPr>
        <w:t>givning, kunskapsspridning</w:t>
      </w:r>
      <w:r w:rsidR="00B42522" w:rsidRPr="004502DB">
        <w:rPr>
          <w:color w:val="272525"/>
          <w:szCs w:val="24"/>
        </w:rPr>
        <w:t xml:space="preserve"> </w:t>
      </w:r>
      <w:r w:rsidRPr="004502DB">
        <w:rPr>
          <w:color w:val="272525"/>
          <w:szCs w:val="24"/>
        </w:rPr>
        <w:t>och information. För att</w:t>
      </w:r>
      <w:r w:rsidR="00B42522" w:rsidRPr="004502DB">
        <w:rPr>
          <w:color w:val="272525"/>
          <w:szCs w:val="24"/>
        </w:rPr>
        <w:t xml:space="preserve"> </w:t>
      </w:r>
      <w:r w:rsidRPr="004502DB">
        <w:rPr>
          <w:color w:val="272525"/>
          <w:szCs w:val="24"/>
        </w:rPr>
        <w:t>stimulera en regional spridning bör</w:t>
      </w:r>
      <w:r w:rsidR="00B42522" w:rsidRPr="004502DB">
        <w:rPr>
          <w:color w:val="272525"/>
          <w:szCs w:val="24"/>
        </w:rPr>
        <w:t xml:space="preserve"> särskilda pilotprojekt övervägas. </w:t>
      </w:r>
    </w:p>
    <w:p w:rsidR="00F8069A" w:rsidRPr="004502DB" w:rsidRDefault="00B42522">
      <w:pPr>
        <w:shd w:val="clear" w:color="000000" w:fill="auto"/>
        <w:autoSpaceDE w:val="0"/>
        <w:autoSpaceDN w:val="0"/>
        <w:adjustRightInd w:val="0"/>
        <w:spacing w:before="0"/>
        <w:ind w:firstLine="227"/>
        <w:rPr>
          <w:color w:val="272525"/>
          <w:szCs w:val="24"/>
        </w:rPr>
      </w:pPr>
      <w:r w:rsidRPr="004502DB">
        <w:rPr>
          <w:color w:val="272525"/>
          <w:szCs w:val="24"/>
        </w:rPr>
        <w:t>Om ett allmännyttigt bostadsföretag</w:t>
      </w:r>
      <w:r w:rsidR="00A9520E" w:rsidRPr="004502DB">
        <w:rPr>
          <w:color w:val="272525"/>
          <w:szCs w:val="24"/>
        </w:rPr>
        <w:t xml:space="preserve"> skall </w:t>
      </w:r>
      <w:r w:rsidRPr="004502DB">
        <w:rPr>
          <w:color w:val="272525"/>
          <w:szCs w:val="24"/>
        </w:rPr>
        <w:t>säljas bör kooperativ hyresrätt gynnas som upplåtelseform. Även finansiella lättnader bör utvecklas. Ett skäl till detta är att underlätta för flera grupper att välja denna upplåtelseform. Ett annat skäl är att något motverka den attraktion som möjligheten till spekul</w:t>
      </w:r>
      <w:r w:rsidRPr="004502DB">
        <w:rPr>
          <w:color w:val="272525"/>
          <w:szCs w:val="24"/>
        </w:rPr>
        <w:t>a</w:t>
      </w:r>
      <w:r w:rsidRPr="004502DB">
        <w:rPr>
          <w:color w:val="272525"/>
          <w:szCs w:val="24"/>
        </w:rPr>
        <w:t>tionsvinst kan ha för bostadsrätts</w:t>
      </w:r>
      <w:r w:rsidR="00611207" w:rsidRPr="004502DB">
        <w:rPr>
          <w:color w:val="272525"/>
          <w:szCs w:val="24"/>
        </w:rPr>
        <w:softHyphen/>
      </w:r>
      <w:r w:rsidRPr="004502DB">
        <w:rPr>
          <w:color w:val="272525"/>
          <w:szCs w:val="24"/>
        </w:rPr>
        <w:t xml:space="preserve">formen på expansiva orter. </w:t>
      </w:r>
    </w:p>
    <w:p w:rsidR="000A28D3" w:rsidRPr="004502DB" w:rsidRDefault="00D82104">
      <w:pPr>
        <w:shd w:val="clear" w:color="000000" w:fill="auto"/>
        <w:autoSpaceDE w:val="0"/>
        <w:autoSpaceDN w:val="0"/>
        <w:adjustRightInd w:val="0"/>
        <w:spacing w:before="0"/>
        <w:ind w:firstLine="227"/>
      </w:pPr>
      <w:r w:rsidRPr="004502DB">
        <w:rPr>
          <w:color w:val="272525"/>
          <w:szCs w:val="24"/>
        </w:rPr>
        <w:t xml:space="preserve">Kommunerna bör </w:t>
      </w:r>
      <w:r w:rsidR="00B42522" w:rsidRPr="004502DB">
        <w:rPr>
          <w:color w:val="272525"/>
          <w:szCs w:val="24"/>
        </w:rPr>
        <w:t>stimulera</w:t>
      </w:r>
      <w:r w:rsidRPr="004502DB">
        <w:rPr>
          <w:color w:val="272525"/>
          <w:szCs w:val="24"/>
        </w:rPr>
        <w:t>s</w:t>
      </w:r>
      <w:r w:rsidR="00B42522" w:rsidRPr="004502DB">
        <w:rPr>
          <w:color w:val="272525"/>
          <w:szCs w:val="24"/>
        </w:rPr>
        <w:t xml:space="preserve"> att ge kreditgarantier för ombildning av b</w:t>
      </w:r>
      <w:r w:rsidR="00B42522" w:rsidRPr="004502DB">
        <w:rPr>
          <w:color w:val="272525"/>
          <w:szCs w:val="24"/>
        </w:rPr>
        <w:t>o</w:t>
      </w:r>
      <w:r w:rsidR="00B42522" w:rsidRPr="004502DB">
        <w:rPr>
          <w:color w:val="272525"/>
          <w:szCs w:val="24"/>
        </w:rPr>
        <w:t>stadsrätt till kooperativ hyresrätt.</w:t>
      </w:r>
      <w:r w:rsidR="000A28D3" w:rsidRPr="004502DB">
        <w:rPr>
          <w:color w:val="272525"/>
          <w:szCs w:val="24"/>
        </w:rPr>
        <w:t xml:space="preserve"> </w:t>
      </w:r>
      <w:r w:rsidR="00B42522" w:rsidRPr="004502DB">
        <w:rPr>
          <w:color w:val="272525"/>
          <w:szCs w:val="24"/>
        </w:rPr>
        <w:t>En modell för kooperativ hyresrätt går ut på att föreningen hyr lägenheter från ett bostadsföretag och vidarehyr lägenh</w:t>
      </w:r>
      <w:r w:rsidR="00B42522" w:rsidRPr="004502DB">
        <w:rPr>
          <w:color w:val="272525"/>
          <w:szCs w:val="24"/>
        </w:rPr>
        <w:t>e</w:t>
      </w:r>
      <w:r w:rsidR="00B42522" w:rsidRPr="004502DB">
        <w:rPr>
          <w:color w:val="272525"/>
          <w:szCs w:val="24"/>
        </w:rPr>
        <w:t>terna till medlemmarna i föreningen. Denna upplåtelseform är i</w:t>
      </w:r>
      <w:r w:rsidR="00E04CD2" w:rsidRPr="004502DB">
        <w:rPr>
          <w:color w:val="272525"/>
          <w:szCs w:val="24"/>
        </w:rPr>
        <w:t xml:space="preserve"> </w:t>
      </w:r>
      <w:r w:rsidR="00B42522" w:rsidRPr="004502DB">
        <w:rPr>
          <w:color w:val="272525"/>
          <w:szCs w:val="24"/>
        </w:rPr>
        <w:t>dag missgy</w:t>
      </w:r>
      <w:r w:rsidR="00B42522" w:rsidRPr="004502DB">
        <w:rPr>
          <w:color w:val="272525"/>
          <w:szCs w:val="24"/>
        </w:rPr>
        <w:t>n</w:t>
      </w:r>
      <w:r w:rsidR="00B42522" w:rsidRPr="004502DB">
        <w:rPr>
          <w:color w:val="272525"/>
          <w:szCs w:val="24"/>
        </w:rPr>
        <w:t>nad skattemässigt jämfört med andra upplåtelseformer. En förändring av schablonbeskattningsreglerna i inkomstskattelagen behövs för att likställa formerna.</w:t>
      </w:r>
      <w:r w:rsidR="000A28D3" w:rsidRPr="004502DB">
        <w:rPr>
          <w:color w:val="272525"/>
          <w:szCs w:val="24"/>
        </w:rPr>
        <w:t xml:space="preserve"> </w:t>
      </w:r>
      <w:r w:rsidR="00600749" w:rsidRPr="004502DB">
        <w:rPr>
          <w:color w:val="272525"/>
          <w:szCs w:val="24"/>
        </w:rPr>
        <w:t xml:space="preserve">Möjligheten att kunna ta billigare lån för bildandet av kooperativa samfälligheter måste också stimuleras. </w:t>
      </w:r>
      <w:r w:rsidR="000A28D3" w:rsidRPr="004502DB">
        <w:rPr>
          <w:color w:val="272525"/>
          <w:szCs w:val="24"/>
        </w:rPr>
        <w:t>Riksdagen</w:t>
      </w:r>
      <w:r w:rsidR="000A28D3" w:rsidRPr="004502DB">
        <w:t xml:space="preserve"> begär att regeringen lägger fram förslag till </w:t>
      </w:r>
      <w:r w:rsidR="00600749" w:rsidRPr="004502DB">
        <w:t xml:space="preserve">åtgärder </w:t>
      </w:r>
      <w:r w:rsidR="000A28D3" w:rsidRPr="004502DB">
        <w:t>som stimulerar nya upplåtelseformer för kollekti</w:t>
      </w:r>
      <w:r w:rsidR="000A28D3" w:rsidRPr="004502DB">
        <w:t>v</w:t>
      </w:r>
      <w:r w:rsidR="000A28D3" w:rsidRPr="004502DB">
        <w:t>hus och kooperativa hyresrätter.</w:t>
      </w:r>
    </w:p>
    <w:p w:rsidR="00ED7B30" w:rsidRPr="004502DB" w:rsidRDefault="00ED7B30">
      <w:pPr>
        <w:pStyle w:val="Rubrik2"/>
        <w:shd w:val="clear" w:color="000000" w:fill="auto"/>
      </w:pPr>
      <w:bookmarkStart w:id="9" w:name="_Toc151003490"/>
      <w:r w:rsidRPr="004502DB">
        <w:t>Boinflytande</w:t>
      </w:r>
      <w:bookmarkEnd w:id="9"/>
    </w:p>
    <w:p w:rsidR="00B42522" w:rsidRPr="004502DB" w:rsidRDefault="00B42522">
      <w:pPr>
        <w:shd w:val="clear" w:color="000000" w:fill="auto"/>
        <w:autoSpaceDE w:val="0"/>
        <w:autoSpaceDN w:val="0"/>
        <w:adjustRightInd w:val="0"/>
        <w:rPr>
          <w:color w:val="272525"/>
          <w:szCs w:val="24"/>
        </w:rPr>
      </w:pPr>
      <w:r w:rsidRPr="004502DB">
        <w:rPr>
          <w:color w:val="272525"/>
          <w:szCs w:val="24"/>
        </w:rPr>
        <w:t>I</w:t>
      </w:r>
      <w:r w:rsidR="00E04CD2" w:rsidRPr="004502DB">
        <w:rPr>
          <w:color w:val="272525"/>
          <w:szCs w:val="24"/>
        </w:rPr>
        <w:t xml:space="preserve"> </w:t>
      </w:r>
      <w:r w:rsidRPr="004502DB">
        <w:rPr>
          <w:color w:val="272525"/>
          <w:szCs w:val="24"/>
        </w:rPr>
        <w:t xml:space="preserve">dag omgärdas boendet av mycket regler men lite inflytande. </w:t>
      </w:r>
      <w:r w:rsidR="00600749" w:rsidRPr="004502DB">
        <w:rPr>
          <w:color w:val="272525"/>
          <w:szCs w:val="24"/>
        </w:rPr>
        <w:t>Miljöpartiet</w:t>
      </w:r>
      <w:r w:rsidRPr="004502DB">
        <w:rPr>
          <w:color w:val="272525"/>
          <w:szCs w:val="24"/>
        </w:rPr>
        <w:t xml:space="preserve"> vill öka inflytandet över planeringen, byggandet och förvaltningen av bostäder. Genom att förändra lagstiftning,</w:t>
      </w:r>
      <w:r w:rsidR="000A28D3" w:rsidRPr="004502DB">
        <w:rPr>
          <w:color w:val="272525"/>
          <w:szCs w:val="24"/>
        </w:rPr>
        <w:t xml:space="preserve"> </w:t>
      </w:r>
      <w:r w:rsidRPr="004502DB">
        <w:rPr>
          <w:color w:val="272525"/>
          <w:szCs w:val="24"/>
        </w:rPr>
        <w:t>till exempel genom en större grad av sa</w:t>
      </w:r>
      <w:r w:rsidRPr="004502DB">
        <w:rPr>
          <w:color w:val="272525"/>
          <w:szCs w:val="24"/>
        </w:rPr>
        <w:t>m</w:t>
      </w:r>
      <w:r w:rsidRPr="004502DB">
        <w:rPr>
          <w:color w:val="272525"/>
          <w:szCs w:val="24"/>
        </w:rPr>
        <w:t>rådsförfaranden för de boende inom en fastighet, ökar inflytandet. Vi vill med tydliga skattereduktioner framhålla vikten av de boendes egna insatser för att förhöja kvaliteten på boendet. Genom att skapa samfälligheter skulle också underhåll och bostadsnära förändringar lättare kunna göras i samråd med fastighetsägaren.</w:t>
      </w:r>
    </w:p>
    <w:p w:rsidR="00B42522" w:rsidRPr="004502DB" w:rsidRDefault="00B42522">
      <w:pPr>
        <w:pStyle w:val="Normaltindrag"/>
        <w:shd w:val="clear" w:color="000000" w:fill="auto"/>
      </w:pPr>
      <w:r w:rsidRPr="004502DB">
        <w:t>Möjligheten att bild</w:t>
      </w:r>
      <w:r w:rsidR="00E04CD2" w:rsidRPr="004502DB">
        <w:t>a kollektivboende av olika slag</w:t>
      </w:r>
      <w:r w:rsidRPr="004502DB">
        <w:t xml:space="preserve"> är ett annat sätt att öka inflytandet. Då kan de boende tillsammans med fastighetsägaren få möjlighet att bilda särskilt anpassat boende, med kollektiva nyttigheter. Genom detta boende skulle många nya tjänster och funktioner komma fram som skulle öka det sociala välbefinnandet och minska de ekonomiska kostnaderna och r</w:t>
      </w:r>
      <w:r w:rsidRPr="004502DB">
        <w:t>e</w:t>
      </w:r>
      <w:r w:rsidRPr="004502DB">
        <w:t>sursanvändandet.</w:t>
      </w:r>
      <w:r w:rsidR="00F46147" w:rsidRPr="004502DB">
        <w:t xml:space="preserve"> Samfälligheter för småhus bör liksom bostadsrättsförenin</w:t>
      </w:r>
      <w:r w:rsidR="00F46147" w:rsidRPr="004502DB">
        <w:t>g</w:t>
      </w:r>
      <w:r w:rsidR="00F46147" w:rsidRPr="004502DB">
        <w:t>ar, hyresgästföreningar</w:t>
      </w:r>
      <w:r w:rsidR="00E04CD2" w:rsidRPr="004502DB">
        <w:t xml:space="preserve"> och andra boendeorganisationer</w:t>
      </w:r>
      <w:r w:rsidR="00F46147" w:rsidRPr="004502DB">
        <w:t xml:space="preserve"> alltid inbjudas till samråd inför planering av kommunala planförändringar och vara remissi</w:t>
      </w:r>
      <w:r w:rsidR="00F46147" w:rsidRPr="004502DB">
        <w:t>n</w:t>
      </w:r>
      <w:r w:rsidR="00F46147" w:rsidRPr="004502DB">
        <w:t xml:space="preserve">stans för omedelbara förändringar i omgivningen. För att ytterligare öka den enskildes boinflytande, bör individen ha talerätt i hyresnämnden och kunna överklaga hyresnämndens beslut. Riksdagen begär att regeringen lägger fram förslag till åtgärder som ökar de boendes inflytande över sin bomiljö. </w:t>
      </w:r>
    </w:p>
    <w:p w:rsidR="00F8069A" w:rsidRPr="004502DB" w:rsidRDefault="00F8069A">
      <w:pPr>
        <w:pStyle w:val="Rubrik2"/>
        <w:shd w:val="clear" w:color="000000" w:fill="auto"/>
      </w:pPr>
      <w:bookmarkStart w:id="10" w:name="_Toc151003491"/>
      <w:r w:rsidRPr="004502DB">
        <w:t>Skattebefrielse av egen arbetsinsats</w:t>
      </w:r>
      <w:bookmarkEnd w:id="10"/>
    </w:p>
    <w:p w:rsidR="00B42522" w:rsidRPr="004502DB" w:rsidRDefault="00B42522">
      <w:pPr>
        <w:shd w:val="clear" w:color="000000" w:fill="auto"/>
        <w:autoSpaceDE w:val="0"/>
        <w:autoSpaceDN w:val="0"/>
        <w:adjustRightInd w:val="0"/>
      </w:pPr>
      <w:r w:rsidRPr="004502DB">
        <w:rPr>
          <w:color w:val="272525"/>
          <w:szCs w:val="24"/>
        </w:rPr>
        <w:t xml:space="preserve">För att uppmuntra självförvaltning och inflytande över boendets kostnader </w:t>
      </w:r>
      <w:r w:rsidR="00F2016B" w:rsidRPr="004502DB">
        <w:rPr>
          <w:color w:val="272525"/>
          <w:szCs w:val="24"/>
        </w:rPr>
        <w:t xml:space="preserve">bör </w:t>
      </w:r>
      <w:r w:rsidRPr="004502DB">
        <w:rPr>
          <w:color w:val="272525"/>
          <w:szCs w:val="24"/>
        </w:rPr>
        <w:t xml:space="preserve">vissa arbetsinsatser av de boende vara skattefria </w:t>
      </w:r>
      <w:r w:rsidR="00E04CD2" w:rsidRPr="004502DB">
        <w:rPr>
          <w:color w:val="272525"/>
          <w:szCs w:val="24"/>
        </w:rPr>
        <w:t xml:space="preserve">för föreningen </w:t>
      </w:r>
      <w:r w:rsidRPr="004502DB">
        <w:rPr>
          <w:color w:val="272525"/>
          <w:szCs w:val="24"/>
        </w:rPr>
        <w:t>upp till ett basbelopp. På detta</w:t>
      </w:r>
      <w:r w:rsidR="00600749" w:rsidRPr="004502DB">
        <w:rPr>
          <w:color w:val="272525"/>
          <w:szCs w:val="24"/>
        </w:rPr>
        <w:t xml:space="preserve"> </w:t>
      </w:r>
      <w:r w:rsidRPr="004502DB">
        <w:rPr>
          <w:color w:val="272525"/>
          <w:szCs w:val="24"/>
        </w:rPr>
        <w:t>sätt kan de boende ti</w:t>
      </w:r>
      <w:r w:rsidR="00E04CD2" w:rsidRPr="004502DB">
        <w:rPr>
          <w:color w:val="272525"/>
          <w:szCs w:val="24"/>
        </w:rPr>
        <w:t>llsammans, eller enskilt, få ned</w:t>
      </w:r>
      <w:r w:rsidRPr="004502DB">
        <w:rPr>
          <w:color w:val="272525"/>
          <w:szCs w:val="24"/>
        </w:rPr>
        <w:t xml:space="preserve"> hyran genom att själva utföra till exempel trappstädning, snöskottning, gräsklip</w:t>
      </w:r>
      <w:r w:rsidRPr="004502DB">
        <w:rPr>
          <w:color w:val="272525"/>
          <w:szCs w:val="24"/>
        </w:rPr>
        <w:t>p</w:t>
      </w:r>
      <w:r w:rsidRPr="004502DB">
        <w:rPr>
          <w:color w:val="272525"/>
          <w:szCs w:val="24"/>
        </w:rPr>
        <w:t>ning eller skötsel av rabatter.</w:t>
      </w:r>
      <w:r w:rsidR="00973350" w:rsidRPr="004502DB">
        <w:rPr>
          <w:color w:val="272525"/>
          <w:szCs w:val="24"/>
        </w:rPr>
        <w:t xml:space="preserve"> Riksdagen begär </w:t>
      </w:r>
      <w:r w:rsidR="00973350" w:rsidRPr="004502DB">
        <w:t>att reg</w:t>
      </w:r>
      <w:r w:rsidR="00F8069A" w:rsidRPr="004502DB">
        <w:t xml:space="preserve">eringen lägger fram förslag för </w:t>
      </w:r>
      <w:r w:rsidR="00973350" w:rsidRPr="004502DB">
        <w:t>skattebefri</w:t>
      </w:r>
      <w:r w:rsidR="00F8069A" w:rsidRPr="004502DB">
        <w:t>else av</w:t>
      </w:r>
      <w:r w:rsidR="00973350" w:rsidRPr="004502DB">
        <w:t xml:space="preserve"> boendes egna arbets</w:t>
      </w:r>
      <w:r w:rsidR="00C51E86" w:rsidRPr="004502DB">
        <w:softHyphen/>
      </w:r>
      <w:r w:rsidR="00973350" w:rsidRPr="004502DB">
        <w:t>insatser för att höja kvalit</w:t>
      </w:r>
      <w:r w:rsidR="00E04CD2" w:rsidRPr="004502DB">
        <w:t>e</w:t>
      </w:r>
      <w:r w:rsidR="00E04CD2" w:rsidRPr="004502DB">
        <w:t>te</w:t>
      </w:r>
      <w:r w:rsidR="00973350" w:rsidRPr="004502DB">
        <w:t>n i boendet</w:t>
      </w:r>
      <w:r w:rsidR="00F8069A" w:rsidRPr="004502DB">
        <w:t>.</w:t>
      </w:r>
    </w:p>
    <w:p w:rsidR="0096309C" w:rsidRPr="004502DB" w:rsidRDefault="00611207">
      <w:pPr>
        <w:pStyle w:val="Rubrik1"/>
        <w:shd w:val="clear" w:color="000000" w:fill="auto"/>
        <w:rPr>
          <w:color w:val="000000"/>
          <w:sz w:val="20"/>
        </w:rPr>
      </w:pPr>
      <w:bookmarkStart w:id="11" w:name="_Toc151003492"/>
      <w:r w:rsidRPr="004502DB">
        <w:t>Bostaden och kretsloppet</w:t>
      </w:r>
      <w:bookmarkEnd w:id="11"/>
    </w:p>
    <w:p w:rsidR="0096309C" w:rsidRPr="004502DB" w:rsidRDefault="0096309C">
      <w:pPr>
        <w:shd w:val="clear" w:color="000000" w:fill="auto"/>
        <w:autoSpaceDE w:val="0"/>
        <w:autoSpaceDN w:val="0"/>
        <w:adjustRightInd w:val="0"/>
        <w:rPr>
          <w:color w:val="272525"/>
          <w:szCs w:val="24"/>
        </w:rPr>
      </w:pPr>
      <w:r w:rsidRPr="004502DB">
        <w:rPr>
          <w:color w:val="272525"/>
          <w:szCs w:val="24"/>
        </w:rPr>
        <w:t>Boendet och byggandet innebär en stor konsumtion av resurser av olika slag. Vi använder energi på ett onödigt slösaktigt och ineffektivt sätt</w:t>
      </w:r>
      <w:r w:rsidR="00E04CD2" w:rsidRPr="004502DB">
        <w:rPr>
          <w:color w:val="272525"/>
          <w:szCs w:val="24"/>
        </w:rPr>
        <w:t>;</w:t>
      </w:r>
      <w:r w:rsidRPr="004502DB">
        <w:rPr>
          <w:color w:val="272525"/>
          <w:szCs w:val="24"/>
        </w:rPr>
        <w:t xml:space="preserve"> en stor del av våra transporter sker på ett ohållb</w:t>
      </w:r>
      <w:r w:rsidR="00C656E0" w:rsidRPr="004502DB">
        <w:rPr>
          <w:color w:val="272525"/>
          <w:szCs w:val="24"/>
        </w:rPr>
        <w:t xml:space="preserve">art sätt och vi konsumerar icke </w:t>
      </w:r>
      <w:r w:rsidRPr="004502DB">
        <w:rPr>
          <w:color w:val="272525"/>
          <w:szCs w:val="24"/>
        </w:rPr>
        <w:t>förnybara produkter i stor takt. För att uppnå ett ekologiskt hållbart samhälle måste kretsloppen slutas bättre. Byggande och bostäder är i detta sammanhang vi</w:t>
      </w:r>
      <w:r w:rsidRPr="004502DB">
        <w:rPr>
          <w:color w:val="272525"/>
          <w:szCs w:val="24"/>
        </w:rPr>
        <w:t>k</w:t>
      </w:r>
      <w:r w:rsidRPr="004502DB">
        <w:rPr>
          <w:color w:val="272525"/>
          <w:szCs w:val="24"/>
        </w:rPr>
        <w:t>tiga på flera sätt, till exempel genom avfallshantering, energianvändning, byggande och rivning av bostaden och närings</w:t>
      </w:r>
      <w:r w:rsidR="00611207" w:rsidRPr="004502DB">
        <w:rPr>
          <w:color w:val="272525"/>
          <w:szCs w:val="24"/>
        </w:rPr>
        <w:softHyphen/>
      </w:r>
      <w:r w:rsidRPr="004502DB">
        <w:rPr>
          <w:color w:val="272525"/>
          <w:szCs w:val="24"/>
        </w:rPr>
        <w:t>ämnen i avloppet. Alla åtgärder som kan hindra en fortsatt ökning av kemikalier i bostaden måste främjas. Nyutvinning av icke</w:t>
      </w:r>
      <w:r w:rsidR="00E04CD2" w:rsidRPr="004502DB">
        <w:rPr>
          <w:color w:val="272525"/>
          <w:szCs w:val="24"/>
        </w:rPr>
        <w:t xml:space="preserve"> </w:t>
      </w:r>
      <w:r w:rsidRPr="004502DB">
        <w:rPr>
          <w:color w:val="272525"/>
          <w:szCs w:val="24"/>
        </w:rPr>
        <w:t>förnybara ämnen behöver reduceras.</w:t>
      </w:r>
    </w:p>
    <w:p w:rsidR="0096309C" w:rsidRPr="004502DB" w:rsidRDefault="0096309C">
      <w:pPr>
        <w:pStyle w:val="Normaltindrag"/>
        <w:shd w:val="clear" w:color="000000" w:fill="auto"/>
      </w:pPr>
      <w:r w:rsidRPr="004502DB">
        <w:t>Rätten att slippa radon och allergifarliga byggmaterial måste prioriteras högt vid såväl nybyggnation som i redan befintliga bostadsbestånd. Vi</w:t>
      </w:r>
      <w:r w:rsidR="00A9520E" w:rsidRPr="004502DB">
        <w:t xml:space="preserve"> skall </w:t>
      </w:r>
      <w:r w:rsidRPr="004502DB">
        <w:t>kunna kräva att få en bra inomhusmiljö.</w:t>
      </w:r>
    </w:p>
    <w:p w:rsidR="00162B5C" w:rsidRPr="004502DB" w:rsidRDefault="00162B5C">
      <w:pPr>
        <w:pStyle w:val="Rubrik2"/>
        <w:shd w:val="clear" w:color="000000" w:fill="auto"/>
      </w:pPr>
      <w:bookmarkStart w:id="12" w:name="_Toc151003493"/>
      <w:r w:rsidRPr="004502DB">
        <w:t>E</w:t>
      </w:r>
      <w:r w:rsidR="00AA7054" w:rsidRPr="004502DB">
        <w:t>nergi</w:t>
      </w:r>
      <w:bookmarkEnd w:id="12"/>
    </w:p>
    <w:p w:rsidR="00162B5C" w:rsidRPr="004502DB" w:rsidRDefault="00162B5C">
      <w:pPr>
        <w:shd w:val="clear" w:color="000000" w:fill="auto"/>
        <w:autoSpaceDE w:val="0"/>
        <w:autoSpaceDN w:val="0"/>
        <w:adjustRightInd w:val="0"/>
        <w:rPr>
          <w:color w:val="272525"/>
          <w:szCs w:val="24"/>
        </w:rPr>
      </w:pPr>
      <w:r w:rsidRPr="004502DB">
        <w:rPr>
          <w:color w:val="272525"/>
          <w:szCs w:val="24"/>
        </w:rPr>
        <w:t>Bebyggelse och boende svarar för drygt 40 procent av Sveriges totala energ</w:t>
      </w:r>
      <w:r w:rsidRPr="004502DB">
        <w:rPr>
          <w:color w:val="272525"/>
          <w:szCs w:val="24"/>
        </w:rPr>
        <w:t>i</w:t>
      </w:r>
      <w:r w:rsidRPr="004502DB">
        <w:rPr>
          <w:color w:val="272525"/>
          <w:szCs w:val="24"/>
        </w:rPr>
        <w:t>förbrukning. Direktverkande el och fossila bränslen värmer än i</w:t>
      </w:r>
      <w:r w:rsidR="00C656E0" w:rsidRPr="004502DB">
        <w:rPr>
          <w:color w:val="272525"/>
          <w:szCs w:val="24"/>
        </w:rPr>
        <w:t xml:space="preserve"> </w:t>
      </w:r>
      <w:r w:rsidRPr="004502DB">
        <w:rPr>
          <w:color w:val="272525"/>
          <w:szCs w:val="24"/>
        </w:rPr>
        <w:t>dag alltför många bostäder. Att minska energiförbrukningen genom bättre isolering och att använda en allt större andel förnybara energikällor är ett viktigt steg för ett långsiktigt hållbart boende.</w:t>
      </w:r>
    </w:p>
    <w:p w:rsidR="00531C5C" w:rsidRPr="004502DB" w:rsidRDefault="00162B5C">
      <w:pPr>
        <w:shd w:val="clear" w:color="000000" w:fill="auto"/>
        <w:autoSpaceDE w:val="0"/>
        <w:autoSpaceDN w:val="0"/>
        <w:adjustRightInd w:val="0"/>
        <w:spacing w:before="0"/>
        <w:ind w:firstLine="227"/>
        <w:rPr>
          <w:color w:val="272525"/>
          <w:szCs w:val="24"/>
        </w:rPr>
      </w:pPr>
      <w:r w:rsidRPr="004502DB">
        <w:rPr>
          <w:color w:val="272525"/>
          <w:szCs w:val="24"/>
        </w:rPr>
        <w:t>Miljöpartiet vill ge fortsatt stöd till utvecklingen av olika förnybara ene</w:t>
      </w:r>
      <w:r w:rsidRPr="004502DB">
        <w:rPr>
          <w:color w:val="272525"/>
          <w:szCs w:val="24"/>
        </w:rPr>
        <w:t>r</w:t>
      </w:r>
      <w:r w:rsidRPr="004502DB">
        <w:rPr>
          <w:color w:val="272525"/>
          <w:szCs w:val="24"/>
        </w:rPr>
        <w:t>gikällor, som solvärme</w:t>
      </w:r>
      <w:r w:rsidR="00531C5C" w:rsidRPr="004502DB">
        <w:rPr>
          <w:color w:val="272525"/>
          <w:szCs w:val="24"/>
        </w:rPr>
        <w:t>,</w:t>
      </w:r>
      <w:r w:rsidRPr="004502DB">
        <w:rPr>
          <w:color w:val="272525"/>
          <w:szCs w:val="24"/>
        </w:rPr>
        <w:t xml:space="preserve"> solceller, biobränslen och andra tekniska lösningar som underlättar en effektiv energianvändning. </w:t>
      </w:r>
      <w:r w:rsidR="004F1BF8" w:rsidRPr="004502DB">
        <w:rPr>
          <w:color w:val="272525"/>
          <w:szCs w:val="24"/>
        </w:rPr>
        <w:t>Potentialen för användning av sol</w:t>
      </w:r>
      <w:r w:rsidR="00531C5C" w:rsidRPr="004502DB">
        <w:rPr>
          <w:color w:val="272525"/>
          <w:szCs w:val="24"/>
        </w:rPr>
        <w:t>energi</w:t>
      </w:r>
      <w:r w:rsidR="004F1BF8" w:rsidRPr="004502DB">
        <w:rPr>
          <w:color w:val="272525"/>
          <w:szCs w:val="24"/>
        </w:rPr>
        <w:t xml:space="preserve"> är stor även i Sverige, </w:t>
      </w:r>
      <w:r w:rsidR="00686D31" w:rsidRPr="004502DB">
        <w:rPr>
          <w:color w:val="272525"/>
          <w:szCs w:val="24"/>
        </w:rPr>
        <w:t>och energibehovet i moderna hus är i huvu</w:t>
      </w:r>
      <w:r w:rsidR="00686D31" w:rsidRPr="004502DB">
        <w:rPr>
          <w:color w:val="272525"/>
          <w:szCs w:val="24"/>
        </w:rPr>
        <w:t>d</w:t>
      </w:r>
      <w:r w:rsidR="00686D31" w:rsidRPr="004502DB">
        <w:rPr>
          <w:color w:val="272525"/>
          <w:szCs w:val="24"/>
        </w:rPr>
        <w:t>sak kopplad till användningen av varmt vatten som ofta är större på somm</w:t>
      </w:r>
      <w:r w:rsidR="00686D31" w:rsidRPr="004502DB">
        <w:rPr>
          <w:color w:val="272525"/>
          <w:szCs w:val="24"/>
        </w:rPr>
        <w:t>a</w:t>
      </w:r>
      <w:r w:rsidR="00686D31" w:rsidRPr="004502DB">
        <w:rPr>
          <w:color w:val="272525"/>
          <w:szCs w:val="24"/>
        </w:rPr>
        <w:t>ren än på vintern. Behovet av värme på vintern är i</w:t>
      </w:r>
      <w:r w:rsidR="00E04CD2" w:rsidRPr="004502DB">
        <w:rPr>
          <w:color w:val="272525"/>
          <w:szCs w:val="24"/>
        </w:rPr>
        <w:t xml:space="preserve"> </w:t>
      </w:r>
      <w:r w:rsidR="00686D31" w:rsidRPr="004502DB">
        <w:rPr>
          <w:color w:val="272525"/>
          <w:szCs w:val="24"/>
        </w:rPr>
        <w:t>dag marginellt större än behovet av energi för kyla</w:t>
      </w:r>
      <w:r w:rsidR="000408CA" w:rsidRPr="004502DB">
        <w:rPr>
          <w:color w:val="272525"/>
          <w:szCs w:val="24"/>
        </w:rPr>
        <w:t xml:space="preserve"> i</w:t>
      </w:r>
      <w:r w:rsidR="00686D31" w:rsidRPr="004502DB">
        <w:rPr>
          <w:color w:val="272525"/>
          <w:szCs w:val="24"/>
        </w:rPr>
        <w:t xml:space="preserve"> </w:t>
      </w:r>
      <w:r w:rsidR="00531C5C" w:rsidRPr="004502DB">
        <w:rPr>
          <w:color w:val="272525"/>
          <w:szCs w:val="24"/>
        </w:rPr>
        <w:t xml:space="preserve">ett modernt hus </w:t>
      </w:r>
      <w:r w:rsidR="00686D31" w:rsidRPr="004502DB">
        <w:rPr>
          <w:color w:val="272525"/>
          <w:szCs w:val="24"/>
        </w:rPr>
        <w:t xml:space="preserve">på sommaren. Att använda hustak och fasader som energiaktiva ytor för att minimera behovet av </w:t>
      </w:r>
      <w:r w:rsidR="00531C5C" w:rsidRPr="004502DB">
        <w:rPr>
          <w:color w:val="272525"/>
          <w:szCs w:val="24"/>
        </w:rPr>
        <w:t xml:space="preserve">utifrån </w:t>
      </w:r>
      <w:r w:rsidR="00686D31" w:rsidRPr="004502DB">
        <w:rPr>
          <w:color w:val="272525"/>
          <w:szCs w:val="24"/>
        </w:rPr>
        <w:t>tillförd energi</w:t>
      </w:r>
      <w:r w:rsidR="00531C5C" w:rsidRPr="004502DB">
        <w:rPr>
          <w:color w:val="272525"/>
          <w:szCs w:val="24"/>
        </w:rPr>
        <w:t xml:space="preserve"> är därför en självklart bra långsiktig lösning. Trots att inga regler har föreskrivit det är ändå en stor andel av våra hustak vända i för solenergi läm</w:t>
      </w:r>
      <w:r w:rsidR="00531C5C" w:rsidRPr="004502DB">
        <w:rPr>
          <w:color w:val="272525"/>
          <w:szCs w:val="24"/>
        </w:rPr>
        <w:t>p</w:t>
      </w:r>
      <w:r w:rsidR="00531C5C" w:rsidRPr="004502DB">
        <w:rPr>
          <w:color w:val="272525"/>
          <w:szCs w:val="24"/>
        </w:rPr>
        <w:t xml:space="preserve">ligt solläge. </w:t>
      </w:r>
    </w:p>
    <w:p w:rsidR="00162B5C" w:rsidRPr="004502DB" w:rsidRDefault="00531C5C">
      <w:pPr>
        <w:shd w:val="clear" w:color="000000" w:fill="auto"/>
        <w:autoSpaceDE w:val="0"/>
        <w:autoSpaceDN w:val="0"/>
        <w:adjustRightInd w:val="0"/>
        <w:spacing w:before="0"/>
        <w:ind w:firstLine="227"/>
        <w:rPr>
          <w:color w:val="272525"/>
          <w:szCs w:val="24"/>
        </w:rPr>
      </w:pPr>
      <w:r w:rsidRPr="004502DB">
        <w:rPr>
          <w:color w:val="272525"/>
          <w:szCs w:val="24"/>
        </w:rPr>
        <w:t>För att nå målet att vart fjärde tak senast år 2020 skall var klätt med so</w:t>
      </w:r>
      <w:r w:rsidRPr="004502DB">
        <w:rPr>
          <w:color w:val="272525"/>
          <w:szCs w:val="24"/>
        </w:rPr>
        <w:t>l</w:t>
      </w:r>
      <w:r w:rsidRPr="004502DB">
        <w:rPr>
          <w:color w:val="272525"/>
          <w:szCs w:val="24"/>
        </w:rPr>
        <w:t>fångare krävs inte bara morötter utan även styrande regler. En modern byg</w:t>
      </w:r>
      <w:r w:rsidRPr="004502DB">
        <w:rPr>
          <w:color w:val="272525"/>
          <w:szCs w:val="24"/>
        </w:rPr>
        <w:t>g</w:t>
      </w:r>
      <w:r w:rsidRPr="004502DB">
        <w:rPr>
          <w:color w:val="272525"/>
          <w:szCs w:val="24"/>
        </w:rPr>
        <w:t>lagstiftning bör innehålla regler inte bara om energisnåla lösningar och hål</w:t>
      </w:r>
      <w:r w:rsidRPr="004502DB">
        <w:rPr>
          <w:color w:val="272525"/>
          <w:szCs w:val="24"/>
        </w:rPr>
        <w:t>l</w:t>
      </w:r>
      <w:r w:rsidRPr="004502DB">
        <w:rPr>
          <w:color w:val="272525"/>
          <w:szCs w:val="24"/>
        </w:rPr>
        <w:t xml:space="preserve">bara materialval utan även om att </w:t>
      </w:r>
      <w:r w:rsidR="000408CA" w:rsidRPr="004502DB">
        <w:rPr>
          <w:color w:val="272525"/>
          <w:szCs w:val="24"/>
        </w:rPr>
        <w:t xml:space="preserve">yttre </w:t>
      </w:r>
      <w:r w:rsidRPr="004502DB">
        <w:rPr>
          <w:color w:val="272525"/>
          <w:szCs w:val="24"/>
        </w:rPr>
        <w:t>ytmaterial på nya byggnader så lån</w:t>
      </w:r>
      <w:r w:rsidR="000408CA" w:rsidRPr="004502DB">
        <w:rPr>
          <w:color w:val="272525"/>
          <w:szCs w:val="24"/>
        </w:rPr>
        <w:t>gt möjligt skall ta till vara</w:t>
      </w:r>
      <w:r w:rsidRPr="004502DB">
        <w:rPr>
          <w:color w:val="272525"/>
          <w:szCs w:val="24"/>
        </w:rPr>
        <w:t xml:space="preserve"> den en</w:t>
      </w:r>
      <w:r w:rsidR="000408CA" w:rsidRPr="004502DB">
        <w:rPr>
          <w:color w:val="272525"/>
          <w:szCs w:val="24"/>
        </w:rPr>
        <w:t>e</w:t>
      </w:r>
      <w:r w:rsidRPr="004502DB">
        <w:rPr>
          <w:color w:val="272525"/>
          <w:szCs w:val="24"/>
        </w:rPr>
        <w:t xml:space="preserve">rgi som faller på byggnaden. </w:t>
      </w:r>
      <w:r w:rsidR="000408CA" w:rsidRPr="004502DB">
        <w:rPr>
          <w:color w:val="272525"/>
          <w:szCs w:val="24"/>
        </w:rPr>
        <w:t xml:space="preserve">Ett sätt att styra i den riktningen är att bygglagstiftningen innehåller regler om nybyggnation som ställer krav på energiaktiva tak. Samma krav borde kunna ställas när det är dags att byta tak på miljonprogrammets alla byggnader och andra stora renoveringsobjekt. </w:t>
      </w:r>
      <w:r w:rsidR="00122B5D" w:rsidRPr="004502DB">
        <w:rPr>
          <w:color w:val="272525"/>
          <w:szCs w:val="24"/>
        </w:rPr>
        <w:t>Spanien och Portugal har nyligen infört en lagstiftning om sol</w:t>
      </w:r>
      <w:r w:rsidR="00611207" w:rsidRPr="004502DB">
        <w:rPr>
          <w:color w:val="272525"/>
          <w:szCs w:val="24"/>
        </w:rPr>
        <w:softHyphen/>
      </w:r>
      <w:r w:rsidR="00122B5D" w:rsidRPr="004502DB">
        <w:rPr>
          <w:color w:val="272525"/>
          <w:szCs w:val="24"/>
        </w:rPr>
        <w:t xml:space="preserve">fångare på nybyggnader och renoveringar som borde kunna ligga till grund för initiativ i Sverige. </w:t>
      </w:r>
      <w:r w:rsidR="000408CA" w:rsidRPr="004502DB">
        <w:rPr>
          <w:color w:val="272525"/>
          <w:szCs w:val="24"/>
        </w:rPr>
        <w:t>Regeringen bör utreda och återkomma till riksdagen med försla</w:t>
      </w:r>
      <w:r w:rsidR="00122B5D" w:rsidRPr="004502DB">
        <w:rPr>
          <w:color w:val="272525"/>
          <w:szCs w:val="24"/>
        </w:rPr>
        <w:t>g på hur e</w:t>
      </w:r>
      <w:r w:rsidR="0008235D" w:rsidRPr="004502DB">
        <w:rPr>
          <w:color w:val="272525"/>
          <w:szCs w:val="24"/>
        </w:rPr>
        <w:t>tt r</w:t>
      </w:r>
      <w:r w:rsidR="00122B5D" w:rsidRPr="004502DB">
        <w:rPr>
          <w:color w:val="272525"/>
          <w:szCs w:val="24"/>
        </w:rPr>
        <w:t>egelverk</w:t>
      </w:r>
      <w:r w:rsidR="000408CA" w:rsidRPr="004502DB">
        <w:rPr>
          <w:color w:val="272525"/>
          <w:szCs w:val="24"/>
        </w:rPr>
        <w:t xml:space="preserve"> i bygglagstif</w:t>
      </w:r>
      <w:r w:rsidR="00122B5D" w:rsidRPr="004502DB">
        <w:rPr>
          <w:color w:val="272525"/>
          <w:szCs w:val="24"/>
        </w:rPr>
        <w:t>tningen kan se ut för att få en</w:t>
      </w:r>
      <w:r w:rsidR="000408CA" w:rsidRPr="004502DB">
        <w:rPr>
          <w:color w:val="272525"/>
          <w:szCs w:val="24"/>
        </w:rPr>
        <w:t xml:space="preserve"> kraftigt </w:t>
      </w:r>
      <w:r w:rsidR="00122B5D" w:rsidRPr="004502DB">
        <w:rPr>
          <w:color w:val="272525"/>
          <w:szCs w:val="24"/>
        </w:rPr>
        <w:t>styrande effekt</w:t>
      </w:r>
      <w:r w:rsidR="000408CA" w:rsidRPr="004502DB">
        <w:rPr>
          <w:color w:val="272525"/>
          <w:szCs w:val="24"/>
        </w:rPr>
        <w:t>. Om d</w:t>
      </w:r>
      <w:r w:rsidR="004F1BF8" w:rsidRPr="004502DB">
        <w:rPr>
          <w:color w:val="272525"/>
          <w:szCs w:val="24"/>
        </w:rPr>
        <w:t>etta bör riksdagen</w:t>
      </w:r>
      <w:r w:rsidR="0089448C" w:rsidRPr="004502DB">
        <w:rPr>
          <w:color w:val="272525"/>
          <w:szCs w:val="24"/>
        </w:rPr>
        <w:t xml:space="preserve"> ge regeringen till</w:t>
      </w:r>
      <w:r w:rsidR="0008235D" w:rsidRPr="004502DB">
        <w:rPr>
          <w:color w:val="272525"/>
          <w:szCs w:val="24"/>
        </w:rPr>
        <w:t xml:space="preserve"> </w:t>
      </w:r>
      <w:r w:rsidR="0089448C" w:rsidRPr="004502DB">
        <w:rPr>
          <w:color w:val="272525"/>
          <w:szCs w:val="24"/>
        </w:rPr>
        <w:t xml:space="preserve">känna </w:t>
      </w:r>
      <w:r w:rsidR="004F1BF8" w:rsidRPr="004502DB">
        <w:rPr>
          <w:color w:val="272525"/>
          <w:szCs w:val="24"/>
        </w:rPr>
        <w:t>som sin mening.</w:t>
      </w:r>
      <w:r w:rsidR="001B77BB" w:rsidRPr="004502DB">
        <w:rPr>
          <w:color w:val="272525"/>
          <w:szCs w:val="24"/>
        </w:rPr>
        <w:t xml:space="preserve"> </w:t>
      </w:r>
    </w:p>
    <w:p w:rsidR="001B77BB" w:rsidRPr="004502DB" w:rsidRDefault="001B77BB">
      <w:pPr>
        <w:pStyle w:val="Normaltindrag"/>
        <w:shd w:val="clear" w:color="000000" w:fill="auto"/>
      </w:pPr>
      <w:r w:rsidRPr="004502DB">
        <w:t xml:space="preserve">Riksdagen bör vidare ge regeringen till känna som sin mening att </w:t>
      </w:r>
      <w:r w:rsidR="0008235D" w:rsidRPr="004502DB">
        <w:t>mål</w:t>
      </w:r>
      <w:r w:rsidRPr="004502DB">
        <w:t>et bör vara att vart fjärde tak skall ha solfångare år 2020.</w:t>
      </w:r>
    </w:p>
    <w:p w:rsidR="00162B5C" w:rsidRPr="004502DB" w:rsidRDefault="00162B5C">
      <w:pPr>
        <w:shd w:val="clear" w:color="000000" w:fill="auto"/>
        <w:autoSpaceDE w:val="0"/>
        <w:autoSpaceDN w:val="0"/>
        <w:adjustRightInd w:val="0"/>
        <w:spacing w:before="0"/>
        <w:ind w:firstLine="227"/>
        <w:rPr>
          <w:color w:val="272525"/>
          <w:szCs w:val="24"/>
        </w:rPr>
      </w:pPr>
      <w:r w:rsidRPr="004502DB">
        <w:rPr>
          <w:szCs w:val="24"/>
        </w:rPr>
        <w:t>Efter 1985 har energiförbrukningen i nya flerbostadshus ökat allt mer. E</w:t>
      </w:r>
      <w:r w:rsidRPr="004502DB">
        <w:rPr>
          <w:szCs w:val="24"/>
        </w:rPr>
        <w:t>n</w:t>
      </w:r>
      <w:r w:rsidRPr="004502DB">
        <w:rPr>
          <w:szCs w:val="24"/>
        </w:rPr>
        <w:t xml:space="preserve">ligt </w:t>
      </w:r>
      <w:r w:rsidRPr="004502DB">
        <w:rPr>
          <w:color w:val="272525"/>
          <w:szCs w:val="24"/>
        </w:rPr>
        <w:t>Energimyndigheten</w:t>
      </w:r>
      <w:r w:rsidRPr="004502DB">
        <w:rPr>
          <w:szCs w:val="24"/>
        </w:rPr>
        <w:t xml:space="preserve"> är nybyggda flerbostadshus som byggs i</w:t>
      </w:r>
      <w:r w:rsidR="00C656E0" w:rsidRPr="004502DB">
        <w:rPr>
          <w:szCs w:val="24"/>
        </w:rPr>
        <w:t xml:space="preserve"> </w:t>
      </w:r>
      <w:r w:rsidRPr="004502DB">
        <w:rPr>
          <w:szCs w:val="24"/>
        </w:rPr>
        <w:t>dag 16 pr</w:t>
      </w:r>
      <w:r w:rsidRPr="004502DB">
        <w:rPr>
          <w:szCs w:val="24"/>
        </w:rPr>
        <w:t>o</w:t>
      </w:r>
      <w:r w:rsidRPr="004502DB">
        <w:rPr>
          <w:szCs w:val="24"/>
        </w:rPr>
        <w:t xml:space="preserve">cent mer energikrävande än de som byggdes för tio år sedan. Detta beror på bristande ekonomiska </w:t>
      </w:r>
      <w:r w:rsidRPr="004502DB">
        <w:rPr>
          <w:color w:val="272525"/>
          <w:szCs w:val="24"/>
        </w:rPr>
        <w:t>incitament, det vill säga att man försöker hålla nere investeringskostnaden, på bekostnad av högre drift</w:t>
      </w:r>
      <w:r w:rsidR="00E04CD2" w:rsidRPr="004502DB">
        <w:rPr>
          <w:color w:val="272525"/>
          <w:szCs w:val="24"/>
        </w:rPr>
        <w:t>s</w:t>
      </w:r>
      <w:r w:rsidRPr="004502DB">
        <w:rPr>
          <w:color w:val="272525"/>
          <w:szCs w:val="24"/>
        </w:rPr>
        <w:t>kostnader som energi. Det är ofta skilda ekonomier inblandade, å ena sidan byggföretaget som bygger och säljer huset/lägenheten och å andra sidan den boende som står för drift</w:t>
      </w:r>
      <w:r w:rsidRPr="004502DB">
        <w:rPr>
          <w:color w:val="272525"/>
          <w:szCs w:val="24"/>
        </w:rPr>
        <w:t>s</w:t>
      </w:r>
      <w:r w:rsidRPr="004502DB">
        <w:rPr>
          <w:color w:val="272525"/>
          <w:szCs w:val="24"/>
        </w:rPr>
        <w:t>kostnaden. En viktig reform för framtiden är därför att kunna styra sin ko</w:t>
      </w:r>
      <w:r w:rsidRPr="004502DB">
        <w:rPr>
          <w:color w:val="272525"/>
          <w:szCs w:val="24"/>
        </w:rPr>
        <w:t>n</w:t>
      </w:r>
      <w:r w:rsidRPr="004502DB">
        <w:rPr>
          <w:color w:val="272525"/>
          <w:szCs w:val="24"/>
        </w:rPr>
        <w:t>sumtion av el och värme i än högre grad, det vill säga att överföra kostnader för abonnemang från fasta till rörliga priser.</w:t>
      </w:r>
      <w:r w:rsidR="002926FF" w:rsidRPr="004502DB">
        <w:rPr>
          <w:color w:val="272525"/>
          <w:szCs w:val="24"/>
        </w:rPr>
        <w:t xml:space="preserve"> Riksdagen begär </w:t>
      </w:r>
      <w:r w:rsidR="002926FF" w:rsidRPr="004502DB">
        <w:t>att regeringen lägger fram förslag till en sådan reform.</w:t>
      </w:r>
    </w:p>
    <w:p w:rsidR="002926FF" w:rsidRPr="004502DB" w:rsidRDefault="002926FF">
      <w:pPr>
        <w:pStyle w:val="Rubrik2"/>
        <w:shd w:val="clear" w:color="000000" w:fill="auto"/>
      </w:pPr>
      <w:bookmarkStart w:id="13" w:name="_Toc151003494"/>
      <w:r w:rsidRPr="004502DB">
        <w:t>A</w:t>
      </w:r>
      <w:r w:rsidR="00AA7054" w:rsidRPr="004502DB">
        <w:t>vfall</w:t>
      </w:r>
      <w:bookmarkEnd w:id="13"/>
    </w:p>
    <w:p w:rsidR="002926FF" w:rsidRPr="004502DB" w:rsidRDefault="002926FF">
      <w:pPr>
        <w:shd w:val="clear" w:color="000000" w:fill="auto"/>
        <w:autoSpaceDE w:val="0"/>
        <w:autoSpaceDN w:val="0"/>
        <w:adjustRightInd w:val="0"/>
        <w:rPr>
          <w:color w:val="272525"/>
          <w:szCs w:val="24"/>
        </w:rPr>
      </w:pPr>
      <w:r w:rsidRPr="004502DB">
        <w:rPr>
          <w:color w:val="272525"/>
          <w:szCs w:val="24"/>
        </w:rPr>
        <w:t>Avfallshantering är viktig för bostadens del i kretsloppet, dels för att säkra att mer m</w:t>
      </w:r>
      <w:r w:rsidR="00E04CD2" w:rsidRPr="004502DB">
        <w:rPr>
          <w:color w:val="272525"/>
          <w:szCs w:val="24"/>
        </w:rPr>
        <w:t>aterial går till åter</w:t>
      </w:r>
      <w:r w:rsidRPr="004502DB">
        <w:rPr>
          <w:color w:val="272525"/>
          <w:szCs w:val="24"/>
        </w:rPr>
        <w:t>användning eller återvinning</w:t>
      </w:r>
      <w:r w:rsidR="00E04CD2" w:rsidRPr="004502DB">
        <w:rPr>
          <w:color w:val="272525"/>
          <w:szCs w:val="24"/>
        </w:rPr>
        <w:t>,</w:t>
      </w:r>
      <w:r w:rsidRPr="004502DB">
        <w:rPr>
          <w:color w:val="272525"/>
          <w:szCs w:val="24"/>
        </w:rPr>
        <w:t xml:space="preserve"> dels för att säkra att det övriga omhändertas på ett acceptabelt sätt. Avfall</w:t>
      </w:r>
      <w:r w:rsidR="00A9520E" w:rsidRPr="004502DB">
        <w:rPr>
          <w:color w:val="272525"/>
          <w:szCs w:val="24"/>
        </w:rPr>
        <w:t xml:space="preserve"> skall </w:t>
      </w:r>
      <w:r w:rsidRPr="004502DB">
        <w:rPr>
          <w:color w:val="272525"/>
          <w:szCs w:val="24"/>
        </w:rPr>
        <w:t>i första hand återa</w:t>
      </w:r>
      <w:r w:rsidRPr="004502DB">
        <w:rPr>
          <w:color w:val="272525"/>
          <w:szCs w:val="24"/>
        </w:rPr>
        <w:t>n</w:t>
      </w:r>
      <w:r w:rsidRPr="004502DB">
        <w:rPr>
          <w:color w:val="272525"/>
          <w:szCs w:val="24"/>
        </w:rPr>
        <w:t>vändas, i andra hand materialåtervinnas eller återvinnas genom energiutnyt</w:t>
      </w:r>
      <w:r w:rsidRPr="004502DB">
        <w:rPr>
          <w:color w:val="272525"/>
          <w:szCs w:val="24"/>
        </w:rPr>
        <w:t>t</w:t>
      </w:r>
      <w:r w:rsidRPr="004502DB">
        <w:rPr>
          <w:color w:val="272525"/>
          <w:szCs w:val="24"/>
        </w:rPr>
        <w:t>jande och i sista hand deponeras. Konsumenterna</w:t>
      </w:r>
      <w:r w:rsidR="00A9520E" w:rsidRPr="004502DB">
        <w:rPr>
          <w:color w:val="272525"/>
          <w:szCs w:val="24"/>
        </w:rPr>
        <w:t xml:space="preserve"> skall </w:t>
      </w:r>
      <w:r w:rsidRPr="004502DB">
        <w:rPr>
          <w:color w:val="272525"/>
          <w:szCs w:val="24"/>
        </w:rPr>
        <w:t>på ett enkelt sätt ku</w:t>
      </w:r>
      <w:r w:rsidRPr="004502DB">
        <w:rPr>
          <w:color w:val="272525"/>
          <w:szCs w:val="24"/>
        </w:rPr>
        <w:t>n</w:t>
      </w:r>
      <w:r w:rsidRPr="004502DB">
        <w:rPr>
          <w:color w:val="272525"/>
          <w:szCs w:val="24"/>
        </w:rPr>
        <w:t>na ta ansvar för att sortera sitt avfall. Det</w:t>
      </w:r>
      <w:r w:rsidR="00A9520E" w:rsidRPr="004502DB">
        <w:rPr>
          <w:color w:val="272525"/>
          <w:szCs w:val="24"/>
        </w:rPr>
        <w:t xml:space="preserve"> skall </w:t>
      </w:r>
      <w:r w:rsidRPr="004502DB">
        <w:rPr>
          <w:color w:val="272525"/>
          <w:szCs w:val="24"/>
        </w:rPr>
        <w:t>vara lägre soptaxa för den som sopsorterar och återvinningsstället</w:t>
      </w:r>
      <w:r w:rsidR="00A9520E" w:rsidRPr="004502DB">
        <w:rPr>
          <w:color w:val="272525"/>
          <w:szCs w:val="24"/>
        </w:rPr>
        <w:t xml:space="preserve"> skall </w:t>
      </w:r>
      <w:r w:rsidRPr="004502DB">
        <w:rPr>
          <w:color w:val="272525"/>
          <w:szCs w:val="24"/>
        </w:rPr>
        <w:t xml:space="preserve">ligga nära bostaden. </w:t>
      </w:r>
    </w:p>
    <w:p w:rsidR="002926FF" w:rsidRPr="004502DB" w:rsidRDefault="002926FF">
      <w:pPr>
        <w:shd w:val="clear" w:color="000000" w:fill="auto"/>
        <w:autoSpaceDE w:val="0"/>
        <w:autoSpaceDN w:val="0"/>
        <w:adjustRightInd w:val="0"/>
        <w:spacing w:before="0"/>
        <w:ind w:firstLine="227"/>
        <w:rPr>
          <w:color w:val="272525"/>
          <w:szCs w:val="24"/>
        </w:rPr>
      </w:pPr>
      <w:r w:rsidRPr="004502DB">
        <w:rPr>
          <w:color w:val="272525"/>
          <w:szCs w:val="24"/>
        </w:rPr>
        <w:t>Kommunerna måste anpassa sin planering så att riktlinjer för ekologiskt byggande, biologisk avfallshantering, kollektivtrafiklösningar och förnybara energikällor blir självklara i planerin</w:t>
      </w:r>
      <w:r w:rsidR="00E04CD2" w:rsidRPr="004502DB">
        <w:rPr>
          <w:color w:val="272525"/>
          <w:szCs w:val="24"/>
        </w:rPr>
        <w:t>gen av nya bostadsområden. Allt</w:t>
      </w:r>
      <w:r w:rsidRPr="004502DB">
        <w:rPr>
          <w:color w:val="272525"/>
          <w:szCs w:val="24"/>
        </w:rPr>
        <w:t xml:space="preserve">för många kommuner antar detaljplaner utan att ha beaktat kretsloppsprinciper för byggandet. </w:t>
      </w:r>
    </w:p>
    <w:p w:rsidR="002F0D07" w:rsidRPr="004502DB" w:rsidRDefault="002926FF">
      <w:pPr>
        <w:shd w:val="clear" w:color="000000" w:fill="auto"/>
        <w:autoSpaceDE w:val="0"/>
        <w:autoSpaceDN w:val="0"/>
        <w:adjustRightInd w:val="0"/>
        <w:spacing w:before="0"/>
        <w:ind w:firstLine="227"/>
      </w:pPr>
      <w:r w:rsidRPr="004502DB">
        <w:rPr>
          <w:color w:val="272525"/>
          <w:szCs w:val="24"/>
        </w:rPr>
        <w:t>Näringsämnen</w:t>
      </w:r>
      <w:r w:rsidR="00A9520E" w:rsidRPr="004502DB">
        <w:rPr>
          <w:color w:val="272525"/>
          <w:szCs w:val="24"/>
        </w:rPr>
        <w:t xml:space="preserve"> skall </w:t>
      </w:r>
      <w:r w:rsidRPr="004502DB">
        <w:rPr>
          <w:color w:val="272525"/>
          <w:szCs w:val="24"/>
        </w:rPr>
        <w:t xml:space="preserve">kunna återföras till åkermarken. Urinseparering bör tillåtas vid all ny- och ombyggnation. Den småskaliga </w:t>
      </w:r>
      <w:r w:rsidR="00E04CD2" w:rsidRPr="004502DB">
        <w:rPr>
          <w:color w:val="272525"/>
          <w:szCs w:val="24"/>
        </w:rPr>
        <w:t>va</w:t>
      </w:r>
      <w:r w:rsidRPr="004502DB">
        <w:rPr>
          <w:color w:val="272525"/>
          <w:szCs w:val="24"/>
        </w:rPr>
        <w:t>-tekniken måste stödjas för att bättre kunna anpassas till ett kretsloppsbaserat biologiskt sy</w:t>
      </w:r>
      <w:r w:rsidRPr="004502DB">
        <w:rPr>
          <w:color w:val="272525"/>
          <w:szCs w:val="24"/>
        </w:rPr>
        <w:t>n</w:t>
      </w:r>
      <w:r w:rsidRPr="004502DB">
        <w:rPr>
          <w:color w:val="272525"/>
          <w:szCs w:val="24"/>
        </w:rPr>
        <w:t>sätt. En sådan utveckling kan behöva statlig stimulans i form av stöd till p</w:t>
      </w:r>
      <w:r w:rsidRPr="004502DB">
        <w:rPr>
          <w:color w:val="272525"/>
          <w:szCs w:val="24"/>
        </w:rPr>
        <w:t>i</w:t>
      </w:r>
      <w:r w:rsidRPr="004502DB">
        <w:rPr>
          <w:color w:val="272525"/>
          <w:szCs w:val="24"/>
        </w:rPr>
        <w:t>lotprojekt, utveckling av lösningar och spridning av kunskap och erfarenheter.</w:t>
      </w:r>
      <w:r w:rsidR="002F0D07" w:rsidRPr="004502DB">
        <w:rPr>
          <w:color w:val="272525"/>
          <w:szCs w:val="24"/>
        </w:rPr>
        <w:t xml:space="preserve"> </w:t>
      </w:r>
      <w:r w:rsidR="002F0D07" w:rsidRPr="004502DB">
        <w:t>Riksdagen begär att regeringen lägger fram förslag till ändring av gällande regler med mål</w:t>
      </w:r>
      <w:r w:rsidR="00E04CD2" w:rsidRPr="004502DB">
        <w:t>et</w:t>
      </w:r>
      <w:r w:rsidR="002F0D07" w:rsidRPr="004502DB">
        <w:t xml:space="preserve"> att hushållens källsortering underlättas och stimuleras samt att urinseparering stimuleras vid nybyggnation och renovering.</w:t>
      </w:r>
    </w:p>
    <w:p w:rsidR="00D96FFA" w:rsidRPr="004502DB" w:rsidRDefault="00611207">
      <w:pPr>
        <w:pStyle w:val="Rubrik1"/>
        <w:shd w:val="clear" w:color="000000" w:fill="auto"/>
      </w:pPr>
      <w:bookmarkStart w:id="14" w:name="_Toc151003495"/>
      <w:r w:rsidRPr="004502DB">
        <w:t>Tillgänglighet och äldre</w:t>
      </w:r>
      <w:bookmarkEnd w:id="14"/>
    </w:p>
    <w:p w:rsidR="006C016F" w:rsidRPr="004502DB" w:rsidRDefault="006C016F">
      <w:pPr>
        <w:pStyle w:val="Rubrik2"/>
        <w:shd w:val="clear" w:color="000000" w:fill="auto"/>
        <w:spacing w:before="120"/>
      </w:pPr>
      <w:bookmarkStart w:id="15" w:name="_Toc151003496"/>
      <w:r w:rsidRPr="004502DB">
        <w:t>P</w:t>
      </w:r>
      <w:r w:rsidR="00AA7054" w:rsidRPr="004502DB">
        <w:t>ersoner med funktionshinder</w:t>
      </w:r>
      <w:bookmarkEnd w:id="15"/>
    </w:p>
    <w:p w:rsidR="00D96FFA" w:rsidRPr="004502DB" w:rsidRDefault="00D96FFA">
      <w:pPr>
        <w:shd w:val="clear" w:color="000000" w:fill="auto"/>
        <w:autoSpaceDE w:val="0"/>
        <w:autoSpaceDN w:val="0"/>
        <w:adjustRightInd w:val="0"/>
        <w:rPr>
          <w:color w:val="272525"/>
          <w:szCs w:val="24"/>
        </w:rPr>
      </w:pPr>
      <w:r w:rsidRPr="004502DB">
        <w:rPr>
          <w:color w:val="272525"/>
          <w:szCs w:val="24"/>
        </w:rPr>
        <w:t>Samhället</w:t>
      </w:r>
      <w:r w:rsidR="00A9520E" w:rsidRPr="004502DB">
        <w:rPr>
          <w:color w:val="272525"/>
          <w:szCs w:val="24"/>
        </w:rPr>
        <w:t xml:space="preserve"> skall </w:t>
      </w:r>
      <w:r w:rsidRPr="004502DB">
        <w:rPr>
          <w:color w:val="272525"/>
          <w:szCs w:val="24"/>
        </w:rPr>
        <w:t>på olika sätt främja en utveckling av bostäder som är tillgän</w:t>
      </w:r>
      <w:r w:rsidRPr="004502DB">
        <w:rPr>
          <w:color w:val="272525"/>
          <w:szCs w:val="24"/>
        </w:rPr>
        <w:t>g</w:t>
      </w:r>
      <w:r w:rsidRPr="004502DB">
        <w:rPr>
          <w:color w:val="272525"/>
          <w:szCs w:val="24"/>
        </w:rPr>
        <w:t xml:space="preserve">liga även för människor med olika typer av funktionsnedsättningar. </w:t>
      </w:r>
      <w:r w:rsidR="00EA58F9" w:rsidRPr="004502DB">
        <w:rPr>
          <w:color w:val="272525"/>
          <w:szCs w:val="24"/>
        </w:rPr>
        <w:t xml:space="preserve">Det kan handla om anpassning av hissar, rymligare badrum, bredare ingångar </w:t>
      </w:r>
      <w:r w:rsidR="00E04CD2" w:rsidRPr="004502DB">
        <w:rPr>
          <w:color w:val="272525"/>
          <w:szCs w:val="24"/>
        </w:rPr>
        <w:t>etcetera</w:t>
      </w:r>
      <w:r w:rsidR="00EA58F9" w:rsidRPr="004502DB">
        <w:rPr>
          <w:color w:val="272525"/>
          <w:szCs w:val="24"/>
        </w:rPr>
        <w:t xml:space="preserve">. </w:t>
      </w:r>
      <w:r w:rsidRPr="004502DB">
        <w:rPr>
          <w:color w:val="272525"/>
          <w:szCs w:val="24"/>
        </w:rPr>
        <w:t xml:space="preserve">Funktionshinder kan drabba vem som helst. För att minska behoven </w:t>
      </w:r>
      <w:r w:rsidR="00E04CD2" w:rsidRPr="004502DB">
        <w:rPr>
          <w:color w:val="272525"/>
          <w:szCs w:val="24"/>
        </w:rPr>
        <w:t xml:space="preserve">av </w:t>
      </w:r>
      <w:r w:rsidRPr="004502DB">
        <w:rPr>
          <w:color w:val="272525"/>
          <w:szCs w:val="24"/>
        </w:rPr>
        <w:t xml:space="preserve">att göra ombyggnationer skall krav på tillgänglighet ställas vid all nyproduktion. </w:t>
      </w:r>
      <w:r w:rsidR="00EA58F9" w:rsidRPr="004502DB">
        <w:rPr>
          <w:color w:val="272525"/>
          <w:szCs w:val="24"/>
        </w:rPr>
        <w:t>Detta bör r</w:t>
      </w:r>
      <w:r w:rsidR="00EA58F9" w:rsidRPr="004502DB">
        <w:t>iksdagen ge regeringen till</w:t>
      </w:r>
      <w:r w:rsidR="00E04CD2" w:rsidRPr="004502DB">
        <w:t xml:space="preserve"> </w:t>
      </w:r>
      <w:r w:rsidR="00EA58F9" w:rsidRPr="004502DB">
        <w:t xml:space="preserve">känna som sin mening. </w:t>
      </w:r>
    </w:p>
    <w:p w:rsidR="00D96FFA" w:rsidRPr="004502DB" w:rsidRDefault="00D96FFA">
      <w:pPr>
        <w:shd w:val="clear" w:color="000000" w:fill="auto"/>
        <w:autoSpaceDE w:val="0"/>
        <w:autoSpaceDN w:val="0"/>
        <w:adjustRightInd w:val="0"/>
        <w:spacing w:before="0"/>
        <w:ind w:firstLine="227"/>
        <w:rPr>
          <w:color w:val="272525"/>
          <w:szCs w:val="24"/>
        </w:rPr>
      </w:pPr>
      <w:r w:rsidRPr="004502DB">
        <w:rPr>
          <w:color w:val="272525"/>
          <w:szCs w:val="24"/>
        </w:rPr>
        <w:t xml:space="preserve">För personer med funktionsnedsättningar är behovet av närservice stort. Utvecklingen mot </w:t>
      </w:r>
      <w:r w:rsidR="00E04CD2" w:rsidRPr="004502DB">
        <w:rPr>
          <w:color w:val="272525"/>
          <w:szCs w:val="24"/>
        </w:rPr>
        <w:t>fler och större externa köpcentrum</w:t>
      </w:r>
      <w:r w:rsidRPr="004502DB">
        <w:rPr>
          <w:color w:val="272525"/>
          <w:szCs w:val="24"/>
        </w:rPr>
        <w:t xml:space="preserve"> motverkar en god serv</w:t>
      </w:r>
      <w:r w:rsidRPr="004502DB">
        <w:rPr>
          <w:color w:val="272525"/>
          <w:szCs w:val="24"/>
        </w:rPr>
        <w:t>i</w:t>
      </w:r>
      <w:r w:rsidRPr="004502DB">
        <w:rPr>
          <w:color w:val="272525"/>
          <w:szCs w:val="24"/>
        </w:rPr>
        <w:t>ce nära boendet. Detta medför ökade kostnader för samhället och en i</w:t>
      </w:r>
      <w:r w:rsidRPr="004502DB">
        <w:rPr>
          <w:color w:val="272525"/>
          <w:szCs w:val="24"/>
        </w:rPr>
        <w:t>n</w:t>
      </w:r>
      <w:r w:rsidRPr="004502DB">
        <w:rPr>
          <w:color w:val="272525"/>
          <w:szCs w:val="24"/>
        </w:rPr>
        <w:t>skränkning i friheten för många individer.</w:t>
      </w:r>
      <w:r w:rsidR="00EA58F9" w:rsidRPr="004502DB">
        <w:rPr>
          <w:color w:val="272525"/>
          <w:szCs w:val="24"/>
        </w:rPr>
        <w:t xml:space="preserve"> </w:t>
      </w:r>
    </w:p>
    <w:p w:rsidR="00D96FFA" w:rsidRPr="004502DB" w:rsidRDefault="00D96FFA">
      <w:pPr>
        <w:pStyle w:val="Rubrik2"/>
        <w:shd w:val="clear" w:color="000000" w:fill="auto"/>
      </w:pPr>
      <w:bookmarkStart w:id="16" w:name="_Toc151003497"/>
      <w:r w:rsidRPr="004502DB">
        <w:t>Ä</w:t>
      </w:r>
      <w:r w:rsidR="00AA7054" w:rsidRPr="004502DB">
        <w:t>ldre</w:t>
      </w:r>
      <w:bookmarkEnd w:id="16"/>
    </w:p>
    <w:p w:rsidR="00D96FFA" w:rsidRPr="004502DB" w:rsidRDefault="00D96FFA">
      <w:pPr>
        <w:shd w:val="clear" w:color="000000" w:fill="auto"/>
        <w:autoSpaceDE w:val="0"/>
        <w:autoSpaceDN w:val="0"/>
        <w:adjustRightInd w:val="0"/>
        <w:rPr>
          <w:color w:val="272525"/>
          <w:szCs w:val="24"/>
        </w:rPr>
      </w:pPr>
      <w:r w:rsidRPr="004502DB">
        <w:rPr>
          <w:color w:val="272525"/>
          <w:szCs w:val="24"/>
        </w:rPr>
        <w:t>Hushållets utrymmesbehov ändras me</w:t>
      </w:r>
      <w:r w:rsidR="00C656E0" w:rsidRPr="004502DB">
        <w:rPr>
          <w:color w:val="272525"/>
          <w:szCs w:val="24"/>
        </w:rPr>
        <w:t>d tiden, allt</w:t>
      </w:r>
      <w:r w:rsidRPr="004502DB">
        <w:rPr>
          <w:color w:val="272525"/>
          <w:szCs w:val="24"/>
        </w:rPr>
        <w:t>eftersom familjeförhålla</w:t>
      </w:r>
      <w:r w:rsidRPr="004502DB">
        <w:rPr>
          <w:color w:val="272525"/>
          <w:szCs w:val="24"/>
        </w:rPr>
        <w:t>n</w:t>
      </w:r>
      <w:r w:rsidRPr="004502DB">
        <w:rPr>
          <w:color w:val="272525"/>
          <w:szCs w:val="24"/>
        </w:rPr>
        <w:t>dena ändras. Samtidigt är bostadens lokalisering viktig för individens sociala nätverk och ibland även identitet. Ofta blir förändringar svårare ju äldre pe</w:t>
      </w:r>
      <w:r w:rsidRPr="004502DB">
        <w:rPr>
          <w:color w:val="272525"/>
          <w:szCs w:val="24"/>
        </w:rPr>
        <w:t>r</w:t>
      </w:r>
      <w:r w:rsidRPr="004502DB">
        <w:rPr>
          <w:color w:val="272525"/>
          <w:szCs w:val="24"/>
        </w:rPr>
        <w:t>sonen blir. Paradoxalt kan det sociala eller existentiella behovet av att stanna i en bostad öka, samtidigt som behoven av bostadens ytor minskar.</w:t>
      </w:r>
    </w:p>
    <w:p w:rsidR="00D96FFA" w:rsidRPr="004502DB" w:rsidRDefault="00D96FFA">
      <w:pPr>
        <w:shd w:val="clear" w:color="000000" w:fill="auto"/>
        <w:autoSpaceDE w:val="0"/>
        <w:autoSpaceDN w:val="0"/>
        <w:adjustRightInd w:val="0"/>
        <w:spacing w:before="0"/>
        <w:ind w:firstLine="227"/>
        <w:rPr>
          <w:color w:val="272525"/>
          <w:szCs w:val="24"/>
        </w:rPr>
      </w:pPr>
      <w:r w:rsidRPr="004502DB">
        <w:rPr>
          <w:color w:val="272525"/>
          <w:szCs w:val="24"/>
        </w:rPr>
        <w:t xml:space="preserve">Problemen kring boendet och åldrandet kan förväntas bli viktigare </w:t>
      </w:r>
      <w:r w:rsidR="00E04CD2" w:rsidRPr="004502DB">
        <w:rPr>
          <w:color w:val="272525"/>
          <w:szCs w:val="24"/>
        </w:rPr>
        <w:t xml:space="preserve">i </w:t>
      </w:r>
      <w:r w:rsidRPr="004502DB">
        <w:rPr>
          <w:color w:val="272525"/>
          <w:szCs w:val="24"/>
        </w:rPr>
        <w:t>takt med demografiska förändringar i samhället. Det behövs därför en översyn av utvecklings</w:t>
      </w:r>
      <w:r w:rsidR="00611207" w:rsidRPr="004502DB">
        <w:rPr>
          <w:color w:val="272525"/>
          <w:szCs w:val="24"/>
        </w:rPr>
        <w:softHyphen/>
      </w:r>
      <w:r w:rsidRPr="004502DB">
        <w:rPr>
          <w:color w:val="272525"/>
          <w:szCs w:val="24"/>
        </w:rPr>
        <w:t>tendenser och problem, stödformer och styrmedel kring boendet ur ett äldreperspektiv. Tillgänglighetsfrågorna är viktiga för många äldres möjlighet att bo kvar i sitt hem. Att kunna ta sig ut</w:t>
      </w:r>
      <w:r w:rsidR="00E04CD2" w:rsidRPr="004502DB">
        <w:rPr>
          <w:color w:val="272525"/>
          <w:szCs w:val="24"/>
        </w:rPr>
        <w:t xml:space="preserve"> ur</w:t>
      </w:r>
      <w:r w:rsidRPr="004502DB">
        <w:rPr>
          <w:color w:val="272525"/>
          <w:szCs w:val="24"/>
        </w:rPr>
        <w:t xml:space="preserve"> och</w:t>
      </w:r>
      <w:r w:rsidR="00C656E0" w:rsidRPr="004502DB">
        <w:rPr>
          <w:color w:val="272525"/>
          <w:szCs w:val="24"/>
        </w:rPr>
        <w:t xml:space="preserve"> </w:t>
      </w:r>
      <w:r w:rsidRPr="004502DB">
        <w:rPr>
          <w:color w:val="272525"/>
          <w:szCs w:val="24"/>
        </w:rPr>
        <w:t xml:space="preserve">in </w:t>
      </w:r>
      <w:r w:rsidR="00C656E0" w:rsidRPr="004502DB">
        <w:rPr>
          <w:color w:val="272525"/>
          <w:szCs w:val="24"/>
        </w:rPr>
        <w:t xml:space="preserve">i </w:t>
      </w:r>
      <w:r w:rsidRPr="004502DB">
        <w:rPr>
          <w:color w:val="272525"/>
          <w:szCs w:val="24"/>
        </w:rPr>
        <w:t>bostaden och röra sig inom bostaden på ett säkert och enkelt sätt är givetvis mycket väsen</w:t>
      </w:r>
      <w:r w:rsidRPr="004502DB">
        <w:rPr>
          <w:color w:val="272525"/>
          <w:szCs w:val="24"/>
        </w:rPr>
        <w:t>t</w:t>
      </w:r>
      <w:r w:rsidRPr="004502DB">
        <w:rPr>
          <w:color w:val="272525"/>
          <w:szCs w:val="24"/>
        </w:rPr>
        <w:t xml:space="preserve">ligt. </w:t>
      </w:r>
    </w:p>
    <w:p w:rsidR="00D96FFA" w:rsidRPr="004502DB" w:rsidRDefault="00D96FFA">
      <w:pPr>
        <w:shd w:val="clear" w:color="000000" w:fill="auto"/>
        <w:autoSpaceDE w:val="0"/>
        <w:autoSpaceDN w:val="0"/>
        <w:adjustRightInd w:val="0"/>
        <w:spacing w:before="0"/>
        <w:ind w:firstLine="227"/>
        <w:rPr>
          <w:color w:val="272525"/>
          <w:szCs w:val="24"/>
        </w:rPr>
      </w:pPr>
      <w:r w:rsidRPr="004502DB">
        <w:rPr>
          <w:color w:val="272525"/>
          <w:szCs w:val="24"/>
        </w:rPr>
        <w:t>Andelen platser på särskilt boende för äldre har minskat de senaste åren. Socialstyrelsen uttrycker farhågor över utvecklingen. En betydande del av minskningen består i att servicehus görs om till seniorboenden. Det är viktigt att kommunen fortsätter att ha verksamhet och gemensamhetslokal kvar efter ombildning. För att minska ensamheten som uppstår i och med utveckling</w:t>
      </w:r>
      <w:r w:rsidR="00E04CD2" w:rsidRPr="004502DB">
        <w:rPr>
          <w:color w:val="272525"/>
          <w:szCs w:val="24"/>
        </w:rPr>
        <w:t>en</w:t>
      </w:r>
      <w:r w:rsidRPr="004502DB">
        <w:rPr>
          <w:color w:val="272525"/>
          <w:szCs w:val="24"/>
        </w:rPr>
        <w:t xml:space="preserve"> av en ökad andel äldre som bor kvar i sitt ordinära boende behöver komm</w:t>
      </w:r>
      <w:r w:rsidRPr="004502DB">
        <w:rPr>
          <w:color w:val="272525"/>
          <w:szCs w:val="24"/>
        </w:rPr>
        <w:t>u</w:t>
      </w:r>
      <w:r w:rsidRPr="004502DB">
        <w:rPr>
          <w:color w:val="272525"/>
          <w:szCs w:val="24"/>
        </w:rPr>
        <w:t>nerna ta ökat ansvar. Det kan handla om att tillhandahålla stora matsalar eller upprätta matlag i olika stadsdelar.</w:t>
      </w:r>
    </w:p>
    <w:p w:rsidR="00D96FFA" w:rsidRPr="004502DB" w:rsidRDefault="00D96FFA">
      <w:pPr>
        <w:shd w:val="clear" w:color="000000" w:fill="auto"/>
        <w:autoSpaceDE w:val="0"/>
        <w:autoSpaceDN w:val="0"/>
        <w:adjustRightInd w:val="0"/>
        <w:spacing w:before="0"/>
        <w:ind w:firstLine="227"/>
        <w:rPr>
          <w:color w:val="272525"/>
          <w:szCs w:val="24"/>
        </w:rPr>
      </w:pPr>
      <w:r w:rsidRPr="004502DB">
        <w:rPr>
          <w:color w:val="272525"/>
          <w:szCs w:val="24"/>
        </w:rPr>
        <w:t>Många äldreboenden behöver rustas eller bytas ut. Statliga medel</w:t>
      </w:r>
      <w:r w:rsidR="00A9520E" w:rsidRPr="004502DB">
        <w:rPr>
          <w:color w:val="272525"/>
          <w:szCs w:val="24"/>
        </w:rPr>
        <w:t xml:space="preserve"> skall </w:t>
      </w:r>
      <w:r w:rsidRPr="004502DB">
        <w:rPr>
          <w:color w:val="272525"/>
          <w:szCs w:val="24"/>
        </w:rPr>
        <w:t>dä</w:t>
      </w:r>
      <w:r w:rsidRPr="004502DB">
        <w:rPr>
          <w:color w:val="272525"/>
          <w:szCs w:val="24"/>
        </w:rPr>
        <w:t>r</w:t>
      </w:r>
      <w:r w:rsidRPr="004502DB">
        <w:rPr>
          <w:color w:val="272525"/>
          <w:szCs w:val="24"/>
        </w:rPr>
        <w:t>för anslås för att förbättra boendesituationen för äldre med behov av särskilt boende. Det är viktigt att särskilda boenden finns i flera olika stadsdelar i en kommun. Tryggheten som finns i närmiljön är mycket värd ur ett hälsope</w:t>
      </w:r>
      <w:r w:rsidRPr="004502DB">
        <w:rPr>
          <w:color w:val="272525"/>
          <w:szCs w:val="24"/>
        </w:rPr>
        <w:t>r</w:t>
      </w:r>
      <w:r w:rsidRPr="004502DB">
        <w:rPr>
          <w:color w:val="272525"/>
          <w:szCs w:val="24"/>
        </w:rPr>
        <w:t>spektiv. Grönytor och möjlighet att ha husdjur på särskilda boenden</w:t>
      </w:r>
      <w:r w:rsidR="00A9520E" w:rsidRPr="004502DB">
        <w:rPr>
          <w:color w:val="272525"/>
          <w:szCs w:val="24"/>
        </w:rPr>
        <w:t xml:space="preserve"> skall </w:t>
      </w:r>
      <w:r w:rsidRPr="004502DB">
        <w:rPr>
          <w:color w:val="272525"/>
          <w:szCs w:val="24"/>
        </w:rPr>
        <w:t>inte underskattas. I anslutning till särskilda boenden</w:t>
      </w:r>
      <w:r w:rsidR="00A9520E" w:rsidRPr="004502DB">
        <w:rPr>
          <w:color w:val="272525"/>
          <w:szCs w:val="24"/>
        </w:rPr>
        <w:t xml:space="preserve"> skall </w:t>
      </w:r>
      <w:r w:rsidRPr="004502DB">
        <w:rPr>
          <w:color w:val="272525"/>
          <w:szCs w:val="24"/>
        </w:rPr>
        <w:t>också seniorboenden finnas</w:t>
      </w:r>
      <w:r w:rsidR="00E04CD2" w:rsidRPr="004502DB">
        <w:rPr>
          <w:color w:val="272525"/>
          <w:szCs w:val="24"/>
        </w:rPr>
        <w:t xml:space="preserve"> – d</w:t>
      </w:r>
      <w:r w:rsidRPr="004502DB">
        <w:rPr>
          <w:color w:val="272525"/>
          <w:szCs w:val="24"/>
        </w:rPr>
        <w:t>etta för att makar</w:t>
      </w:r>
      <w:r w:rsidR="00A9520E" w:rsidRPr="004502DB">
        <w:rPr>
          <w:color w:val="272525"/>
          <w:szCs w:val="24"/>
        </w:rPr>
        <w:t xml:space="preserve"> skall </w:t>
      </w:r>
      <w:r w:rsidRPr="004502DB">
        <w:rPr>
          <w:color w:val="272525"/>
          <w:szCs w:val="24"/>
        </w:rPr>
        <w:t>kunna bo relativ</w:t>
      </w:r>
      <w:r w:rsidR="00E04CD2" w:rsidRPr="004502DB">
        <w:rPr>
          <w:color w:val="272525"/>
          <w:szCs w:val="24"/>
        </w:rPr>
        <w:t>t</w:t>
      </w:r>
      <w:r w:rsidRPr="004502DB">
        <w:rPr>
          <w:color w:val="272525"/>
          <w:szCs w:val="24"/>
        </w:rPr>
        <w:t xml:space="preserve"> nära varandra trots att det bara är en som är i behov av särskilt boende. Kommuner som dröjer med att verkställa beslut om särskilt boende</w:t>
      </w:r>
      <w:r w:rsidR="00A9520E" w:rsidRPr="004502DB">
        <w:rPr>
          <w:color w:val="272525"/>
          <w:szCs w:val="24"/>
        </w:rPr>
        <w:t xml:space="preserve"> skall </w:t>
      </w:r>
      <w:r w:rsidRPr="004502DB">
        <w:rPr>
          <w:color w:val="272525"/>
          <w:szCs w:val="24"/>
        </w:rPr>
        <w:t>tvingas betala den enskilde för plats hos annan utförare.</w:t>
      </w:r>
    </w:p>
    <w:p w:rsidR="00D96FFA" w:rsidRPr="004502DB" w:rsidRDefault="00D96FFA">
      <w:pPr>
        <w:shd w:val="clear" w:color="000000" w:fill="auto"/>
        <w:autoSpaceDE w:val="0"/>
        <w:autoSpaceDN w:val="0"/>
        <w:adjustRightInd w:val="0"/>
        <w:spacing w:before="0"/>
        <w:ind w:firstLine="227"/>
        <w:rPr>
          <w:color w:val="272525"/>
          <w:szCs w:val="24"/>
        </w:rPr>
      </w:pPr>
      <w:r w:rsidRPr="004502DB">
        <w:rPr>
          <w:color w:val="272525"/>
          <w:szCs w:val="24"/>
        </w:rPr>
        <w:t xml:space="preserve">Fler olika boendeformer för äldre behövs. </w:t>
      </w:r>
      <w:r w:rsidR="00436BBD" w:rsidRPr="004502DB">
        <w:rPr>
          <w:color w:val="272525"/>
          <w:szCs w:val="24"/>
        </w:rPr>
        <w:t>Miljöpartiet</w:t>
      </w:r>
      <w:r w:rsidRPr="004502DB">
        <w:rPr>
          <w:color w:val="272525"/>
          <w:szCs w:val="24"/>
        </w:rPr>
        <w:t xml:space="preserve"> anser att äldreko</w:t>
      </w:r>
      <w:r w:rsidRPr="004502DB">
        <w:rPr>
          <w:color w:val="272525"/>
          <w:szCs w:val="24"/>
        </w:rPr>
        <w:t>o</w:t>
      </w:r>
      <w:r w:rsidRPr="004502DB">
        <w:rPr>
          <w:color w:val="272525"/>
          <w:szCs w:val="24"/>
        </w:rPr>
        <w:t>perativ</w:t>
      </w:r>
      <w:r w:rsidR="00A9520E" w:rsidRPr="004502DB">
        <w:rPr>
          <w:color w:val="272525"/>
          <w:szCs w:val="24"/>
        </w:rPr>
        <w:t xml:space="preserve"> skall </w:t>
      </w:r>
      <w:r w:rsidRPr="004502DB">
        <w:rPr>
          <w:color w:val="272525"/>
          <w:szCs w:val="24"/>
        </w:rPr>
        <w:t>uppmuntras från kommunerna och staten. De hinder som i</w:t>
      </w:r>
      <w:r w:rsidR="00E04CD2" w:rsidRPr="004502DB">
        <w:rPr>
          <w:color w:val="272525"/>
          <w:szCs w:val="24"/>
        </w:rPr>
        <w:t xml:space="preserve"> </w:t>
      </w:r>
      <w:r w:rsidRPr="004502DB">
        <w:rPr>
          <w:color w:val="272525"/>
          <w:szCs w:val="24"/>
        </w:rPr>
        <w:t>dag många entusiaster stöter på i sitt arbete med att skapa äldrekooperativ</w:t>
      </w:r>
      <w:r w:rsidR="00A9520E" w:rsidRPr="004502DB">
        <w:rPr>
          <w:color w:val="272525"/>
          <w:szCs w:val="24"/>
        </w:rPr>
        <w:t xml:space="preserve"> skall </w:t>
      </w:r>
      <w:r w:rsidRPr="004502DB">
        <w:rPr>
          <w:color w:val="272525"/>
          <w:szCs w:val="24"/>
        </w:rPr>
        <w:t>identifieras och undanröjas.</w:t>
      </w:r>
      <w:r w:rsidR="00EA58F9" w:rsidRPr="004502DB">
        <w:rPr>
          <w:color w:val="272525"/>
          <w:szCs w:val="24"/>
        </w:rPr>
        <w:t xml:space="preserve"> Riksdagen</w:t>
      </w:r>
      <w:r w:rsidR="00EA58F9" w:rsidRPr="004502DB">
        <w:t xml:space="preserve"> begär att regeringen lägger fram fö</w:t>
      </w:r>
      <w:r w:rsidR="00EA58F9" w:rsidRPr="004502DB">
        <w:t>r</w:t>
      </w:r>
      <w:r w:rsidR="00EA58F9" w:rsidRPr="004502DB">
        <w:t xml:space="preserve">slag till åtgärder som undanröjer de hinder för att starta ädrekooperativ </w:t>
      </w:r>
      <w:r w:rsidR="00C656E0" w:rsidRPr="004502DB">
        <w:t xml:space="preserve">som </w:t>
      </w:r>
      <w:r w:rsidR="00E04CD2" w:rsidRPr="004502DB">
        <w:t>finns i</w:t>
      </w:r>
      <w:r w:rsidR="00C656E0" w:rsidRPr="004502DB">
        <w:t xml:space="preserve"> </w:t>
      </w:r>
      <w:r w:rsidR="00E04CD2" w:rsidRPr="004502DB">
        <w:t xml:space="preserve">dag </w:t>
      </w:r>
      <w:r w:rsidR="00EA58F9" w:rsidRPr="004502DB">
        <w:t>samt att kommunerna uppmuntras att ingå borgensansvar när äl</w:t>
      </w:r>
      <w:r w:rsidR="00EA58F9" w:rsidRPr="004502DB">
        <w:t>d</w:t>
      </w:r>
      <w:r w:rsidR="00EA58F9" w:rsidRPr="004502DB">
        <w:t xml:space="preserve">rekooperativ bildas. </w:t>
      </w:r>
    </w:p>
    <w:p w:rsidR="00436BBD" w:rsidRPr="004502DB" w:rsidRDefault="00611207">
      <w:pPr>
        <w:pStyle w:val="Rubrik1"/>
        <w:shd w:val="clear" w:color="000000" w:fill="auto"/>
      </w:pPr>
      <w:bookmarkStart w:id="17" w:name="_Toc151003498"/>
      <w:r w:rsidRPr="004502DB">
        <w:t>Jämställdhet, barn och trygghet</w:t>
      </w:r>
      <w:bookmarkEnd w:id="17"/>
    </w:p>
    <w:p w:rsidR="00436BBD" w:rsidRPr="004502DB" w:rsidRDefault="00436BBD">
      <w:pPr>
        <w:shd w:val="clear" w:color="000000" w:fill="auto"/>
        <w:autoSpaceDE w:val="0"/>
        <w:autoSpaceDN w:val="0"/>
        <w:adjustRightInd w:val="0"/>
        <w:rPr>
          <w:color w:val="272525"/>
          <w:szCs w:val="24"/>
        </w:rPr>
      </w:pPr>
      <w:r w:rsidRPr="004502DB">
        <w:rPr>
          <w:color w:val="272525"/>
          <w:szCs w:val="24"/>
        </w:rPr>
        <w:t>Eftersom kvinnor har längre medellivslängd än män, och eftersom kvinnor ofta är den yngre i heterosexuella parrelationer, tenderar kvinnor att oftare vara ensamboende äldre. Bostäder och bostadsområden, men även arbetspla</w:t>
      </w:r>
      <w:r w:rsidRPr="004502DB">
        <w:rPr>
          <w:color w:val="272525"/>
          <w:szCs w:val="24"/>
        </w:rPr>
        <w:t>t</w:t>
      </w:r>
      <w:r w:rsidRPr="004502DB">
        <w:rPr>
          <w:color w:val="272525"/>
          <w:szCs w:val="24"/>
        </w:rPr>
        <w:t>ser och offentliga lokaler</w:t>
      </w:r>
      <w:r w:rsidR="00D86BCF" w:rsidRPr="004502DB">
        <w:rPr>
          <w:color w:val="272525"/>
          <w:szCs w:val="24"/>
        </w:rPr>
        <w:t>,</w:t>
      </w:r>
      <w:r w:rsidRPr="004502DB">
        <w:rPr>
          <w:color w:val="272525"/>
          <w:szCs w:val="24"/>
        </w:rPr>
        <w:t xml:space="preserve"> byggs </w:t>
      </w:r>
      <w:r w:rsidR="00E04CD2" w:rsidRPr="004502DB">
        <w:rPr>
          <w:color w:val="272525"/>
          <w:szCs w:val="24"/>
        </w:rPr>
        <w:t>fortfarande med allt</w:t>
      </w:r>
      <w:r w:rsidRPr="004502DB">
        <w:rPr>
          <w:color w:val="272525"/>
          <w:szCs w:val="24"/>
        </w:rPr>
        <w:t>för lite hänsyn till beh</w:t>
      </w:r>
      <w:r w:rsidRPr="004502DB">
        <w:rPr>
          <w:color w:val="272525"/>
          <w:szCs w:val="24"/>
        </w:rPr>
        <w:t>o</w:t>
      </w:r>
      <w:r w:rsidRPr="004502DB">
        <w:rPr>
          <w:color w:val="272525"/>
          <w:szCs w:val="24"/>
        </w:rPr>
        <w:t>ven hos barn, äldre och personer med funktionshinder.</w:t>
      </w:r>
      <w:r w:rsidR="00564018" w:rsidRPr="004502DB">
        <w:rPr>
          <w:color w:val="272525"/>
          <w:szCs w:val="24"/>
        </w:rPr>
        <w:t xml:space="preserve"> </w:t>
      </w:r>
      <w:r w:rsidRPr="004502DB">
        <w:rPr>
          <w:color w:val="272525"/>
          <w:szCs w:val="24"/>
        </w:rPr>
        <w:t>På motsvarande sätt som problem och lösningar kan bli synligare när fokus sätts på boende och åldrande finns anledning att se på boendet ur ett genus</w:t>
      </w:r>
      <w:r w:rsidR="00C51E86" w:rsidRPr="004502DB">
        <w:rPr>
          <w:color w:val="272525"/>
          <w:szCs w:val="24"/>
        </w:rPr>
        <w:softHyphen/>
      </w:r>
      <w:r w:rsidRPr="004502DB">
        <w:rPr>
          <w:color w:val="272525"/>
          <w:szCs w:val="24"/>
        </w:rPr>
        <w:t>perspektiv. Risken att bli utsatt för övergrepp och andra brott är ständigt närvarande för många kvinnor. För lite hänsyn tas till kvinnors krav på trygghet vid utformning av till exempel tunnlar</w:t>
      </w:r>
      <w:r w:rsidR="00E04CD2" w:rsidRPr="004502DB">
        <w:rPr>
          <w:color w:val="272525"/>
          <w:szCs w:val="24"/>
        </w:rPr>
        <w:t>,</w:t>
      </w:r>
      <w:r w:rsidRPr="004502DB">
        <w:rPr>
          <w:color w:val="272525"/>
          <w:szCs w:val="24"/>
        </w:rPr>
        <w:t xml:space="preserve"> gångbanor</w:t>
      </w:r>
      <w:r w:rsidR="00E04CD2" w:rsidRPr="004502DB">
        <w:rPr>
          <w:color w:val="272525"/>
          <w:szCs w:val="24"/>
        </w:rPr>
        <w:t xml:space="preserve"> och</w:t>
      </w:r>
      <w:r w:rsidRPr="004502DB">
        <w:rPr>
          <w:color w:val="272525"/>
          <w:szCs w:val="24"/>
        </w:rPr>
        <w:t xml:space="preserve"> grönska kring bostadsområdena.</w:t>
      </w:r>
    </w:p>
    <w:p w:rsidR="00436BBD" w:rsidRPr="004502DB" w:rsidRDefault="00D81BDB">
      <w:pPr>
        <w:shd w:val="clear" w:color="000000" w:fill="auto"/>
        <w:autoSpaceDE w:val="0"/>
        <w:autoSpaceDN w:val="0"/>
        <w:adjustRightInd w:val="0"/>
        <w:spacing w:before="0"/>
        <w:ind w:firstLine="227"/>
        <w:rPr>
          <w:color w:val="272525"/>
          <w:szCs w:val="24"/>
        </w:rPr>
      </w:pPr>
      <w:r w:rsidRPr="004502DB">
        <w:rPr>
          <w:color w:val="272525"/>
          <w:szCs w:val="24"/>
        </w:rPr>
        <w:t xml:space="preserve">Många </w:t>
      </w:r>
      <w:r w:rsidR="00436BBD" w:rsidRPr="004502DB">
        <w:rPr>
          <w:color w:val="272525"/>
          <w:szCs w:val="24"/>
        </w:rPr>
        <w:t>funktioner</w:t>
      </w:r>
      <w:r w:rsidRPr="004502DB">
        <w:rPr>
          <w:color w:val="272525"/>
          <w:szCs w:val="24"/>
        </w:rPr>
        <w:t xml:space="preserve"> i samhället</w:t>
      </w:r>
      <w:r w:rsidR="00436BBD" w:rsidRPr="004502DB">
        <w:rPr>
          <w:color w:val="272525"/>
          <w:szCs w:val="24"/>
        </w:rPr>
        <w:t xml:space="preserve"> är viktiga både för män, kvinnor och barn, men ur ett könsperspektiv särskilt viktigt för kvinnor, både med anledning av kvinnors önskemål och de till viss del andra levnadsmönster som kvinnor har. Dessa levnadsmönster kan dock lika gärna män </w:t>
      </w:r>
      <w:r w:rsidR="00A4628D" w:rsidRPr="004502DB">
        <w:rPr>
          <w:color w:val="272525"/>
          <w:szCs w:val="24"/>
        </w:rPr>
        <w:t>välja att</w:t>
      </w:r>
      <w:r w:rsidR="00436BBD" w:rsidRPr="004502DB">
        <w:rPr>
          <w:color w:val="272525"/>
          <w:szCs w:val="24"/>
        </w:rPr>
        <w:t xml:space="preserve"> </w:t>
      </w:r>
      <w:r w:rsidR="00A4628D" w:rsidRPr="004502DB">
        <w:rPr>
          <w:color w:val="272525"/>
          <w:szCs w:val="24"/>
        </w:rPr>
        <w:t xml:space="preserve">ha och </w:t>
      </w:r>
      <w:r w:rsidR="00436BBD" w:rsidRPr="004502DB">
        <w:rPr>
          <w:color w:val="272525"/>
          <w:szCs w:val="24"/>
        </w:rPr>
        <w:t>förhop</w:t>
      </w:r>
      <w:r w:rsidR="00436BBD" w:rsidRPr="004502DB">
        <w:rPr>
          <w:color w:val="272525"/>
          <w:szCs w:val="24"/>
        </w:rPr>
        <w:t>p</w:t>
      </w:r>
      <w:r w:rsidR="00436BBD" w:rsidRPr="004502DB">
        <w:rPr>
          <w:color w:val="272525"/>
          <w:szCs w:val="24"/>
        </w:rPr>
        <w:t xml:space="preserve">ningsvis kommer valen av levnadsmönster en gång </w:t>
      </w:r>
      <w:r w:rsidR="00A4628D" w:rsidRPr="004502DB">
        <w:rPr>
          <w:color w:val="272525"/>
          <w:szCs w:val="24"/>
        </w:rPr>
        <w:t xml:space="preserve">att </w:t>
      </w:r>
      <w:r w:rsidR="00436BBD" w:rsidRPr="004502DB">
        <w:rPr>
          <w:color w:val="272525"/>
          <w:szCs w:val="24"/>
        </w:rPr>
        <w:t>bli individuella och inte könsrelaterade.</w:t>
      </w:r>
      <w:r w:rsidR="00564018" w:rsidRPr="004502DB">
        <w:rPr>
          <w:color w:val="272525"/>
          <w:szCs w:val="24"/>
        </w:rPr>
        <w:t xml:space="preserve"> </w:t>
      </w:r>
      <w:r w:rsidR="00436BBD" w:rsidRPr="004502DB">
        <w:rPr>
          <w:color w:val="272525"/>
          <w:szCs w:val="24"/>
        </w:rPr>
        <w:t>Till dess är det angeläget att göra en genusanalys på var och en av alla dessa aspekter.</w:t>
      </w:r>
    </w:p>
    <w:p w:rsidR="00436BBD" w:rsidRPr="004502DB" w:rsidRDefault="00436BBD">
      <w:pPr>
        <w:shd w:val="clear" w:color="000000" w:fill="auto"/>
        <w:autoSpaceDE w:val="0"/>
        <w:autoSpaceDN w:val="0"/>
        <w:adjustRightInd w:val="0"/>
        <w:spacing w:before="0"/>
        <w:ind w:firstLine="227"/>
        <w:rPr>
          <w:color w:val="272525"/>
          <w:szCs w:val="24"/>
        </w:rPr>
      </w:pPr>
      <w:r w:rsidRPr="004502DB">
        <w:rPr>
          <w:color w:val="272525"/>
          <w:szCs w:val="24"/>
        </w:rPr>
        <w:t>Föräldrar med delad vårdnad av barnen har ofta svårt att finna bostäder i närheten av varandra, vilket medför långa restider mellan dagis, skola och hemmet. Kommunerna står således inför en ny typ av problem när föräldrar som separerat, som värnar om ett jämställt föräldraskap, behöver kunna bo nära varandra.</w:t>
      </w:r>
    </w:p>
    <w:p w:rsidR="00436BBD" w:rsidRPr="004502DB" w:rsidRDefault="00F2016B">
      <w:pPr>
        <w:shd w:val="clear" w:color="000000" w:fill="auto"/>
        <w:autoSpaceDE w:val="0"/>
        <w:autoSpaceDN w:val="0"/>
        <w:adjustRightInd w:val="0"/>
        <w:spacing w:before="0"/>
        <w:ind w:firstLine="227"/>
        <w:rPr>
          <w:color w:val="272525"/>
          <w:szCs w:val="24"/>
        </w:rPr>
      </w:pPr>
      <w:r w:rsidRPr="004502DB">
        <w:rPr>
          <w:color w:val="272525"/>
          <w:szCs w:val="24"/>
        </w:rPr>
        <w:t xml:space="preserve">Miljöpartiet </w:t>
      </w:r>
      <w:r w:rsidR="00436BBD" w:rsidRPr="004502DB">
        <w:rPr>
          <w:color w:val="272525"/>
          <w:szCs w:val="24"/>
        </w:rPr>
        <w:t>vill framhålla fokus på människan</w:t>
      </w:r>
      <w:r w:rsidR="00564018" w:rsidRPr="004502DB">
        <w:rPr>
          <w:color w:val="272525"/>
          <w:szCs w:val="24"/>
        </w:rPr>
        <w:t xml:space="preserve"> </w:t>
      </w:r>
      <w:r w:rsidR="00436BBD" w:rsidRPr="004502DB">
        <w:rPr>
          <w:color w:val="272525"/>
          <w:szCs w:val="24"/>
        </w:rPr>
        <w:t>och att vi alla har rätt till boende</w:t>
      </w:r>
      <w:r w:rsidR="00564018" w:rsidRPr="004502DB">
        <w:rPr>
          <w:color w:val="272525"/>
          <w:szCs w:val="24"/>
        </w:rPr>
        <w:t xml:space="preserve"> </w:t>
      </w:r>
      <w:r w:rsidR="00436BBD" w:rsidRPr="004502DB">
        <w:rPr>
          <w:color w:val="272525"/>
          <w:szCs w:val="24"/>
        </w:rPr>
        <w:t>i en miljö som är bra att leva i och</w:t>
      </w:r>
      <w:r w:rsidR="00564018" w:rsidRPr="004502DB">
        <w:rPr>
          <w:color w:val="272525"/>
          <w:szCs w:val="24"/>
        </w:rPr>
        <w:t xml:space="preserve"> </w:t>
      </w:r>
      <w:r w:rsidR="00436BBD" w:rsidRPr="004502DB">
        <w:rPr>
          <w:color w:val="272525"/>
          <w:szCs w:val="24"/>
        </w:rPr>
        <w:t>tillfreds</w:t>
      </w:r>
      <w:r w:rsidR="00A4628D" w:rsidRPr="004502DB">
        <w:rPr>
          <w:color w:val="272525"/>
          <w:szCs w:val="24"/>
        </w:rPr>
        <w:t>s</w:t>
      </w:r>
      <w:r w:rsidR="00436BBD" w:rsidRPr="004502DB">
        <w:rPr>
          <w:color w:val="272525"/>
          <w:szCs w:val="24"/>
        </w:rPr>
        <w:t>täller våra grundläggande</w:t>
      </w:r>
      <w:r w:rsidR="00564018" w:rsidRPr="004502DB">
        <w:rPr>
          <w:color w:val="272525"/>
          <w:szCs w:val="24"/>
        </w:rPr>
        <w:t xml:space="preserve"> </w:t>
      </w:r>
      <w:r w:rsidR="00436BBD" w:rsidRPr="004502DB">
        <w:rPr>
          <w:color w:val="272525"/>
          <w:szCs w:val="24"/>
        </w:rPr>
        <w:t>behov av trygghet och säkerhet. En</w:t>
      </w:r>
      <w:r w:rsidR="00564018" w:rsidRPr="004502DB">
        <w:rPr>
          <w:color w:val="272525"/>
          <w:szCs w:val="24"/>
        </w:rPr>
        <w:t xml:space="preserve"> </w:t>
      </w:r>
      <w:r w:rsidR="00436BBD" w:rsidRPr="004502DB">
        <w:rPr>
          <w:color w:val="272525"/>
          <w:szCs w:val="24"/>
        </w:rPr>
        <w:t>aktiv bostadspolitik innebär att sätta</w:t>
      </w:r>
      <w:r w:rsidR="00564018" w:rsidRPr="004502DB">
        <w:rPr>
          <w:color w:val="272525"/>
          <w:szCs w:val="24"/>
        </w:rPr>
        <w:t xml:space="preserve"> </w:t>
      </w:r>
      <w:r w:rsidR="00436BBD" w:rsidRPr="004502DB">
        <w:rPr>
          <w:color w:val="272525"/>
          <w:szCs w:val="24"/>
        </w:rPr>
        <w:t>b</w:t>
      </w:r>
      <w:r w:rsidR="00436BBD" w:rsidRPr="004502DB">
        <w:rPr>
          <w:color w:val="272525"/>
          <w:szCs w:val="24"/>
        </w:rPr>
        <w:t>o</w:t>
      </w:r>
      <w:r w:rsidR="00436BBD" w:rsidRPr="004502DB">
        <w:rPr>
          <w:color w:val="272525"/>
          <w:szCs w:val="24"/>
        </w:rPr>
        <w:t>endet och byggandet i fokus, för</w:t>
      </w:r>
      <w:r w:rsidR="00564018" w:rsidRPr="004502DB">
        <w:rPr>
          <w:color w:val="272525"/>
          <w:szCs w:val="24"/>
        </w:rPr>
        <w:t xml:space="preserve"> </w:t>
      </w:r>
      <w:r w:rsidR="00436BBD" w:rsidRPr="004502DB">
        <w:rPr>
          <w:color w:val="272525"/>
          <w:szCs w:val="24"/>
        </w:rPr>
        <w:t>vår rätt till att i grunden känna oss</w:t>
      </w:r>
      <w:r w:rsidR="00564018" w:rsidRPr="004502DB">
        <w:rPr>
          <w:color w:val="272525"/>
          <w:szCs w:val="24"/>
        </w:rPr>
        <w:t xml:space="preserve"> </w:t>
      </w:r>
      <w:r w:rsidR="00436BBD" w:rsidRPr="004502DB">
        <w:rPr>
          <w:color w:val="272525"/>
          <w:szCs w:val="24"/>
        </w:rPr>
        <w:t>hemma. En stor del av vårt liv är</w:t>
      </w:r>
      <w:r w:rsidR="00564018" w:rsidRPr="004502DB">
        <w:rPr>
          <w:color w:val="272525"/>
          <w:szCs w:val="24"/>
        </w:rPr>
        <w:t xml:space="preserve"> </w:t>
      </w:r>
      <w:r w:rsidR="00436BBD" w:rsidRPr="004502DB">
        <w:rPr>
          <w:color w:val="272525"/>
          <w:szCs w:val="24"/>
        </w:rPr>
        <w:t>direkt beroende av den fysiska miljöns</w:t>
      </w:r>
      <w:r w:rsidR="00564018" w:rsidRPr="004502DB">
        <w:rPr>
          <w:color w:val="272525"/>
          <w:szCs w:val="24"/>
        </w:rPr>
        <w:t xml:space="preserve"> </w:t>
      </w:r>
      <w:r w:rsidR="00436BBD" w:rsidRPr="004502DB">
        <w:rPr>
          <w:color w:val="272525"/>
          <w:szCs w:val="24"/>
        </w:rPr>
        <w:t>utformning.</w:t>
      </w:r>
    </w:p>
    <w:p w:rsidR="00D81BDB" w:rsidRPr="004502DB" w:rsidRDefault="00436BBD">
      <w:pPr>
        <w:shd w:val="clear" w:color="000000" w:fill="auto"/>
        <w:autoSpaceDE w:val="0"/>
        <w:autoSpaceDN w:val="0"/>
        <w:adjustRightInd w:val="0"/>
        <w:spacing w:before="0"/>
        <w:ind w:firstLine="227"/>
      </w:pPr>
      <w:r w:rsidRPr="004502DB">
        <w:rPr>
          <w:color w:val="272525"/>
          <w:szCs w:val="24"/>
        </w:rPr>
        <w:t>Miljöer bör anpassas för att</w:t>
      </w:r>
      <w:r w:rsidR="00564018" w:rsidRPr="004502DB">
        <w:rPr>
          <w:color w:val="272525"/>
          <w:szCs w:val="24"/>
        </w:rPr>
        <w:t xml:space="preserve"> </w:t>
      </w:r>
      <w:r w:rsidRPr="004502DB">
        <w:rPr>
          <w:color w:val="272525"/>
          <w:szCs w:val="24"/>
        </w:rPr>
        <w:t>passa våra barn, inte minst därför att</w:t>
      </w:r>
      <w:r w:rsidR="00564018" w:rsidRPr="004502DB">
        <w:rPr>
          <w:color w:val="272525"/>
          <w:szCs w:val="24"/>
        </w:rPr>
        <w:t xml:space="preserve"> </w:t>
      </w:r>
      <w:r w:rsidRPr="004502DB">
        <w:rPr>
          <w:color w:val="272525"/>
          <w:szCs w:val="24"/>
        </w:rPr>
        <w:t>barnvä</w:t>
      </w:r>
      <w:r w:rsidRPr="004502DB">
        <w:rPr>
          <w:color w:val="272525"/>
          <w:szCs w:val="24"/>
        </w:rPr>
        <w:t>n</w:t>
      </w:r>
      <w:r w:rsidRPr="004502DB">
        <w:rPr>
          <w:color w:val="272525"/>
          <w:szCs w:val="24"/>
        </w:rPr>
        <w:t>liga miljöer också är</w:t>
      </w:r>
      <w:r w:rsidRPr="004502DB">
        <w:t xml:space="preserve"> vuxenvänliga.</w:t>
      </w:r>
      <w:r w:rsidR="00564018" w:rsidRPr="004502DB">
        <w:t xml:space="preserve"> </w:t>
      </w:r>
      <w:r w:rsidRPr="004502DB">
        <w:t>Det skulle underlätta för alla, om</w:t>
      </w:r>
      <w:r w:rsidR="00564018" w:rsidRPr="004502DB">
        <w:t xml:space="preserve"> </w:t>
      </w:r>
      <w:r w:rsidRPr="004502DB">
        <w:t>de akt</w:t>
      </w:r>
      <w:r w:rsidRPr="004502DB">
        <w:t>i</w:t>
      </w:r>
      <w:r w:rsidRPr="004502DB">
        <w:t>viteter och hänsyn som i större</w:t>
      </w:r>
      <w:r w:rsidR="00564018" w:rsidRPr="004502DB">
        <w:t xml:space="preserve"> </w:t>
      </w:r>
      <w:r w:rsidRPr="004502DB">
        <w:t>utsträckning berör kvinnor skulle</w:t>
      </w:r>
      <w:r w:rsidR="00564018" w:rsidRPr="004502DB">
        <w:t xml:space="preserve"> </w:t>
      </w:r>
      <w:r w:rsidRPr="004502DB">
        <w:t>beaktas mer i samhällsplaneringen.</w:t>
      </w:r>
      <w:r w:rsidR="00564018" w:rsidRPr="004502DB">
        <w:t xml:space="preserve"> </w:t>
      </w:r>
      <w:r w:rsidR="00D81BDB" w:rsidRPr="004502DB">
        <w:t>Riksdagen begär att regeringen återkommer med fö</w:t>
      </w:r>
      <w:r w:rsidR="00D81BDB" w:rsidRPr="004502DB">
        <w:t>r</w:t>
      </w:r>
      <w:r w:rsidR="00D81BDB" w:rsidRPr="004502DB">
        <w:t>slag till hur jämställdhets- och barnperspektiv skall integreras vid bostadspl</w:t>
      </w:r>
      <w:r w:rsidR="00D81BDB" w:rsidRPr="004502DB">
        <w:t>a</w:t>
      </w:r>
      <w:r w:rsidR="00D81BDB" w:rsidRPr="004502DB">
        <w:t>nering.</w:t>
      </w:r>
    </w:p>
    <w:p w:rsidR="00D81BDB" w:rsidRPr="004502DB" w:rsidRDefault="00D81BDB">
      <w:pPr>
        <w:shd w:val="clear" w:color="000000" w:fill="auto"/>
        <w:autoSpaceDE w:val="0"/>
        <w:autoSpaceDN w:val="0"/>
        <w:adjustRightInd w:val="0"/>
        <w:spacing w:before="0"/>
        <w:ind w:firstLine="227"/>
      </w:pPr>
      <w:r w:rsidRPr="004502DB">
        <w:rPr>
          <w:color w:val="272525"/>
          <w:szCs w:val="24"/>
        </w:rPr>
        <w:t>Ett särskilt problem rör situationen för de</w:t>
      </w:r>
      <w:r w:rsidR="00A4628D" w:rsidRPr="004502DB">
        <w:rPr>
          <w:color w:val="272525"/>
          <w:szCs w:val="24"/>
        </w:rPr>
        <w:t>m</w:t>
      </w:r>
      <w:r w:rsidRPr="004502DB">
        <w:rPr>
          <w:color w:val="272525"/>
          <w:szCs w:val="24"/>
        </w:rPr>
        <w:t xml:space="preserve"> som blivit utsatta för våld av sin partner. I</w:t>
      </w:r>
      <w:r w:rsidR="00A4628D" w:rsidRPr="004502DB">
        <w:rPr>
          <w:color w:val="272525"/>
          <w:szCs w:val="24"/>
        </w:rPr>
        <w:t xml:space="preserve"> </w:t>
      </w:r>
      <w:r w:rsidRPr="004502DB">
        <w:rPr>
          <w:color w:val="272525"/>
          <w:szCs w:val="24"/>
        </w:rPr>
        <w:t xml:space="preserve">dag tvingas de ofta bo kvar i samma kommun som förövaren. Det innebär en stor psykisk oro för alla inblandade. Kommunerna måste ta ett större ansvar för att erbjuda boende i andra kommuner. Här kan staten och kommunerna gemensamt främja ett sådant samarbete. Ett system för skyddat boende eller nytt boende i en annan kommun är angeläget även för andra typer av hotbilder, till exempel i samband med brott och utpressning. </w:t>
      </w:r>
      <w:r w:rsidR="00D86BCF" w:rsidRPr="004502DB">
        <w:rPr>
          <w:color w:val="272525"/>
          <w:szCs w:val="24"/>
        </w:rPr>
        <w:t>Riksd</w:t>
      </w:r>
      <w:r w:rsidR="00D86BCF" w:rsidRPr="004502DB">
        <w:rPr>
          <w:color w:val="272525"/>
          <w:szCs w:val="24"/>
        </w:rPr>
        <w:t>a</w:t>
      </w:r>
      <w:r w:rsidR="00D86BCF" w:rsidRPr="004502DB">
        <w:rPr>
          <w:color w:val="272525"/>
          <w:szCs w:val="24"/>
        </w:rPr>
        <w:t xml:space="preserve">gen </w:t>
      </w:r>
      <w:r w:rsidR="00D86BCF" w:rsidRPr="004502DB">
        <w:t>begär att regeringen återkommer med förslag till utformning av ett s</w:t>
      </w:r>
      <w:r w:rsidR="00D86BCF" w:rsidRPr="004502DB">
        <w:t>y</w:t>
      </w:r>
      <w:r w:rsidR="00D86BCF" w:rsidRPr="004502DB">
        <w:t>stem för kommunal samverkan för att erbjuda våldsutsatta skyddat boende på annan ort.</w:t>
      </w:r>
    </w:p>
    <w:p w:rsidR="00D86BCF" w:rsidRPr="004502DB" w:rsidRDefault="00611207">
      <w:pPr>
        <w:pStyle w:val="Rubrik1"/>
        <w:shd w:val="clear" w:color="000000" w:fill="auto"/>
      </w:pPr>
      <w:bookmarkStart w:id="18" w:name="_Toc151003499"/>
      <w:r w:rsidRPr="004502DB">
        <w:t>Regionalpolitik</w:t>
      </w:r>
      <w:bookmarkEnd w:id="18"/>
    </w:p>
    <w:p w:rsidR="006C016F" w:rsidRPr="004502DB" w:rsidRDefault="006C016F">
      <w:pPr>
        <w:pStyle w:val="Rubrik2"/>
        <w:shd w:val="clear" w:color="000000" w:fill="auto"/>
        <w:spacing w:before="120"/>
      </w:pPr>
      <w:bookmarkStart w:id="19" w:name="_Toc151003500"/>
      <w:r w:rsidRPr="004502DB">
        <w:t>S</w:t>
      </w:r>
      <w:r w:rsidR="00AA7054" w:rsidRPr="004502DB">
        <w:t>torstad</w:t>
      </w:r>
      <w:bookmarkEnd w:id="19"/>
    </w:p>
    <w:p w:rsidR="00D86BCF" w:rsidRPr="004502DB" w:rsidRDefault="00D86BCF">
      <w:pPr>
        <w:shd w:val="clear" w:color="000000" w:fill="auto"/>
        <w:autoSpaceDE w:val="0"/>
        <w:autoSpaceDN w:val="0"/>
        <w:adjustRightInd w:val="0"/>
        <w:rPr>
          <w:color w:val="272525"/>
          <w:szCs w:val="24"/>
        </w:rPr>
      </w:pPr>
      <w:r w:rsidRPr="004502DB">
        <w:rPr>
          <w:color w:val="272525"/>
          <w:szCs w:val="24"/>
        </w:rPr>
        <w:t>Problemen och möjligheterna i glesbygdsområden är i stort desamma</w:t>
      </w:r>
      <w:r w:rsidR="00CF7431" w:rsidRPr="004502DB">
        <w:rPr>
          <w:color w:val="272525"/>
          <w:szCs w:val="24"/>
        </w:rPr>
        <w:t xml:space="preserve"> i hela landet</w:t>
      </w:r>
      <w:r w:rsidR="00A4628D" w:rsidRPr="004502DB">
        <w:rPr>
          <w:color w:val="272525"/>
          <w:szCs w:val="24"/>
        </w:rPr>
        <w:t>:</w:t>
      </w:r>
      <w:r w:rsidRPr="004502DB">
        <w:rPr>
          <w:color w:val="272525"/>
          <w:szCs w:val="24"/>
        </w:rPr>
        <w:t xml:space="preserve"> minskande och åldrande befolkning, bristande servicefunktioner, långa avstånd. Att det finns kollektivtrafik, goda transportmöjligheter, fung</w:t>
      </w:r>
      <w:r w:rsidRPr="004502DB">
        <w:rPr>
          <w:color w:val="272525"/>
          <w:szCs w:val="24"/>
        </w:rPr>
        <w:t>e</w:t>
      </w:r>
      <w:r w:rsidRPr="004502DB">
        <w:rPr>
          <w:color w:val="272525"/>
          <w:szCs w:val="24"/>
        </w:rPr>
        <w:t>rande basservice och satsning på utbildning och entreprenörskap är centralt för att få ett hållbart boende och byggande på landsbygden.</w:t>
      </w:r>
    </w:p>
    <w:p w:rsidR="00CF7431" w:rsidRPr="004502DB" w:rsidRDefault="00D86BCF">
      <w:pPr>
        <w:shd w:val="clear" w:color="000000" w:fill="auto"/>
        <w:autoSpaceDE w:val="0"/>
        <w:autoSpaceDN w:val="0"/>
        <w:adjustRightInd w:val="0"/>
        <w:spacing w:before="0"/>
        <w:ind w:firstLine="227"/>
        <w:rPr>
          <w:color w:val="272525"/>
          <w:szCs w:val="24"/>
        </w:rPr>
      </w:pPr>
      <w:r w:rsidRPr="004502DB">
        <w:rPr>
          <w:color w:val="272525"/>
          <w:szCs w:val="24"/>
        </w:rPr>
        <w:t>Ett stort antal orter i Sverige har bostadsbrist. Detta gäller i första hand de tre storstadsområdena och expansiva högskoleorter. Det finns särskilda pr</w:t>
      </w:r>
      <w:r w:rsidRPr="004502DB">
        <w:rPr>
          <w:color w:val="272525"/>
          <w:szCs w:val="24"/>
        </w:rPr>
        <w:t>o</w:t>
      </w:r>
      <w:r w:rsidRPr="004502DB">
        <w:rPr>
          <w:color w:val="272525"/>
          <w:szCs w:val="24"/>
        </w:rPr>
        <w:t>blem i Stockholm, där det höga trycket på bostadsmarknaden drivit fram en spekulationsekonomi. Det är ett problem som Stockholm delar med många andra huvudstäder</w:t>
      </w:r>
      <w:r w:rsidR="00A4628D" w:rsidRPr="004502DB">
        <w:rPr>
          <w:color w:val="272525"/>
          <w:szCs w:val="24"/>
        </w:rPr>
        <w:t>,</w:t>
      </w:r>
      <w:r w:rsidRPr="004502DB">
        <w:rPr>
          <w:color w:val="272525"/>
          <w:szCs w:val="24"/>
        </w:rPr>
        <w:t xml:space="preserve"> och i många andra länder är problemen ännu värre. </w:t>
      </w:r>
      <w:r w:rsidR="00CF7431" w:rsidRPr="004502DB">
        <w:rPr>
          <w:color w:val="272525"/>
          <w:szCs w:val="24"/>
        </w:rPr>
        <w:t>La</w:t>
      </w:r>
      <w:r w:rsidR="00CF7431" w:rsidRPr="004502DB">
        <w:rPr>
          <w:color w:val="272525"/>
          <w:szCs w:val="24"/>
        </w:rPr>
        <w:t>g</w:t>
      </w:r>
      <w:r w:rsidR="00CF7431" w:rsidRPr="004502DB">
        <w:rPr>
          <w:color w:val="272525"/>
          <w:szCs w:val="24"/>
        </w:rPr>
        <w:t>stiftningen behöver skärpas för att motverka svarthandel med bostäder. Trol</w:t>
      </w:r>
      <w:r w:rsidR="00CF7431" w:rsidRPr="004502DB">
        <w:rPr>
          <w:color w:val="272525"/>
          <w:szCs w:val="24"/>
        </w:rPr>
        <w:t>i</w:t>
      </w:r>
      <w:r w:rsidR="00CF7431" w:rsidRPr="004502DB">
        <w:rPr>
          <w:color w:val="272525"/>
          <w:szCs w:val="24"/>
        </w:rPr>
        <w:t>gen behövs även andra åtgärder. Riksdagen begär att regeringen återkommer med förslag till lagändringar och andra åtgärder som effektivt motverkar svarthandel med bostäder.</w:t>
      </w:r>
    </w:p>
    <w:p w:rsidR="00D86BCF" w:rsidRPr="004502DB" w:rsidRDefault="00D86BCF">
      <w:pPr>
        <w:shd w:val="clear" w:color="000000" w:fill="auto"/>
        <w:autoSpaceDE w:val="0"/>
        <w:autoSpaceDN w:val="0"/>
        <w:adjustRightInd w:val="0"/>
        <w:spacing w:before="0"/>
        <w:ind w:firstLine="227"/>
        <w:rPr>
          <w:color w:val="272525"/>
          <w:szCs w:val="24"/>
        </w:rPr>
      </w:pPr>
      <w:r w:rsidRPr="004502DB">
        <w:rPr>
          <w:color w:val="272525"/>
          <w:szCs w:val="24"/>
        </w:rPr>
        <w:t xml:space="preserve">Samtidigt </w:t>
      </w:r>
      <w:r w:rsidR="00CF7431" w:rsidRPr="004502DB">
        <w:rPr>
          <w:color w:val="272525"/>
          <w:szCs w:val="24"/>
        </w:rPr>
        <w:t xml:space="preserve">som bostadsbristen är stor finns det också många outnyttjade rum i befintliga hus. Det är viktigt att de som vill och kan hyra ut delar av sin bostad till andra inte hindras. Därför bör det vara </w:t>
      </w:r>
      <w:r w:rsidRPr="004502DB">
        <w:rPr>
          <w:color w:val="272525"/>
          <w:szCs w:val="24"/>
        </w:rPr>
        <w:t>skattefritt att som privatpe</w:t>
      </w:r>
      <w:r w:rsidRPr="004502DB">
        <w:rPr>
          <w:color w:val="272525"/>
          <w:szCs w:val="24"/>
        </w:rPr>
        <w:t>r</w:t>
      </w:r>
      <w:r w:rsidRPr="004502DB">
        <w:rPr>
          <w:color w:val="272525"/>
          <w:szCs w:val="24"/>
        </w:rPr>
        <w:t>son hyra ut ett begränsat antal rum i sin egen bostad.</w:t>
      </w:r>
      <w:r w:rsidR="00CF7431" w:rsidRPr="004502DB">
        <w:rPr>
          <w:color w:val="272525"/>
          <w:szCs w:val="24"/>
        </w:rPr>
        <w:t xml:space="preserve"> Detta bör riksdagen ge regeringen till</w:t>
      </w:r>
      <w:r w:rsidR="00A4628D" w:rsidRPr="004502DB">
        <w:rPr>
          <w:color w:val="272525"/>
          <w:szCs w:val="24"/>
        </w:rPr>
        <w:t xml:space="preserve"> </w:t>
      </w:r>
      <w:r w:rsidR="00CF7431" w:rsidRPr="004502DB">
        <w:rPr>
          <w:color w:val="272525"/>
          <w:szCs w:val="24"/>
        </w:rPr>
        <w:t>känna som sin mening.</w:t>
      </w:r>
    </w:p>
    <w:p w:rsidR="006C016F" w:rsidRPr="004502DB" w:rsidRDefault="006C016F">
      <w:pPr>
        <w:pStyle w:val="Rubrik2"/>
        <w:shd w:val="clear" w:color="000000" w:fill="auto"/>
      </w:pPr>
      <w:bookmarkStart w:id="20" w:name="_Toc151003501"/>
      <w:r w:rsidRPr="004502DB">
        <w:t>M</w:t>
      </w:r>
      <w:r w:rsidR="00AA7054" w:rsidRPr="004502DB">
        <w:t>indre städer och glesbygd</w:t>
      </w:r>
      <w:bookmarkEnd w:id="20"/>
    </w:p>
    <w:p w:rsidR="00D86BCF" w:rsidRPr="004502DB" w:rsidRDefault="00D86BCF">
      <w:pPr>
        <w:shd w:val="clear" w:color="000000" w:fill="auto"/>
        <w:autoSpaceDE w:val="0"/>
        <w:autoSpaceDN w:val="0"/>
        <w:adjustRightInd w:val="0"/>
        <w:rPr>
          <w:color w:val="272525"/>
          <w:szCs w:val="24"/>
        </w:rPr>
      </w:pPr>
      <w:r w:rsidRPr="004502DB">
        <w:rPr>
          <w:color w:val="272525"/>
          <w:szCs w:val="24"/>
        </w:rPr>
        <w:t>Andra orter har samtidigt problem med minskande befolkning, med allt vad det innebär. Även på sådana orter kan det dock finnas brist på lämpliga bost</w:t>
      </w:r>
      <w:r w:rsidRPr="004502DB">
        <w:rPr>
          <w:color w:val="272525"/>
          <w:szCs w:val="24"/>
        </w:rPr>
        <w:t>ä</w:t>
      </w:r>
      <w:r w:rsidRPr="004502DB">
        <w:rPr>
          <w:color w:val="272525"/>
          <w:szCs w:val="24"/>
        </w:rPr>
        <w:t>der för människor som vill bo där. En anledning är att utflyttade eller deras efterkommande kan behålla bostäder av känslomässiga skäl eller som fritid</w:t>
      </w:r>
      <w:r w:rsidRPr="004502DB">
        <w:rPr>
          <w:color w:val="272525"/>
          <w:szCs w:val="24"/>
        </w:rPr>
        <w:t>s</w:t>
      </w:r>
      <w:r w:rsidRPr="004502DB">
        <w:rPr>
          <w:color w:val="272525"/>
          <w:szCs w:val="24"/>
        </w:rPr>
        <w:t>boende. I vissa turistorter tillkommer människor som köper permanentboende som fritidshus, kanske med tanke på en senare pensionering.</w:t>
      </w:r>
    </w:p>
    <w:p w:rsidR="00D86BCF" w:rsidRPr="004502DB" w:rsidRDefault="00F2016B">
      <w:pPr>
        <w:shd w:val="clear" w:color="000000" w:fill="auto"/>
        <w:autoSpaceDE w:val="0"/>
        <w:autoSpaceDN w:val="0"/>
        <w:adjustRightInd w:val="0"/>
        <w:spacing w:before="0"/>
        <w:ind w:firstLine="227"/>
        <w:rPr>
          <w:color w:val="272525"/>
          <w:szCs w:val="24"/>
        </w:rPr>
      </w:pPr>
      <w:r w:rsidRPr="004502DB">
        <w:rPr>
          <w:color w:val="272525"/>
          <w:szCs w:val="24"/>
        </w:rPr>
        <w:t>D</w:t>
      </w:r>
      <w:r w:rsidR="00D86BCF" w:rsidRPr="004502DB">
        <w:rPr>
          <w:color w:val="272525"/>
          <w:szCs w:val="24"/>
        </w:rPr>
        <w:t>et lokala inflytandet och det kommunala planansvaret</w:t>
      </w:r>
      <w:r w:rsidRPr="004502DB">
        <w:rPr>
          <w:color w:val="272525"/>
          <w:szCs w:val="24"/>
        </w:rPr>
        <w:t xml:space="preserve"> bör stärkas</w:t>
      </w:r>
      <w:r w:rsidR="00D86BCF" w:rsidRPr="004502DB">
        <w:rPr>
          <w:color w:val="272525"/>
          <w:szCs w:val="24"/>
        </w:rPr>
        <w:t xml:space="preserve">. </w:t>
      </w:r>
      <w:r w:rsidRPr="004502DB">
        <w:rPr>
          <w:color w:val="272525"/>
          <w:szCs w:val="24"/>
        </w:rPr>
        <w:t>M</w:t>
      </w:r>
      <w:r w:rsidR="00D86BCF" w:rsidRPr="004502DB">
        <w:rPr>
          <w:color w:val="272525"/>
          <w:szCs w:val="24"/>
        </w:rPr>
        <w:t>ö</w:t>
      </w:r>
      <w:r w:rsidR="00D86BCF" w:rsidRPr="004502DB">
        <w:rPr>
          <w:color w:val="272525"/>
          <w:szCs w:val="24"/>
        </w:rPr>
        <w:t>j</w:t>
      </w:r>
      <w:r w:rsidR="00D86BCF" w:rsidRPr="004502DB">
        <w:rPr>
          <w:color w:val="272525"/>
          <w:szCs w:val="24"/>
        </w:rPr>
        <w:t>ligheten att införa en modell med en avgift för det renodlade ansvaret för samhällsbyggnation som finns inom kommunen</w:t>
      </w:r>
      <w:r w:rsidRPr="004502DB">
        <w:rPr>
          <w:color w:val="272525"/>
          <w:szCs w:val="24"/>
        </w:rPr>
        <w:t xml:space="preserve"> bör utredas</w:t>
      </w:r>
      <w:r w:rsidR="00D86BCF" w:rsidRPr="004502DB">
        <w:rPr>
          <w:color w:val="272525"/>
          <w:szCs w:val="24"/>
        </w:rPr>
        <w:t xml:space="preserve">. Syftet är att öka kommunens intäkter och att se till </w:t>
      </w:r>
      <w:r w:rsidRPr="004502DB">
        <w:rPr>
          <w:color w:val="272525"/>
          <w:szCs w:val="24"/>
        </w:rPr>
        <w:t>att även icke</w:t>
      </w:r>
      <w:r w:rsidR="00D86BCF" w:rsidRPr="004502DB">
        <w:rPr>
          <w:color w:val="272525"/>
          <w:szCs w:val="24"/>
        </w:rPr>
        <w:t xml:space="preserve"> permanentboende</w:t>
      </w:r>
      <w:r w:rsidR="009425BA" w:rsidRPr="004502DB">
        <w:rPr>
          <w:color w:val="272525"/>
          <w:szCs w:val="24"/>
        </w:rPr>
        <w:t>, inklusive utländska medborgare,</w:t>
      </w:r>
      <w:r w:rsidR="00D86BCF" w:rsidRPr="004502DB">
        <w:rPr>
          <w:color w:val="272525"/>
          <w:szCs w:val="24"/>
        </w:rPr>
        <w:t xml:space="preserve"> betalar en smärre avgift till gagn för utvecklingen av kommunen.</w:t>
      </w:r>
      <w:r w:rsidR="005C11E6" w:rsidRPr="004502DB">
        <w:rPr>
          <w:color w:val="272525"/>
          <w:szCs w:val="24"/>
        </w:rPr>
        <w:t xml:space="preserve"> Detta bör riksdagen ge regeringen till känna som sin mening.</w:t>
      </w:r>
    </w:p>
    <w:p w:rsidR="00D86BCF" w:rsidRPr="004502DB" w:rsidRDefault="00D86BCF">
      <w:pPr>
        <w:shd w:val="clear" w:color="000000" w:fill="auto"/>
        <w:autoSpaceDE w:val="0"/>
        <w:autoSpaceDN w:val="0"/>
        <w:adjustRightInd w:val="0"/>
        <w:spacing w:before="0"/>
        <w:ind w:firstLine="227"/>
        <w:rPr>
          <w:color w:val="272525"/>
          <w:szCs w:val="24"/>
        </w:rPr>
      </w:pPr>
      <w:r w:rsidRPr="004502DB">
        <w:rPr>
          <w:color w:val="272525"/>
          <w:szCs w:val="24"/>
        </w:rPr>
        <w:t>Vi ser ett starkt behov av en ökad regional samverkan såväl mellan ko</w:t>
      </w:r>
      <w:r w:rsidRPr="004502DB">
        <w:rPr>
          <w:color w:val="272525"/>
          <w:szCs w:val="24"/>
        </w:rPr>
        <w:t>m</w:t>
      </w:r>
      <w:r w:rsidRPr="004502DB">
        <w:rPr>
          <w:color w:val="272525"/>
          <w:szCs w:val="24"/>
        </w:rPr>
        <w:t>muner, som kring större frågor som handlar om att ge utrymme för hållbara lösningar kring energi och transporter, men också sådant som handlar om skolor och bostäder.</w:t>
      </w:r>
    </w:p>
    <w:p w:rsidR="00D86BCF" w:rsidRPr="004502DB" w:rsidRDefault="00D86BCF">
      <w:pPr>
        <w:shd w:val="clear" w:color="000000" w:fill="auto"/>
        <w:autoSpaceDE w:val="0"/>
        <w:autoSpaceDN w:val="0"/>
        <w:adjustRightInd w:val="0"/>
        <w:spacing w:before="0"/>
        <w:ind w:firstLine="227"/>
        <w:rPr>
          <w:color w:val="272525"/>
          <w:szCs w:val="24"/>
        </w:rPr>
      </w:pPr>
      <w:r w:rsidRPr="004502DB">
        <w:rPr>
          <w:color w:val="272525"/>
          <w:szCs w:val="24"/>
        </w:rPr>
        <w:t>Koncentrationen av befolkningsökningen till vissa orter och regioner med bostads</w:t>
      </w:r>
      <w:r w:rsidR="00611207" w:rsidRPr="004502DB">
        <w:rPr>
          <w:color w:val="272525"/>
          <w:szCs w:val="24"/>
        </w:rPr>
        <w:softHyphen/>
      </w:r>
      <w:r w:rsidRPr="004502DB">
        <w:rPr>
          <w:color w:val="272525"/>
          <w:szCs w:val="24"/>
        </w:rPr>
        <w:t>brist som resultat är delvis en utveckling som individer önskar, en strukturell utveckling med både ekonomiska och kulturella drivkrafter. Men många upplever den också som en neutral eller rentav negativ utveckling. Man skulle gärna bo någon annanstans om det fanns försörjnings- eller u</w:t>
      </w:r>
      <w:r w:rsidRPr="004502DB">
        <w:rPr>
          <w:color w:val="272525"/>
          <w:szCs w:val="24"/>
        </w:rPr>
        <w:t>t</w:t>
      </w:r>
      <w:r w:rsidRPr="004502DB">
        <w:rPr>
          <w:color w:val="272525"/>
          <w:szCs w:val="24"/>
        </w:rPr>
        <w:t>bildningsmöjligheter.</w:t>
      </w:r>
    </w:p>
    <w:p w:rsidR="00D86BCF" w:rsidRPr="004502DB" w:rsidRDefault="00D86BCF">
      <w:pPr>
        <w:shd w:val="clear" w:color="000000" w:fill="auto"/>
        <w:autoSpaceDE w:val="0"/>
        <w:autoSpaceDN w:val="0"/>
        <w:adjustRightInd w:val="0"/>
        <w:spacing w:before="0"/>
        <w:ind w:firstLine="227"/>
        <w:rPr>
          <w:color w:val="272525"/>
          <w:szCs w:val="24"/>
        </w:rPr>
      </w:pPr>
      <w:r w:rsidRPr="004502DB">
        <w:rPr>
          <w:color w:val="272525"/>
          <w:szCs w:val="24"/>
        </w:rPr>
        <w:t>Efter förslag från Miljöpartiet införs ett regionalt förhöjt grundavdrag i inre Norrland och några kommuner i nordvästra Svealand, från och med i</w:t>
      </w:r>
      <w:r w:rsidRPr="004502DB">
        <w:rPr>
          <w:color w:val="272525"/>
          <w:szCs w:val="24"/>
        </w:rPr>
        <w:t>n</w:t>
      </w:r>
      <w:r w:rsidRPr="004502DB">
        <w:rPr>
          <w:color w:val="272525"/>
          <w:szCs w:val="24"/>
        </w:rPr>
        <w:t xml:space="preserve">komståret 2006. </w:t>
      </w:r>
      <w:r w:rsidR="00B735C4" w:rsidRPr="004502DB">
        <w:rPr>
          <w:color w:val="272525"/>
          <w:szCs w:val="24"/>
        </w:rPr>
        <w:t xml:space="preserve">I budgetpropositionen vill regeringen skrota detta bidrag. </w:t>
      </w:r>
      <w:r w:rsidRPr="004502DB">
        <w:rPr>
          <w:color w:val="272525"/>
          <w:szCs w:val="24"/>
        </w:rPr>
        <w:t xml:space="preserve">Grundavdraget </w:t>
      </w:r>
      <w:r w:rsidR="00B735C4" w:rsidRPr="004502DB">
        <w:rPr>
          <w:color w:val="272525"/>
          <w:szCs w:val="24"/>
        </w:rPr>
        <w:t xml:space="preserve">bör kvarstå och på sikt </w:t>
      </w:r>
      <w:r w:rsidRPr="004502DB">
        <w:rPr>
          <w:color w:val="272525"/>
          <w:szCs w:val="24"/>
        </w:rPr>
        <w:t>höj</w:t>
      </w:r>
      <w:r w:rsidR="00B735C4" w:rsidRPr="004502DB">
        <w:rPr>
          <w:color w:val="272525"/>
          <w:szCs w:val="24"/>
        </w:rPr>
        <w:t>a</w:t>
      </w:r>
      <w:r w:rsidRPr="004502DB">
        <w:rPr>
          <w:color w:val="272525"/>
          <w:szCs w:val="24"/>
        </w:rPr>
        <w:t>s från 2</w:t>
      </w:r>
      <w:r w:rsidR="00CF7431" w:rsidRPr="004502DB">
        <w:rPr>
          <w:color w:val="272525"/>
          <w:szCs w:val="24"/>
        </w:rPr>
        <w:t xml:space="preserve"> </w:t>
      </w:r>
      <w:r w:rsidRPr="004502DB">
        <w:rPr>
          <w:color w:val="272525"/>
          <w:szCs w:val="24"/>
        </w:rPr>
        <w:t>500 kronor till 5</w:t>
      </w:r>
      <w:r w:rsidR="00CF7431" w:rsidRPr="004502DB">
        <w:rPr>
          <w:color w:val="272525"/>
          <w:szCs w:val="24"/>
        </w:rPr>
        <w:t xml:space="preserve"> </w:t>
      </w:r>
      <w:r w:rsidRPr="004502DB">
        <w:rPr>
          <w:color w:val="272525"/>
          <w:szCs w:val="24"/>
        </w:rPr>
        <w:t>000 kr</w:t>
      </w:r>
      <w:r w:rsidRPr="004502DB">
        <w:rPr>
          <w:color w:val="272525"/>
          <w:szCs w:val="24"/>
        </w:rPr>
        <w:t>o</w:t>
      </w:r>
      <w:r w:rsidRPr="004502DB">
        <w:rPr>
          <w:color w:val="272525"/>
          <w:szCs w:val="24"/>
        </w:rPr>
        <w:t>nor.</w:t>
      </w:r>
      <w:r w:rsidR="00B735C4" w:rsidRPr="004502DB">
        <w:rPr>
          <w:color w:val="272525"/>
          <w:szCs w:val="24"/>
        </w:rPr>
        <w:t xml:space="preserve"> Detta bör riksdagen ge regeringen till</w:t>
      </w:r>
      <w:r w:rsidR="00A4628D" w:rsidRPr="004502DB">
        <w:rPr>
          <w:color w:val="272525"/>
          <w:szCs w:val="24"/>
        </w:rPr>
        <w:t xml:space="preserve"> </w:t>
      </w:r>
      <w:r w:rsidR="00B735C4" w:rsidRPr="004502DB">
        <w:rPr>
          <w:color w:val="272525"/>
          <w:szCs w:val="24"/>
        </w:rPr>
        <w:t>känna som sin mening.</w:t>
      </w:r>
    </w:p>
    <w:p w:rsidR="00B735C4" w:rsidRPr="004502DB" w:rsidRDefault="00611207">
      <w:pPr>
        <w:pStyle w:val="Rubrik1"/>
        <w:shd w:val="clear" w:color="000000" w:fill="auto"/>
        <w:rPr>
          <w:color w:val="000000"/>
        </w:rPr>
      </w:pPr>
      <w:bookmarkStart w:id="21" w:name="_Toc151003502"/>
      <w:r w:rsidRPr="004502DB">
        <w:t>Samhällsplanering</w:t>
      </w:r>
      <w:bookmarkEnd w:id="21"/>
    </w:p>
    <w:p w:rsidR="00B735C4" w:rsidRPr="004502DB" w:rsidRDefault="00B735C4">
      <w:pPr>
        <w:pStyle w:val="Rubrik2"/>
        <w:shd w:val="clear" w:color="000000" w:fill="auto"/>
        <w:spacing w:before="120"/>
      </w:pPr>
      <w:bookmarkStart w:id="22" w:name="_Toc151003503"/>
      <w:r w:rsidRPr="004502DB">
        <w:t>B</w:t>
      </w:r>
      <w:r w:rsidR="00AA7054" w:rsidRPr="004502DB">
        <w:t>uller</w:t>
      </w:r>
      <w:bookmarkEnd w:id="22"/>
    </w:p>
    <w:p w:rsidR="00B735C4" w:rsidRPr="004502DB" w:rsidRDefault="00B735C4">
      <w:pPr>
        <w:shd w:val="clear" w:color="000000" w:fill="auto"/>
        <w:autoSpaceDE w:val="0"/>
        <w:autoSpaceDN w:val="0"/>
        <w:adjustRightInd w:val="0"/>
        <w:rPr>
          <w:color w:val="272525"/>
          <w:szCs w:val="24"/>
        </w:rPr>
      </w:pPr>
      <w:r w:rsidRPr="004502DB">
        <w:rPr>
          <w:color w:val="272525"/>
          <w:szCs w:val="24"/>
        </w:rPr>
        <w:t>Avsaknaden av tysta rum och miljöer i våra tätorter, på landsbygden och i naturen är ett stort problem. Vi ser att bullerproblematiken ökar i samhället och att det är fler och fler som utsätts för alldeles för mycket buller. Många har svårt att sova, till följd av buller från bilar och ventilationssytem. Vi vet med exempel från storstäderna att bullernivåer och utsattheten för buller följer sociala boe</w:t>
      </w:r>
      <w:r w:rsidR="00A4628D" w:rsidRPr="004502DB">
        <w:rPr>
          <w:color w:val="272525"/>
          <w:szCs w:val="24"/>
        </w:rPr>
        <w:t>ndemönster. I välbärgade områden</w:t>
      </w:r>
      <w:r w:rsidRPr="004502DB">
        <w:rPr>
          <w:color w:val="272525"/>
          <w:szCs w:val="24"/>
        </w:rPr>
        <w:t xml:space="preserve"> sker det och har skett många förbättringar de senaste åren. I områden med en större social problematik utsätts också de boende för mer föroreningar och buller.</w:t>
      </w:r>
    </w:p>
    <w:p w:rsidR="00B735C4" w:rsidRPr="004502DB" w:rsidRDefault="00B735C4">
      <w:pPr>
        <w:shd w:val="clear" w:color="000000" w:fill="auto"/>
        <w:autoSpaceDE w:val="0"/>
        <w:autoSpaceDN w:val="0"/>
        <w:adjustRightInd w:val="0"/>
        <w:spacing w:before="0"/>
        <w:ind w:firstLine="227"/>
        <w:rPr>
          <w:color w:val="272525"/>
          <w:szCs w:val="24"/>
        </w:rPr>
      </w:pPr>
      <w:r w:rsidRPr="004502DB">
        <w:rPr>
          <w:color w:val="272525"/>
          <w:szCs w:val="24"/>
        </w:rPr>
        <w:t>Buller måste</w:t>
      </w:r>
      <w:r w:rsidR="00F2016B" w:rsidRPr="004502DB">
        <w:rPr>
          <w:color w:val="272525"/>
          <w:szCs w:val="24"/>
        </w:rPr>
        <w:t xml:space="preserve"> åtgärdas så långt som möjligt men det </w:t>
      </w:r>
      <w:r w:rsidRPr="004502DB">
        <w:rPr>
          <w:color w:val="272525"/>
          <w:szCs w:val="24"/>
        </w:rPr>
        <w:t>måste ändå finn</w:t>
      </w:r>
      <w:r w:rsidR="00F2016B" w:rsidRPr="004502DB">
        <w:rPr>
          <w:color w:val="272525"/>
          <w:szCs w:val="24"/>
        </w:rPr>
        <w:t>a</w:t>
      </w:r>
      <w:r w:rsidRPr="004502DB">
        <w:rPr>
          <w:color w:val="272525"/>
          <w:szCs w:val="24"/>
        </w:rPr>
        <w:t>s en viss flexibilitet så att viktiga förtätningar och omvandling av till exempel industrimark till bostäder inte hindras. Även då källan till bul</w:t>
      </w:r>
      <w:r w:rsidR="00F2016B" w:rsidRPr="004502DB">
        <w:rPr>
          <w:color w:val="272525"/>
          <w:szCs w:val="24"/>
        </w:rPr>
        <w:t xml:space="preserve">ler inte kan reduceras, måste </w:t>
      </w:r>
      <w:r w:rsidRPr="004502DB">
        <w:rPr>
          <w:color w:val="272525"/>
          <w:szCs w:val="24"/>
        </w:rPr>
        <w:t>”tysta platser och rum”</w:t>
      </w:r>
      <w:r w:rsidR="00F2016B" w:rsidRPr="004502DB">
        <w:rPr>
          <w:color w:val="272525"/>
          <w:szCs w:val="24"/>
        </w:rPr>
        <w:t xml:space="preserve"> planeras in</w:t>
      </w:r>
      <w:r w:rsidRPr="004502DB">
        <w:rPr>
          <w:color w:val="272525"/>
          <w:szCs w:val="24"/>
        </w:rPr>
        <w:t>, i såväl inomhus- som utomhusmiljön.</w:t>
      </w:r>
    </w:p>
    <w:p w:rsidR="00B735C4" w:rsidRPr="004502DB" w:rsidRDefault="00BB3CE6">
      <w:pPr>
        <w:shd w:val="clear" w:color="000000" w:fill="auto"/>
        <w:autoSpaceDE w:val="0"/>
        <w:autoSpaceDN w:val="0"/>
        <w:adjustRightInd w:val="0"/>
        <w:spacing w:before="0"/>
        <w:ind w:firstLine="227"/>
        <w:rPr>
          <w:color w:val="272525"/>
          <w:szCs w:val="24"/>
        </w:rPr>
      </w:pPr>
      <w:r w:rsidRPr="004502DB">
        <w:rPr>
          <w:color w:val="272525"/>
          <w:szCs w:val="24"/>
        </w:rPr>
        <w:t>A</w:t>
      </w:r>
      <w:r w:rsidR="00B735C4" w:rsidRPr="004502DB">
        <w:rPr>
          <w:color w:val="272525"/>
          <w:szCs w:val="24"/>
        </w:rPr>
        <w:t>nsträngningarna inom planeringen</w:t>
      </w:r>
      <w:r w:rsidR="00A9520E" w:rsidRPr="004502DB">
        <w:rPr>
          <w:color w:val="272525"/>
          <w:szCs w:val="24"/>
        </w:rPr>
        <w:t xml:space="preserve"> skall </w:t>
      </w:r>
      <w:r w:rsidR="00B735C4" w:rsidRPr="004502DB">
        <w:rPr>
          <w:color w:val="272525"/>
          <w:szCs w:val="24"/>
        </w:rPr>
        <w:t xml:space="preserve">fokuseras på att skapa bullerfria oaser såväl i bostadsområden som ute i naturen. Bullerkartläggningar och utpekandet av särskilt olämpliga ställen för bostäder måste göras i städerna. </w:t>
      </w:r>
      <w:r w:rsidRPr="004502DB">
        <w:rPr>
          <w:color w:val="272525"/>
          <w:szCs w:val="24"/>
        </w:rPr>
        <w:t xml:space="preserve">Det bör </w:t>
      </w:r>
      <w:r w:rsidR="00B735C4" w:rsidRPr="004502DB">
        <w:rPr>
          <w:color w:val="272525"/>
          <w:szCs w:val="24"/>
        </w:rPr>
        <w:t>också skapas möjlighet att erhålla bidrag för bulleråtgärder vid o</w:t>
      </w:r>
      <w:r w:rsidR="00B735C4" w:rsidRPr="004502DB">
        <w:rPr>
          <w:color w:val="272525"/>
          <w:szCs w:val="24"/>
        </w:rPr>
        <w:t>m</w:t>
      </w:r>
      <w:r w:rsidR="00B735C4" w:rsidRPr="004502DB">
        <w:rPr>
          <w:color w:val="272525"/>
          <w:szCs w:val="24"/>
        </w:rPr>
        <w:t>byggnation och renovering samt att det ställs höga krav på att skapa tysta rum vid nybyggnation och nyanläggning inom städer.</w:t>
      </w:r>
      <w:r w:rsidRPr="004502DB">
        <w:rPr>
          <w:color w:val="272525"/>
          <w:szCs w:val="24"/>
        </w:rPr>
        <w:t xml:space="preserve"> Detta bör riksdagen ge r</w:t>
      </w:r>
      <w:r w:rsidRPr="004502DB">
        <w:rPr>
          <w:color w:val="272525"/>
          <w:szCs w:val="24"/>
        </w:rPr>
        <w:t>e</w:t>
      </w:r>
      <w:r w:rsidRPr="004502DB">
        <w:rPr>
          <w:color w:val="272525"/>
          <w:szCs w:val="24"/>
        </w:rPr>
        <w:t>geringen till</w:t>
      </w:r>
      <w:r w:rsidR="00A4628D" w:rsidRPr="004502DB">
        <w:rPr>
          <w:color w:val="272525"/>
          <w:szCs w:val="24"/>
        </w:rPr>
        <w:t xml:space="preserve"> </w:t>
      </w:r>
      <w:r w:rsidRPr="004502DB">
        <w:rPr>
          <w:color w:val="272525"/>
          <w:szCs w:val="24"/>
        </w:rPr>
        <w:t>känna som sin mening.</w:t>
      </w:r>
    </w:p>
    <w:p w:rsidR="00BB3CE6" w:rsidRPr="004502DB" w:rsidRDefault="00BB3CE6">
      <w:pPr>
        <w:pStyle w:val="Rubrik2"/>
        <w:shd w:val="clear" w:color="000000" w:fill="auto"/>
      </w:pPr>
      <w:bookmarkStart w:id="23" w:name="_Toc151003504"/>
      <w:r w:rsidRPr="004502DB">
        <w:t>E</w:t>
      </w:r>
      <w:r w:rsidR="00AA7054" w:rsidRPr="004502DB">
        <w:t>xterna köpcentr</w:t>
      </w:r>
      <w:r w:rsidR="00A4628D" w:rsidRPr="004502DB">
        <w:t>um</w:t>
      </w:r>
      <w:bookmarkEnd w:id="23"/>
    </w:p>
    <w:p w:rsidR="00BB3CE6" w:rsidRPr="004502DB" w:rsidRDefault="00A4628D">
      <w:pPr>
        <w:shd w:val="clear" w:color="000000" w:fill="auto"/>
        <w:autoSpaceDE w:val="0"/>
        <w:autoSpaceDN w:val="0"/>
        <w:adjustRightInd w:val="0"/>
        <w:rPr>
          <w:color w:val="272525"/>
          <w:szCs w:val="24"/>
        </w:rPr>
      </w:pPr>
      <w:r w:rsidRPr="004502DB">
        <w:rPr>
          <w:color w:val="272525"/>
          <w:szCs w:val="24"/>
        </w:rPr>
        <w:t>Etablering av externa köpcentrum</w:t>
      </w:r>
      <w:r w:rsidR="00BB3CE6" w:rsidRPr="004502DB">
        <w:rPr>
          <w:color w:val="272525"/>
          <w:szCs w:val="24"/>
        </w:rPr>
        <w:t xml:space="preserve"> leder till förändrade inköps- och resmön</w:t>
      </w:r>
      <w:r w:rsidR="00BB3CE6" w:rsidRPr="004502DB">
        <w:rPr>
          <w:color w:val="272525"/>
          <w:szCs w:val="24"/>
        </w:rPr>
        <w:t>s</w:t>
      </w:r>
      <w:r w:rsidR="00BB3CE6" w:rsidRPr="004502DB">
        <w:rPr>
          <w:color w:val="272525"/>
          <w:szCs w:val="24"/>
        </w:rPr>
        <w:t>ter. Enligt flera studier ökar bilresandet till följd av detta och därmed också påverkan på miljön. Handel med mat, kläder, husgeråd och annat som männ</w:t>
      </w:r>
      <w:r w:rsidR="00BB3CE6" w:rsidRPr="004502DB">
        <w:rPr>
          <w:color w:val="272525"/>
          <w:szCs w:val="24"/>
        </w:rPr>
        <w:t>i</w:t>
      </w:r>
      <w:r w:rsidR="00BB3CE6" w:rsidRPr="004502DB">
        <w:rPr>
          <w:color w:val="272525"/>
          <w:szCs w:val="24"/>
        </w:rPr>
        <w:t>skor behöver till vardags</w:t>
      </w:r>
      <w:r w:rsidR="00A9520E" w:rsidRPr="004502DB">
        <w:rPr>
          <w:color w:val="272525"/>
          <w:szCs w:val="24"/>
        </w:rPr>
        <w:t xml:space="preserve"> skall </w:t>
      </w:r>
      <w:r w:rsidR="00BB3CE6" w:rsidRPr="004502DB">
        <w:rPr>
          <w:color w:val="272525"/>
          <w:szCs w:val="24"/>
        </w:rPr>
        <w:t>inte byggas i tätorternas utkanter dit det är svårt att ta sig utan bil. Externhandel med dagligvaror utarmar servicen i stadsdelar, landsbygd och glesbygd och utgör även ett hot mot handeln i i</w:t>
      </w:r>
      <w:r w:rsidR="00BB3CE6" w:rsidRPr="004502DB">
        <w:rPr>
          <w:color w:val="272525"/>
          <w:szCs w:val="24"/>
        </w:rPr>
        <w:t>n</w:t>
      </w:r>
      <w:r w:rsidR="00BB3CE6" w:rsidRPr="004502DB">
        <w:rPr>
          <w:color w:val="272525"/>
          <w:szCs w:val="24"/>
        </w:rPr>
        <w:t>nerstaden. Ungdomar, äldre, handikappade och låginkomsttagare är grupper som särskilt drabbas när</w:t>
      </w:r>
      <w:r w:rsidR="00B86C1C" w:rsidRPr="004502DB">
        <w:rPr>
          <w:color w:val="272525"/>
          <w:szCs w:val="24"/>
        </w:rPr>
        <w:t xml:space="preserve"> </w:t>
      </w:r>
      <w:r w:rsidR="00BB3CE6" w:rsidRPr="004502DB">
        <w:rPr>
          <w:color w:val="272525"/>
          <w:szCs w:val="24"/>
        </w:rPr>
        <w:t>dagligvaruhandeln utarmas.</w:t>
      </w:r>
    </w:p>
    <w:p w:rsidR="00BB3CE6" w:rsidRPr="004502DB" w:rsidRDefault="00BB3CE6">
      <w:pPr>
        <w:shd w:val="clear" w:color="000000" w:fill="auto"/>
        <w:autoSpaceDE w:val="0"/>
        <w:autoSpaceDN w:val="0"/>
        <w:adjustRightInd w:val="0"/>
        <w:spacing w:before="0"/>
        <w:ind w:firstLine="227"/>
        <w:rPr>
          <w:color w:val="272525"/>
          <w:szCs w:val="24"/>
        </w:rPr>
      </w:pPr>
      <w:r w:rsidRPr="004502DB">
        <w:rPr>
          <w:color w:val="272525"/>
          <w:szCs w:val="24"/>
        </w:rPr>
        <w:t>Etablering av externhandel</w:t>
      </w:r>
      <w:r w:rsidR="00A9520E" w:rsidRPr="004502DB">
        <w:rPr>
          <w:color w:val="272525"/>
          <w:szCs w:val="24"/>
        </w:rPr>
        <w:t xml:space="preserve"> skall </w:t>
      </w:r>
      <w:r w:rsidRPr="004502DB">
        <w:rPr>
          <w:color w:val="272525"/>
          <w:szCs w:val="24"/>
        </w:rPr>
        <w:t>räknas som miljöfarlig verksamhet och alltid föregås av en miljökonsekvensbeskrivning och tillståndsprövning enligt miljöbalken. Detta bör riksdagen ge regeringen till</w:t>
      </w:r>
      <w:r w:rsidR="00A4628D" w:rsidRPr="004502DB">
        <w:rPr>
          <w:color w:val="272525"/>
          <w:szCs w:val="24"/>
        </w:rPr>
        <w:t xml:space="preserve"> </w:t>
      </w:r>
      <w:r w:rsidRPr="004502DB">
        <w:rPr>
          <w:color w:val="272525"/>
          <w:szCs w:val="24"/>
        </w:rPr>
        <w:t>känna som sin mening.</w:t>
      </w:r>
    </w:p>
    <w:p w:rsidR="00BB3CE6" w:rsidRPr="004502DB" w:rsidRDefault="00BB3CE6">
      <w:pPr>
        <w:shd w:val="clear" w:color="000000" w:fill="auto"/>
        <w:autoSpaceDE w:val="0"/>
        <w:autoSpaceDN w:val="0"/>
        <w:adjustRightInd w:val="0"/>
        <w:spacing w:before="0"/>
        <w:ind w:firstLine="227"/>
        <w:rPr>
          <w:color w:val="272525"/>
          <w:szCs w:val="24"/>
        </w:rPr>
      </w:pPr>
      <w:r w:rsidRPr="004502DB">
        <w:rPr>
          <w:color w:val="272525"/>
          <w:szCs w:val="24"/>
        </w:rPr>
        <w:t>Även de sociala konsekvenserna</w:t>
      </w:r>
      <w:r w:rsidR="00A9520E" w:rsidRPr="004502DB">
        <w:rPr>
          <w:color w:val="272525"/>
          <w:szCs w:val="24"/>
        </w:rPr>
        <w:t xml:space="preserve"> skall </w:t>
      </w:r>
      <w:r w:rsidRPr="004502DB">
        <w:rPr>
          <w:color w:val="272525"/>
          <w:szCs w:val="24"/>
        </w:rPr>
        <w:t>belysas.</w:t>
      </w:r>
      <w:r w:rsidR="00B86C1C" w:rsidRPr="004502DB">
        <w:rPr>
          <w:color w:val="272525"/>
          <w:szCs w:val="24"/>
        </w:rPr>
        <w:t xml:space="preserve"> </w:t>
      </w:r>
      <w:r w:rsidRPr="004502DB">
        <w:rPr>
          <w:color w:val="272525"/>
          <w:szCs w:val="24"/>
        </w:rPr>
        <w:t xml:space="preserve">På grund av </w:t>
      </w:r>
      <w:r w:rsidR="00A4628D" w:rsidRPr="004502DB">
        <w:rPr>
          <w:color w:val="272525"/>
          <w:szCs w:val="24"/>
        </w:rPr>
        <w:t>negativ</w:t>
      </w:r>
      <w:r w:rsidRPr="004502DB">
        <w:rPr>
          <w:color w:val="272525"/>
          <w:szCs w:val="24"/>
        </w:rPr>
        <w:t xml:space="preserve"> milj</w:t>
      </w:r>
      <w:r w:rsidRPr="004502DB">
        <w:rPr>
          <w:color w:val="272525"/>
          <w:szCs w:val="24"/>
        </w:rPr>
        <w:t>ö</w:t>
      </w:r>
      <w:r w:rsidRPr="004502DB">
        <w:rPr>
          <w:color w:val="272525"/>
          <w:szCs w:val="24"/>
        </w:rPr>
        <w:t>på</w:t>
      </w:r>
      <w:r w:rsidR="00B86C1C" w:rsidRPr="004502DB">
        <w:rPr>
          <w:color w:val="272525"/>
          <w:szCs w:val="24"/>
        </w:rPr>
        <w:t xml:space="preserve">verkan </w:t>
      </w:r>
      <w:r w:rsidRPr="004502DB">
        <w:rPr>
          <w:color w:val="272525"/>
          <w:szCs w:val="24"/>
        </w:rPr>
        <w:t>borde man alltid behöva redovisa</w:t>
      </w:r>
      <w:r w:rsidR="00B86C1C" w:rsidRPr="004502DB">
        <w:rPr>
          <w:color w:val="272525"/>
          <w:szCs w:val="24"/>
        </w:rPr>
        <w:t xml:space="preserve"> </w:t>
      </w:r>
      <w:r w:rsidRPr="004502DB">
        <w:rPr>
          <w:color w:val="272525"/>
          <w:szCs w:val="24"/>
        </w:rPr>
        <w:t>kompensatoriska åtgärder vid</w:t>
      </w:r>
      <w:r w:rsidR="00B86C1C" w:rsidRPr="004502DB">
        <w:rPr>
          <w:color w:val="272525"/>
          <w:szCs w:val="24"/>
        </w:rPr>
        <w:t xml:space="preserve"> </w:t>
      </w:r>
      <w:r w:rsidRPr="004502DB">
        <w:rPr>
          <w:color w:val="272525"/>
          <w:szCs w:val="24"/>
        </w:rPr>
        <w:t>etableringen, till exempel genom</w:t>
      </w:r>
      <w:r w:rsidR="00B86C1C" w:rsidRPr="004502DB">
        <w:rPr>
          <w:color w:val="272525"/>
          <w:szCs w:val="24"/>
        </w:rPr>
        <w:t xml:space="preserve"> </w:t>
      </w:r>
      <w:r w:rsidRPr="004502DB">
        <w:rPr>
          <w:color w:val="272525"/>
          <w:szCs w:val="24"/>
        </w:rPr>
        <w:t>finansierandet av en del av kollektivtrafiken</w:t>
      </w:r>
      <w:r w:rsidR="00B86C1C" w:rsidRPr="004502DB">
        <w:rPr>
          <w:color w:val="272525"/>
          <w:szCs w:val="24"/>
        </w:rPr>
        <w:t xml:space="preserve"> </w:t>
      </w:r>
      <w:r w:rsidRPr="004502DB">
        <w:rPr>
          <w:color w:val="272525"/>
          <w:szCs w:val="24"/>
        </w:rPr>
        <w:t>eller anordnande av en extra</w:t>
      </w:r>
      <w:r w:rsidR="00B86C1C" w:rsidRPr="004502DB">
        <w:rPr>
          <w:color w:val="272525"/>
          <w:szCs w:val="24"/>
        </w:rPr>
        <w:t xml:space="preserve"> </w:t>
      </w:r>
      <w:r w:rsidRPr="004502DB">
        <w:rPr>
          <w:color w:val="272525"/>
          <w:szCs w:val="24"/>
        </w:rPr>
        <w:t>busshå</w:t>
      </w:r>
      <w:r w:rsidR="00A4628D" w:rsidRPr="004502DB">
        <w:rPr>
          <w:color w:val="272525"/>
          <w:szCs w:val="24"/>
        </w:rPr>
        <w:t>ll</w:t>
      </w:r>
      <w:r w:rsidR="00B86C1C" w:rsidRPr="004502DB">
        <w:rPr>
          <w:color w:val="272525"/>
          <w:szCs w:val="24"/>
        </w:rPr>
        <w:t xml:space="preserve">plats invid </w:t>
      </w:r>
      <w:r w:rsidR="00A4628D" w:rsidRPr="004502DB">
        <w:rPr>
          <w:color w:val="272525"/>
          <w:szCs w:val="24"/>
        </w:rPr>
        <w:t>köpcentrum</w:t>
      </w:r>
      <w:r w:rsidRPr="004502DB">
        <w:rPr>
          <w:color w:val="272525"/>
          <w:szCs w:val="24"/>
        </w:rPr>
        <w:t>.</w:t>
      </w:r>
      <w:r w:rsidR="00B86C1C" w:rsidRPr="004502DB">
        <w:rPr>
          <w:color w:val="272525"/>
          <w:szCs w:val="24"/>
        </w:rPr>
        <w:t xml:space="preserve"> Detta bör rik</w:t>
      </w:r>
      <w:r w:rsidR="00B86C1C" w:rsidRPr="004502DB">
        <w:rPr>
          <w:color w:val="272525"/>
          <w:szCs w:val="24"/>
        </w:rPr>
        <w:t>s</w:t>
      </w:r>
      <w:r w:rsidR="00B86C1C" w:rsidRPr="004502DB">
        <w:rPr>
          <w:color w:val="272525"/>
          <w:szCs w:val="24"/>
        </w:rPr>
        <w:t>dagen ge regeringen till</w:t>
      </w:r>
      <w:r w:rsidR="00A4628D" w:rsidRPr="004502DB">
        <w:rPr>
          <w:color w:val="272525"/>
          <w:szCs w:val="24"/>
        </w:rPr>
        <w:t xml:space="preserve"> </w:t>
      </w:r>
      <w:r w:rsidR="00B86C1C" w:rsidRPr="004502DB">
        <w:rPr>
          <w:color w:val="272525"/>
          <w:szCs w:val="24"/>
        </w:rPr>
        <w:t>känna som sin mening.</w:t>
      </w:r>
    </w:p>
    <w:p w:rsidR="00BB3CE6" w:rsidRPr="004502DB" w:rsidRDefault="00BB3CE6">
      <w:pPr>
        <w:shd w:val="clear" w:color="000000" w:fill="auto"/>
        <w:autoSpaceDE w:val="0"/>
        <w:autoSpaceDN w:val="0"/>
        <w:adjustRightInd w:val="0"/>
        <w:spacing w:before="0"/>
        <w:ind w:firstLine="227"/>
        <w:rPr>
          <w:color w:val="000000"/>
          <w:szCs w:val="24"/>
        </w:rPr>
      </w:pPr>
      <w:r w:rsidRPr="004502DB">
        <w:rPr>
          <w:color w:val="272525"/>
          <w:szCs w:val="24"/>
        </w:rPr>
        <w:t>Ett tillfälligt stopp för etablering av</w:t>
      </w:r>
      <w:r w:rsidR="00B86C1C" w:rsidRPr="004502DB">
        <w:rPr>
          <w:color w:val="272525"/>
          <w:szCs w:val="24"/>
        </w:rPr>
        <w:t xml:space="preserve"> </w:t>
      </w:r>
      <w:r w:rsidR="00A4628D" w:rsidRPr="004502DB">
        <w:rPr>
          <w:color w:val="272525"/>
          <w:szCs w:val="24"/>
        </w:rPr>
        <w:t>externa köpcentrum</w:t>
      </w:r>
      <w:r w:rsidRPr="004502DB">
        <w:rPr>
          <w:color w:val="272525"/>
          <w:szCs w:val="24"/>
        </w:rPr>
        <w:t xml:space="preserve"> bör införas bland</w:t>
      </w:r>
      <w:r w:rsidR="00B86C1C" w:rsidRPr="004502DB">
        <w:rPr>
          <w:color w:val="272525"/>
          <w:szCs w:val="24"/>
        </w:rPr>
        <w:t xml:space="preserve"> </w:t>
      </w:r>
      <w:r w:rsidRPr="004502DB">
        <w:rPr>
          <w:color w:val="272525"/>
          <w:szCs w:val="24"/>
        </w:rPr>
        <w:t>annat för att ytterligare utvärdera</w:t>
      </w:r>
      <w:r w:rsidR="00B86C1C" w:rsidRPr="004502DB">
        <w:rPr>
          <w:color w:val="272525"/>
          <w:szCs w:val="24"/>
        </w:rPr>
        <w:t xml:space="preserve"> </w:t>
      </w:r>
      <w:r w:rsidRPr="004502DB">
        <w:rPr>
          <w:color w:val="272525"/>
          <w:szCs w:val="24"/>
        </w:rPr>
        <w:t>konsekvenserna av sådana etableringar</w:t>
      </w:r>
      <w:r w:rsidR="00B86C1C" w:rsidRPr="004502DB">
        <w:rPr>
          <w:color w:val="272525"/>
          <w:szCs w:val="24"/>
        </w:rPr>
        <w:t xml:space="preserve"> </w:t>
      </w:r>
      <w:r w:rsidRPr="004502DB">
        <w:rPr>
          <w:color w:val="272525"/>
          <w:szCs w:val="24"/>
        </w:rPr>
        <w:t>ur miljö</w:t>
      </w:r>
      <w:r w:rsidR="00A4628D" w:rsidRPr="004502DB">
        <w:rPr>
          <w:color w:val="272525"/>
          <w:szCs w:val="24"/>
        </w:rPr>
        <w:t>synvinkel</w:t>
      </w:r>
      <w:r w:rsidRPr="004502DB">
        <w:rPr>
          <w:color w:val="272525"/>
          <w:szCs w:val="24"/>
        </w:rPr>
        <w:t xml:space="preserve"> och social synvinkel</w:t>
      </w:r>
      <w:r w:rsidR="00B86C1C" w:rsidRPr="004502DB">
        <w:rPr>
          <w:color w:val="272525"/>
          <w:szCs w:val="24"/>
        </w:rPr>
        <w:t xml:space="preserve"> </w:t>
      </w:r>
      <w:r w:rsidRPr="004502DB">
        <w:rPr>
          <w:color w:val="272525"/>
          <w:szCs w:val="24"/>
        </w:rPr>
        <w:t>samt för att skärpa reglerna för nya</w:t>
      </w:r>
      <w:r w:rsidR="00B86C1C" w:rsidRPr="004502DB">
        <w:rPr>
          <w:color w:val="272525"/>
          <w:szCs w:val="24"/>
        </w:rPr>
        <w:t xml:space="preserve"> </w:t>
      </w:r>
      <w:r w:rsidRPr="004502DB">
        <w:rPr>
          <w:color w:val="272525"/>
          <w:szCs w:val="24"/>
        </w:rPr>
        <w:t>et</w:t>
      </w:r>
      <w:r w:rsidRPr="004502DB">
        <w:rPr>
          <w:color w:val="272525"/>
          <w:szCs w:val="24"/>
        </w:rPr>
        <w:t>a</w:t>
      </w:r>
      <w:r w:rsidRPr="004502DB">
        <w:rPr>
          <w:color w:val="272525"/>
          <w:szCs w:val="24"/>
        </w:rPr>
        <w:t>bleringar i framtiden.</w:t>
      </w:r>
      <w:r w:rsidR="00B86C1C" w:rsidRPr="004502DB">
        <w:rPr>
          <w:color w:val="272525"/>
          <w:szCs w:val="24"/>
        </w:rPr>
        <w:t xml:space="preserve"> Detta bör riksdagen ge regeringen till</w:t>
      </w:r>
      <w:r w:rsidR="00A4628D" w:rsidRPr="004502DB">
        <w:rPr>
          <w:color w:val="272525"/>
          <w:szCs w:val="24"/>
        </w:rPr>
        <w:t xml:space="preserve"> </w:t>
      </w:r>
      <w:r w:rsidR="00B86C1C" w:rsidRPr="004502DB">
        <w:rPr>
          <w:color w:val="272525"/>
          <w:szCs w:val="24"/>
        </w:rPr>
        <w:t>känna som sin mening.</w:t>
      </w:r>
    </w:p>
    <w:p w:rsidR="00487374" w:rsidRPr="004502DB" w:rsidRDefault="00487374">
      <w:pPr>
        <w:pStyle w:val="Rubrik2"/>
        <w:shd w:val="clear" w:color="000000" w:fill="auto"/>
      </w:pPr>
      <w:bookmarkStart w:id="24" w:name="_Toc151003505"/>
      <w:r w:rsidRPr="004502DB">
        <w:t>M</w:t>
      </w:r>
      <w:r w:rsidR="00AA7054" w:rsidRPr="004502DB">
        <w:t>obilmaster, lågstrålande zoner och elallergi</w:t>
      </w:r>
      <w:bookmarkEnd w:id="24"/>
    </w:p>
    <w:p w:rsidR="005365EA" w:rsidRPr="004502DB" w:rsidRDefault="00487374">
      <w:pPr>
        <w:shd w:val="clear" w:color="000000" w:fill="auto"/>
        <w:autoSpaceDE w:val="0"/>
        <w:autoSpaceDN w:val="0"/>
        <w:adjustRightInd w:val="0"/>
        <w:rPr>
          <w:color w:val="272525"/>
          <w:szCs w:val="24"/>
        </w:rPr>
      </w:pPr>
      <w:r w:rsidRPr="004502DB">
        <w:rPr>
          <w:color w:val="272525"/>
          <w:szCs w:val="24"/>
        </w:rPr>
        <w:t>Elallergi är ett funktionshinder som dra</w:t>
      </w:r>
      <w:r w:rsidR="00A4628D" w:rsidRPr="004502DB">
        <w:rPr>
          <w:color w:val="272525"/>
          <w:szCs w:val="24"/>
        </w:rPr>
        <w:t>bbar allt</w:t>
      </w:r>
      <w:r w:rsidRPr="004502DB">
        <w:rPr>
          <w:color w:val="272525"/>
          <w:szCs w:val="24"/>
        </w:rPr>
        <w:t>fler människor. Forskningsl</w:t>
      </w:r>
      <w:r w:rsidRPr="004502DB">
        <w:rPr>
          <w:color w:val="272525"/>
          <w:szCs w:val="24"/>
        </w:rPr>
        <w:t>ä</w:t>
      </w:r>
      <w:r w:rsidRPr="004502DB">
        <w:rPr>
          <w:color w:val="272525"/>
          <w:szCs w:val="24"/>
        </w:rPr>
        <w:t>get är än så länge osäkert men antalet elöverkänsliga ökar hela tiden och många människor upplever att dessa samband mellan obehag och elektr</w:t>
      </w:r>
      <w:r w:rsidRPr="004502DB">
        <w:rPr>
          <w:color w:val="272525"/>
          <w:szCs w:val="24"/>
        </w:rPr>
        <w:t>o</w:t>
      </w:r>
      <w:r w:rsidRPr="004502DB">
        <w:rPr>
          <w:color w:val="272525"/>
          <w:szCs w:val="24"/>
        </w:rPr>
        <w:t xml:space="preserve">magnetisk strålning medför att samhället måste ta problemen på allvar. Många gånger är även elöverkänsliga känsliga för kemikalier, ljud och ljus. </w:t>
      </w:r>
      <w:r w:rsidR="005365EA" w:rsidRPr="004502DB">
        <w:rPr>
          <w:color w:val="272525"/>
          <w:szCs w:val="24"/>
        </w:rPr>
        <w:t>De statliga reglerna för bostadsanpassningsbidraget undantar i</w:t>
      </w:r>
      <w:r w:rsidR="00A4628D" w:rsidRPr="004502DB">
        <w:rPr>
          <w:color w:val="272525"/>
          <w:szCs w:val="24"/>
        </w:rPr>
        <w:t xml:space="preserve"> </w:t>
      </w:r>
      <w:r w:rsidR="005365EA" w:rsidRPr="004502DB">
        <w:rPr>
          <w:color w:val="272525"/>
          <w:szCs w:val="24"/>
        </w:rPr>
        <w:t>dag elöve</w:t>
      </w:r>
      <w:r w:rsidR="005365EA" w:rsidRPr="004502DB">
        <w:rPr>
          <w:color w:val="272525"/>
          <w:szCs w:val="24"/>
        </w:rPr>
        <w:t>r</w:t>
      </w:r>
      <w:r w:rsidR="005365EA" w:rsidRPr="004502DB">
        <w:rPr>
          <w:color w:val="272525"/>
          <w:szCs w:val="24"/>
        </w:rPr>
        <w:t xml:space="preserve">känsliga från rätten till bidrag för att elsanera sina bostäder. </w:t>
      </w:r>
    </w:p>
    <w:p w:rsidR="00487374" w:rsidRPr="004502DB" w:rsidRDefault="00487374">
      <w:pPr>
        <w:pStyle w:val="Normaltindrag"/>
        <w:shd w:val="clear" w:color="000000" w:fill="auto"/>
      </w:pPr>
      <w:r w:rsidRPr="004502DB">
        <w:t xml:space="preserve">Oavsett orsakerna </w:t>
      </w:r>
      <w:r w:rsidR="00A4628D" w:rsidRPr="004502DB">
        <w:t>till</w:t>
      </w:r>
      <w:r w:rsidRPr="004502DB">
        <w:t xml:space="preserve"> elallergi måste de människor som drabbas få adekvat hjälp för att klara sitt boende, till exempel ekonomiskt bistånd till elsanering av boendet. </w:t>
      </w:r>
      <w:r w:rsidR="005365EA" w:rsidRPr="004502DB">
        <w:t>Detta bör riksdagen ge regeringen till</w:t>
      </w:r>
      <w:r w:rsidR="00A4628D" w:rsidRPr="004502DB">
        <w:t xml:space="preserve"> </w:t>
      </w:r>
      <w:r w:rsidR="005365EA" w:rsidRPr="004502DB">
        <w:t>känna som sin mening.</w:t>
      </w:r>
    </w:p>
    <w:p w:rsidR="00487374" w:rsidRPr="004502DB" w:rsidRDefault="00487374">
      <w:pPr>
        <w:shd w:val="clear" w:color="000000" w:fill="auto"/>
        <w:autoSpaceDE w:val="0"/>
        <w:autoSpaceDN w:val="0"/>
        <w:adjustRightInd w:val="0"/>
        <w:spacing w:before="0"/>
        <w:ind w:firstLine="227"/>
        <w:rPr>
          <w:color w:val="272525"/>
          <w:szCs w:val="24"/>
        </w:rPr>
      </w:pPr>
      <w:r w:rsidRPr="004502DB">
        <w:rPr>
          <w:color w:val="272525"/>
          <w:szCs w:val="24"/>
        </w:rPr>
        <w:t>Den påverkan och den oro som många upplever i samband med basstati</w:t>
      </w:r>
      <w:r w:rsidRPr="004502DB">
        <w:rPr>
          <w:color w:val="272525"/>
          <w:szCs w:val="24"/>
        </w:rPr>
        <w:t>o</w:t>
      </w:r>
      <w:r w:rsidRPr="004502DB">
        <w:rPr>
          <w:color w:val="272525"/>
          <w:szCs w:val="24"/>
        </w:rPr>
        <w:t>ner för mobiltelefoni måste tas på allvar. Därför har Post</w:t>
      </w:r>
      <w:r w:rsidR="00A4628D" w:rsidRPr="004502DB">
        <w:rPr>
          <w:color w:val="272525"/>
          <w:szCs w:val="24"/>
        </w:rPr>
        <w:t>-</w:t>
      </w:r>
      <w:r w:rsidRPr="004502DB">
        <w:rPr>
          <w:color w:val="272525"/>
          <w:szCs w:val="24"/>
        </w:rPr>
        <w:t xml:space="preserve"> och </w:t>
      </w:r>
      <w:r w:rsidR="00A4628D" w:rsidRPr="004502DB">
        <w:rPr>
          <w:color w:val="272525"/>
          <w:szCs w:val="24"/>
        </w:rPr>
        <w:t>t</w:t>
      </w:r>
      <w:r w:rsidRPr="004502DB">
        <w:rPr>
          <w:color w:val="272525"/>
          <w:szCs w:val="24"/>
        </w:rPr>
        <w:t>elestyrelsen på sin hemsida ett nationellt register för mobilsä</w:t>
      </w:r>
      <w:r w:rsidR="005365EA" w:rsidRPr="004502DB">
        <w:rPr>
          <w:color w:val="272525"/>
          <w:szCs w:val="24"/>
        </w:rPr>
        <w:t>ndare. Regist</w:t>
      </w:r>
      <w:r w:rsidRPr="004502DB">
        <w:rPr>
          <w:color w:val="272525"/>
          <w:szCs w:val="24"/>
        </w:rPr>
        <w:t>ret är än så länge ofullständigt och måste kompletteras. För att kommuninvånare och politiker</w:t>
      </w:r>
      <w:r w:rsidR="00A9520E" w:rsidRPr="004502DB">
        <w:rPr>
          <w:color w:val="272525"/>
          <w:szCs w:val="24"/>
        </w:rPr>
        <w:t xml:space="preserve"> skall </w:t>
      </w:r>
      <w:r w:rsidRPr="004502DB">
        <w:rPr>
          <w:color w:val="272525"/>
          <w:szCs w:val="24"/>
        </w:rPr>
        <w:t>kunna styra utvecklingen på detta område måste en bygglovsplikt inf</w:t>
      </w:r>
      <w:r w:rsidRPr="004502DB">
        <w:rPr>
          <w:color w:val="272525"/>
          <w:szCs w:val="24"/>
        </w:rPr>
        <w:t>ö</w:t>
      </w:r>
      <w:r w:rsidRPr="004502DB">
        <w:rPr>
          <w:color w:val="272525"/>
          <w:szCs w:val="24"/>
        </w:rPr>
        <w:t>ras för basstationer fö</w:t>
      </w:r>
      <w:r w:rsidR="005365EA" w:rsidRPr="004502DB">
        <w:rPr>
          <w:color w:val="272525"/>
          <w:szCs w:val="24"/>
        </w:rPr>
        <w:t xml:space="preserve">r </w:t>
      </w:r>
      <w:r w:rsidR="004C7D1E" w:rsidRPr="004502DB">
        <w:rPr>
          <w:color w:val="272525"/>
          <w:szCs w:val="24"/>
        </w:rPr>
        <w:t>antenner för basstationer för mobiltelefoni</w:t>
      </w:r>
      <w:r w:rsidR="005365EA" w:rsidRPr="004502DB">
        <w:rPr>
          <w:color w:val="272525"/>
          <w:szCs w:val="24"/>
        </w:rPr>
        <w:t>. Detta bör riksdagen ge regeringen till</w:t>
      </w:r>
      <w:r w:rsidR="00A4628D" w:rsidRPr="004502DB">
        <w:rPr>
          <w:color w:val="272525"/>
          <w:szCs w:val="24"/>
        </w:rPr>
        <w:t xml:space="preserve"> </w:t>
      </w:r>
      <w:r w:rsidR="005365EA" w:rsidRPr="004502DB">
        <w:rPr>
          <w:color w:val="272525"/>
          <w:szCs w:val="24"/>
        </w:rPr>
        <w:t>känna som sin mening.</w:t>
      </w:r>
    </w:p>
    <w:p w:rsidR="00487374" w:rsidRPr="004502DB" w:rsidRDefault="00A4628D">
      <w:pPr>
        <w:shd w:val="clear" w:color="000000" w:fill="auto"/>
        <w:autoSpaceDE w:val="0"/>
        <w:autoSpaceDN w:val="0"/>
        <w:adjustRightInd w:val="0"/>
        <w:spacing w:before="0"/>
        <w:ind w:firstLine="227"/>
        <w:rPr>
          <w:color w:val="272525"/>
          <w:szCs w:val="24"/>
        </w:rPr>
      </w:pPr>
      <w:r w:rsidRPr="004502DB">
        <w:rPr>
          <w:color w:val="272525"/>
          <w:szCs w:val="24"/>
        </w:rPr>
        <w:t>Allt</w:t>
      </w:r>
      <w:r w:rsidR="00487374" w:rsidRPr="004502DB">
        <w:rPr>
          <w:color w:val="272525"/>
          <w:szCs w:val="24"/>
        </w:rPr>
        <w:t>fler kommuner fattar i</w:t>
      </w:r>
      <w:r w:rsidRPr="004502DB">
        <w:rPr>
          <w:color w:val="272525"/>
          <w:szCs w:val="24"/>
        </w:rPr>
        <w:t xml:space="preserve"> </w:t>
      </w:r>
      <w:r w:rsidR="00487374" w:rsidRPr="004502DB">
        <w:rPr>
          <w:color w:val="272525"/>
          <w:szCs w:val="24"/>
        </w:rPr>
        <w:t>dag beslut om så kallade lågstrålande zoner i sin översiktsplan. Detta innebär att man skiljer ut ett specifikt område med i</w:t>
      </w:r>
      <w:r w:rsidRPr="004502DB">
        <w:rPr>
          <w:color w:val="272525"/>
          <w:szCs w:val="24"/>
        </w:rPr>
        <w:t xml:space="preserve"> </w:t>
      </w:r>
      <w:r w:rsidR="00487374" w:rsidRPr="004502DB">
        <w:rPr>
          <w:color w:val="272525"/>
          <w:szCs w:val="24"/>
        </w:rPr>
        <w:t>dag lägre elektromagnetisk strålning än omgivningen. I</w:t>
      </w:r>
      <w:r w:rsidRPr="004502DB">
        <w:rPr>
          <w:color w:val="272525"/>
          <w:szCs w:val="24"/>
        </w:rPr>
        <w:t xml:space="preserve"> </w:t>
      </w:r>
      <w:r w:rsidR="00487374" w:rsidRPr="004502DB">
        <w:rPr>
          <w:color w:val="272525"/>
          <w:szCs w:val="24"/>
        </w:rPr>
        <w:t xml:space="preserve">dag finns </w:t>
      </w:r>
      <w:r w:rsidR="005365EA" w:rsidRPr="004502DB">
        <w:rPr>
          <w:color w:val="272525"/>
          <w:szCs w:val="24"/>
        </w:rPr>
        <w:t>emellertid</w:t>
      </w:r>
      <w:r w:rsidR="00487374" w:rsidRPr="004502DB">
        <w:rPr>
          <w:color w:val="272525"/>
          <w:szCs w:val="24"/>
        </w:rPr>
        <w:t xml:space="preserve"> inget lagrum som tydligt ger kommunerna mandat att peka ut lågstrålande zoner. Lagstiftningen måste ändras så att kommuner kan reservera områden som är lågstrålande i översikts- och detaljplaner. Riksdagen begär att regeringen återkommer med förslag till ändringar i lagstiftningen som gör detta möjligt.</w:t>
      </w:r>
    </w:p>
    <w:p w:rsidR="00D326BE" w:rsidRPr="004502DB" w:rsidRDefault="00A4628D">
      <w:pPr>
        <w:pStyle w:val="Rubrik1"/>
        <w:shd w:val="clear" w:color="000000" w:fill="auto"/>
      </w:pPr>
      <w:bookmarkStart w:id="25" w:name="_Toc151003506"/>
      <w:r w:rsidRPr="004502DB">
        <w:t>Boende –</w:t>
      </w:r>
      <w:r w:rsidR="00611207" w:rsidRPr="004502DB">
        <w:t xml:space="preserve"> en ovillkorlig rättighet</w:t>
      </w:r>
      <w:bookmarkEnd w:id="25"/>
    </w:p>
    <w:p w:rsidR="006C016F" w:rsidRPr="004502DB" w:rsidRDefault="006C016F">
      <w:pPr>
        <w:pStyle w:val="Rubrik2"/>
        <w:shd w:val="clear" w:color="000000" w:fill="auto"/>
        <w:spacing w:before="120"/>
      </w:pPr>
      <w:bookmarkStart w:id="26" w:name="_Toc151003507"/>
      <w:r w:rsidRPr="004502DB">
        <w:t>S</w:t>
      </w:r>
      <w:r w:rsidR="00AA7054" w:rsidRPr="004502DB">
        <w:t>egregation</w:t>
      </w:r>
      <w:bookmarkEnd w:id="26"/>
    </w:p>
    <w:p w:rsidR="00D326BE" w:rsidRPr="004502DB" w:rsidRDefault="00D326BE">
      <w:pPr>
        <w:shd w:val="clear" w:color="000000" w:fill="auto"/>
        <w:autoSpaceDE w:val="0"/>
        <w:autoSpaceDN w:val="0"/>
        <w:adjustRightInd w:val="0"/>
        <w:rPr>
          <w:color w:val="272525"/>
          <w:szCs w:val="24"/>
        </w:rPr>
      </w:pPr>
      <w:r w:rsidRPr="004502DB">
        <w:rPr>
          <w:color w:val="272525"/>
          <w:szCs w:val="24"/>
        </w:rPr>
        <w:t>Bostadssegregation kan ha såväl ekonomiska som etniska grunder. Segre</w:t>
      </w:r>
      <w:r w:rsidR="00A4628D" w:rsidRPr="004502DB">
        <w:rPr>
          <w:color w:val="272525"/>
          <w:szCs w:val="24"/>
        </w:rPr>
        <w:t>g</w:t>
      </w:r>
      <w:r w:rsidR="00A4628D" w:rsidRPr="004502DB">
        <w:rPr>
          <w:color w:val="272525"/>
          <w:szCs w:val="24"/>
        </w:rPr>
        <w:t>a</w:t>
      </w:r>
      <w:r w:rsidR="00A4628D" w:rsidRPr="004502DB">
        <w:rPr>
          <w:color w:val="272525"/>
          <w:szCs w:val="24"/>
        </w:rPr>
        <w:t>tionens negativa effekter, så</w:t>
      </w:r>
      <w:r w:rsidRPr="004502DB">
        <w:rPr>
          <w:color w:val="272525"/>
          <w:szCs w:val="24"/>
        </w:rPr>
        <w:t>som känslor av utanförskap och ”vi och dom”</w:t>
      </w:r>
      <w:r w:rsidR="00A4628D" w:rsidRPr="004502DB">
        <w:rPr>
          <w:color w:val="272525"/>
          <w:szCs w:val="24"/>
        </w:rPr>
        <w:t>-</w:t>
      </w:r>
      <w:r w:rsidRPr="004502DB">
        <w:rPr>
          <w:color w:val="272525"/>
          <w:szCs w:val="24"/>
        </w:rPr>
        <w:t>attityder, kan motverkas genom att människor möts över gränser och olikh</w:t>
      </w:r>
      <w:r w:rsidRPr="004502DB">
        <w:rPr>
          <w:color w:val="272525"/>
          <w:szCs w:val="24"/>
        </w:rPr>
        <w:t>e</w:t>
      </w:r>
      <w:r w:rsidRPr="004502DB">
        <w:rPr>
          <w:color w:val="272525"/>
          <w:szCs w:val="24"/>
        </w:rPr>
        <w:t xml:space="preserve">ter. </w:t>
      </w:r>
      <w:r w:rsidR="002537B9" w:rsidRPr="004502DB">
        <w:rPr>
          <w:color w:val="272525"/>
          <w:szCs w:val="24"/>
        </w:rPr>
        <w:t xml:space="preserve">Bostadssegregationen stävjas kanske främst genom minskade klassklyftor och kraftiga insatser mot den diskriminering av invandrare </w:t>
      </w:r>
      <w:r w:rsidR="00A4628D" w:rsidRPr="004502DB">
        <w:rPr>
          <w:color w:val="272525"/>
          <w:szCs w:val="24"/>
        </w:rPr>
        <w:t xml:space="preserve">som råder </w:t>
      </w:r>
      <w:r w:rsidR="002537B9" w:rsidRPr="004502DB">
        <w:rPr>
          <w:color w:val="272525"/>
          <w:szCs w:val="24"/>
        </w:rPr>
        <w:t>på b</w:t>
      </w:r>
      <w:r w:rsidR="002537B9" w:rsidRPr="004502DB">
        <w:rPr>
          <w:color w:val="272525"/>
          <w:szCs w:val="24"/>
        </w:rPr>
        <w:t>o</w:t>
      </w:r>
      <w:r w:rsidR="002537B9" w:rsidRPr="004502DB">
        <w:rPr>
          <w:color w:val="272525"/>
          <w:szCs w:val="24"/>
        </w:rPr>
        <w:t>stads- och arbetsmarknaden. En mångfald av upplåtelseformer för bostäder i samma område främjar social och ekonomisk mångfald. För att bryta segreg</w:t>
      </w:r>
      <w:r w:rsidR="002537B9" w:rsidRPr="004502DB">
        <w:rPr>
          <w:color w:val="272525"/>
          <w:szCs w:val="24"/>
        </w:rPr>
        <w:t>a</w:t>
      </w:r>
      <w:r w:rsidR="002537B9" w:rsidRPr="004502DB">
        <w:rPr>
          <w:color w:val="272525"/>
          <w:szCs w:val="24"/>
        </w:rPr>
        <w:t>tionen bör fler h</w:t>
      </w:r>
      <w:r w:rsidRPr="004502DB">
        <w:rPr>
          <w:color w:val="272525"/>
          <w:szCs w:val="24"/>
        </w:rPr>
        <w:t>yresrätter</w:t>
      </w:r>
      <w:r w:rsidR="002537B9" w:rsidRPr="004502DB">
        <w:rPr>
          <w:color w:val="272525"/>
          <w:szCs w:val="24"/>
        </w:rPr>
        <w:t xml:space="preserve"> byggas</w:t>
      </w:r>
      <w:r w:rsidRPr="004502DB">
        <w:rPr>
          <w:color w:val="272525"/>
          <w:szCs w:val="24"/>
        </w:rPr>
        <w:t xml:space="preserve"> i ”rika” områden</w:t>
      </w:r>
      <w:r w:rsidR="00A4628D" w:rsidRPr="004502DB">
        <w:rPr>
          <w:color w:val="272525"/>
          <w:szCs w:val="24"/>
        </w:rPr>
        <w:t>,</w:t>
      </w:r>
      <w:r w:rsidRPr="004502DB">
        <w:rPr>
          <w:color w:val="272525"/>
          <w:szCs w:val="24"/>
        </w:rPr>
        <w:t xml:space="preserve"> och bostadsrätter, radhus och villor </w:t>
      </w:r>
      <w:r w:rsidR="002537B9" w:rsidRPr="004502DB">
        <w:rPr>
          <w:color w:val="272525"/>
          <w:szCs w:val="24"/>
        </w:rPr>
        <w:t xml:space="preserve">bör byggas </w:t>
      </w:r>
      <w:r w:rsidRPr="004502DB">
        <w:rPr>
          <w:color w:val="272525"/>
          <w:szCs w:val="24"/>
        </w:rPr>
        <w:t>i områden som i</w:t>
      </w:r>
      <w:r w:rsidR="00A4628D" w:rsidRPr="004502DB">
        <w:rPr>
          <w:color w:val="272525"/>
          <w:szCs w:val="24"/>
        </w:rPr>
        <w:t xml:space="preserve"> </w:t>
      </w:r>
      <w:r w:rsidRPr="004502DB">
        <w:rPr>
          <w:color w:val="272525"/>
          <w:szCs w:val="24"/>
        </w:rPr>
        <w:t xml:space="preserve">dag domineras av hyresrätter. </w:t>
      </w:r>
      <w:r w:rsidR="004C7D1E" w:rsidRPr="004502DB">
        <w:rPr>
          <w:color w:val="272525"/>
          <w:szCs w:val="24"/>
        </w:rPr>
        <w:t>Alla bostadsområden bör omfatta mer än en upplåtelseform.</w:t>
      </w:r>
      <w:r w:rsidR="00A4628D" w:rsidRPr="004502DB">
        <w:rPr>
          <w:color w:val="272525"/>
          <w:szCs w:val="24"/>
        </w:rPr>
        <w:t xml:space="preserve"> </w:t>
      </w:r>
      <w:r w:rsidR="002537B9" w:rsidRPr="004502DB">
        <w:rPr>
          <w:color w:val="272525"/>
          <w:szCs w:val="24"/>
        </w:rPr>
        <w:t>Riksdagen begär att regeringen återkommer med förslag till ändringar i lagstiftning i denna del.</w:t>
      </w:r>
    </w:p>
    <w:p w:rsidR="006C016F" w:rsidRPr="004502DB" w:rsidRDefault="006C016F">
      <w:pPr>
        <w:pStyle w:val="Rubrik2"/>
        <w:shd w:val="clear" w:color="000000" w:fill="auto"/>
      </w:pPr>
      <w:bookmarkStart w:id="27" w:name="_Toc151003508"/>
      <w:r w:rsidRPr="004502DB">
        <w:t>H</w:t>
      </w:r>
      <w:r w:rsidR="00AA7054" w:rsidRPr="004502DB">
        <w:t>emlöshet</w:t>
      </w:r>
      <w:bookmarkEnd w:id="27"/>
    </w:p>
    <w:p w:rsidR="00D326BE" w:rsidRPr="004502DB" w:rsidRDefault="00D326BE">
      <w:pPr>
        <w:shd w:val="clear" w:color="000000" w:fill="auto"/>
        <w:autoSpaceDE w:val="0"/>
        <w:autoSpaceDN w:val="0"/>
        <w:adjustRightInd w:val="0"/>
        <w:rPr>
          <w:color w:val="272525"/>
          <w:szCs w:val="24"/>
        </w:rPr>
      </w:pPr>
      <w:r w:rsidRPr="004502DB">
        <w:rPr>
          <w:color w:val="272525"/>
          <w:szCs w:val="24"/>
        </w:rPr>
        <w:t>Att vara utan bostad skapar försämrad livskvalitet och inverkar negativt på hela individens livssituation</w:t>
      </w:r>
      <w:r w:rsidR="00A4628D" w:rsidRPr="004502DB">
        <w:rPr>
          <w:color w:val="272525"/>
          <w:szCs w:val="24"/>
        </w:rPr>
        <w:t>,</w:t>
      </w:r>
      <w:r w:rsidRPr="004502DB">
        <w:rPr>
          <w:color w:val="272525"/>
          <w:szCs w:val="24"/>
        </w:rPr>
        <w:t xml:space="preserve"> oavsett omständigheterna kring den bostadslösa. Utan hem blir det ytterst svårt att tillgodogöra sig sina rättigheter, sköta arbete eller annan syssel</w:t>
      </w:r>
      <w:r w:rsidR="00611207" w:rsidRPr="004502DB">
        <w:rPr>
          <w:color w:val="272525"/>
          <w:szCs w:val="24"/>
        </w:rPr>
        <w:softHyphen/>
      </w:r>
      <w:r w:rsidRPr="004502DB">
        <w:rPr>
          <w:color w:val="272525"/>
          <w:szCs w:val="24"/>
        </w:rPr>
        <w:t xml:space="preserve">sättning, umgås med nära och kära </w:t>
      </w:r>
      <w:r w:rsidR="00A4628D" w:rsidRPr="004502DB">
        <w:rPr>
          <w:color w:val="272525"/>
          <w:szCs w:val="24"/>
        </w:rPr>
        <w:t>etcetera</w:t>
      </w:r>
      <w:r w:rsidRPr="004502DB">
        <w:rPr>
          <w:color w:val="272525"/>
          <w:szCs w:val="24"/>
        </w:rPr>
        <w:t>. Att ta sig ur hemlösheten och etablera ett varaktigt boende med de höga hyror som til</w:t>
      </w:r>
      <w:r w:rsidRPr="004502DB">
        <w:rPr>
          <w:color w:val="272525"/>
          <w:szCs w:val="24"/>
        </w:rPr>
        <w:t>l</w:t>
      </w:r>
      <w:r w:rsidRPr="004502DB">
        <w:rPr>
          <w:color w:val="272525"/>
          <w:szCs w:val="24"/>
        </w:rPr>
        <w:t xml:space="preserve">gängliga bostäder har </w:t>
      </w:r>
      <w:r w:rsidR="00A4628D" w:rsidRPr="004502DB">
        <w:rPr>
          <w:color w:val="272525"/>
          <w:szCs w:val="24"/>
        </w:rPr>
        <w:t>är svårt</w:t>
      </w:r>
      <w:r w:rsidR="00C656E0" w:rsidRPr="004502DB">
        <w:rPr>
          <w:color w:val="272525"/>
          <w:szCs w:val="24"/>
        </w:rPr>
        <w:t>,</w:t>
      </w:r>
      <w:r w:rsidR="00A4628D" w:rsidRPr="004502DB">
        <w:rPr>
          <w:color w:val="272525"/>
          <w:szCs w:val="24"/>
        </w:rPr>
        <w:t xml:space="preserve"> </w:t>
      </w:r>
      <w:r w:rsidRPr="004502DB">
        <w:rPr>
          <w:color w:val="272525"/>
          <w:szCs w:val="24"/>
        </w:rPr>
        <w:t>och eftersom det är svårt att få jobb utan b</w:t>
      </w:r>
      <w:r w:rsidRPr="004502DB">
        <w:rPr>
          <w:color w:val="272525"/>
          <w:szCs w:val="24"/>
        </w:rPr>
        <w:t>o</w:t>
      </w:r>
      <w:r w:rsidRPr="004502DB">
        <w:rPr>
          <w:color w:val="272525"/>
          <w:szCs w:val="24"/>
        </w:rPr>
        <w:t xml:space="preserve">stad och bostad utan jobb hamnar bostadssökande lätt i ett ”moment </w:t>
      </w:r>
      <w:smartTag w:uri="urn:schemas-microsoft-com:office:smarttags" w:element="metricconverter">
        <w:smartTagPr>
          <w:attr w:name="ProductID" w:val="22”"/>
        </w:smartTagPr>
        <w:r w:rsidRPr="004502DB">
          <w:rPr>
            <w:color w:val="272525"/>
            <w:szCs w:val="24"/>
          </w:rPr>
          <w:t>22”</w:t>
        </w:r>
      </w:smartTag>
      <w:r w:rsidRPr="004502DB">
        <w:rPr>
          <w:color w:val="272525"/>
          <w:szCs w:val="24"/>
        </w:rPr>
        <w:t xml:space="preserve">. </w:t>
      </w:r>
      <w:r w:rsidR="002537B9" w:rsidRPr="004502DB">
        <w:rPr>
          <w:color w:val="272525"/>
          <w:szCs w:val="24"/>
        </w:rPr>
        <w:t xml:space="preserve">Det är </w:t>
      </w:r>
      <w:r w:rsidRPr="004502DB">
        <w:rPr>
          <w:color w:val="272525"/>
          <w:szCs w:val="24"/>
        </w:rPr>
        <w:t>nödvändigt med en granskning av hur kommunerna uppfyller sitt bostad</w:t>
      </w:r>
      <w:r w:rsidRPr="004502DB">
        <w:rPr>
          <w:color w:val="272525"/>
          <w:szCs w:val="24"/>
        </w:rPr>
        <w:t>s</w:t>
      </w:r>
      <w:r w:rsidRPr="004502DB">
        <w:rPr>
          <w:color w:val="272525"/>
          <w:szCs w:val="24"/>
        </w:rPr>
        <w:t>försörjningsansvar utifrån den hemlöshet som drabbar många människor.</w:t>
      </w:r>
      <w:r w:rsidR="002537B9" w:rsidRPr="004502DB">
        <w:rPr>
          <w:color w:val="272525"/>
          <w:szCs w:val="24"/>
        </w:rPr>
        <w:t xml:space="preserve"> Vidare bör en rättighetslagstiftning som ger alla i Sverige rätt till en bostad införas. Riksdagen begär att regeringen återkommer med förslag till en sådan lagstiftning. </w:t>
      </w:r>
    </w:p>
    <w:p w:rsidR="00D326BE" w:rsidRPr="004502DB" w:rsidRDefault="00D326BE">
      <w:pPr>
        <w:shd w:val="clear" w:color="000000" w:fill="auto"/>
        <w:autoSpaceDE w:val="0"/>
        <w:autoSpaceDN w:val="0"/>
        <w:adjustRightInd w:val="0"/>
        <w:spacing w:before="0"/>
        <w:ind w:firstLine="227"/>
        <w:rPr>
          <w:color w:val="272525"/>
          <w:szCs w:val="24"/>
        </w:rPr>
      </w:pPr>
      <w:r w:rsidRPr="004502DB">
        <w:rPr>
          <w:color w:val="272525"/>
          <w:szCs w:val="24"/>
        </w:rPr>
        <w:t>Hemlösa är ingen homogen grupp med några speciella egenskaper, utan det gemensamma är avsaknaden av en fast bostad. Studenter, ungdomar, arbetslösa, elallergiska, personer med ekonomiska problem och psykiskt sjuka är några utsatta grupper på bostadsmarknaden.</w:t>
      </w:r>
    </w:p>
    <w:p w:rsidR="00D326BE" w:rsidRPr="004502DB" w:rsidRDefault="00D326BE">
      <w:pPr>
        <w:shd w:val="clear" w:color="000000" w:fill="auto"/>
        <w:autoSpaceDE w:val="0"/>
        <w:autoSpaceDN w:val="0"/>
        <w:adjustRightInd w:val="0"/>
        <w:spacing w:before="0"/>
        <w:ind w:firstLine="227"/>
        <w:rPr>
          <w:color w:val="272525"/>
          <w:szCs w:val="24"/>
        </w:rPr>
      </w:pPr>
      <w:r w:rsidRPr="004502DB">
        <w:rPr>
          <w:color w:val="272525"/>
          <w:szCs w:val="24"/>
        </w:rPr>
        <w:t>Sverige har välutvecklade normer för hur en bostad</w:t>
      </w:r>
      <w:r w:rsidR="00A9520E" w:rsidRPr="004502DB">
        <w:rPr>
          <w:color w:val="272525"/>
          <w:szCs w:val="24"/>
        </w:rPr>
        <w:t xml:space="preserve"> skall </w:t>
      </w:r>
      <w:r w:rsidRPr="004502DB">
        <w:rPr>
          <w:color w:val="272525"/>
          <w:szCs w:val="24"/>
        </w:rPr>
        <w:t>se ut. Kvalitet</w:t>
      </w:r>
      <w:r w:rsidRPr="004502DB">
        <w:rPr>
          <w:color w:val="272525"/>
          <w:szCs w:val="24"/>
        </w:rPr>
        <w:t>s</w:t>
      </w:r>
      <w:r w:rsidRPr="004502DB">
        <w:rPr>
          <w:color w:val="272525"/>
          <w:szCs w:val="24"/>
        </w:rPr>
        <w:t>kraven är högt ställda på nybyggnationer. Tanken är god utifrån idén att ingen</w:t>
      </w:r>
      <w:r w:rsidR="00A9520E" w:rsidRPr="004502DB">
        <w:rPr>
          <w:color w:val="272525"/>
          <w:szCs w:val="24"/>
        </w:rPr>
        <w:t xml:space="preserve"> skall </w:t>
      </w:r>
      <w:r w:rsidRPr="004502DB">
        <w:rPr>
          <w:color w:val="272525"/>
          <w:szCs w:val="24"/>
        </w:rPr>
        <w:t>behöva bo med lägre standard av ekonomiska skäl. En del kan dock vilja bo i bostäder med fullt dräglig men lägre kvalitet och med möjlighet att su</w:t>
      </w:r>
      <w:r w:rsidRPr="004502DB">
        <w:rPr>
          <w:color w:val="272525"/>
          <w:szCs w:val="24"/>
        </w:rPr>
        <w:t>c</w:t>
      </w:r>
      <w:r w:rsidRPr="004502DB">
        <w:rPr>
          <w:color w:val="272525"/>
          <w:szCs w:val="24"/>
        </w:rPr>
        <w:t>cessivt anpassa sig till normstandard, utifrån sin situation i livet.</w:t>
      </w:r>
    </w:p>
    <w:p w:rsidR="00D326BE" w:rsidRPr="004502DB" w:rsidRDefault="00D326BE">
      <w:pPr>
        <w:shd w:val="clear" w:color="000000" w:fill="auto"/>
        <w:autoSpaceDE w:val="0"/>
        <w:autoSpaceDN w:val="0"/>
        <w:adjustRightInd w:val="0"/>
        <w:spacing w:before="0"/>
        <w:ind w:firstLine="227"/>
        <w:rPr>
          <w:color w:val="272525"/>
          <w:szCs w:val="24"/>
        </w:rPr>
      </w:pPr>
      <w:r w:rsidRPr="004502DB">
        <w:rPr>
          <w:color w:val="272525"/>
          <w:szCs w:val="24"/>
        </w:rPr>
        <w:t>Missbruk, psykisk ohälsa, betalningsanmärkningar, vräkning, arbetslöshet och bostadsbrist uppges som problem bland många hemlösa. För att komma till</w:t>
      </w:r>
      <w:r w:rsidR="00A4628D" w:rsidRPr="004502DB">
        <w:rPr>
          <w:color w:val="272525"/>
          <w:szCs w:val="24"/>
        </w:rPr>
        <w:t xml:space="preserve"> </w:t>
      </w:r>
      <w:r w:rsidRPr="004502DB">
        <w:rPr>
          <w:color w:val="272525"/>
          <w:szCs w:val="24"/>
        </w:rPr>
        <w:t>rätta med dessa orsaker finns det få insatser i</w:t>
      </w:r>
      <w:r w:rsidR="00A4628D" w:rsidRPr="004502DB">
        <w:rPr>
          <w:color w:val="272525"/>
          <w:szCs w:val="24"/>
        </w:rPr>
        <w:t xml:space="preserve"> </w:t>
      </w:r>
      <w:r w:rsidRPr="004502DB">
        <w:rPr>
          <w:color w:val="272525"/>
          <w:szCs w:val="24"/>
        </w:rPr>
        <w:t>dag då de flesta hyresvärdar, inklusive allmännyttan, har krav på en stabil ekonomisk situation för att ge den enskilde ett hyreskontrakt och man godkänner inte försörjningsstöd från socialtjänsten som en stadigvarande inkomst.</w:t>
      </w:r>
    </w:p>
    <w:p w:rsidR="00D326BE" w:rsidRPr="004502DB" w:rsidRDefault="00D326BE">
      <w:pPr>
        <w:shd w:val="clear" w:color="000000" w:fill="auto"/>
        <w:autoSpaceDE w:val="0"/>
        <w:autoSpaceDN w:val="0"/>
        <w:adjustRightInd w:val="0"/>
        <w:spacing w:before="0"/>
        <w:ind w:firstLine="227"/>
        <w:rPr>
          <w:color w:val="272525"/>
          <w:szCs w:val="24"/>
        </w:rPr>
      </w:pPr>
      <w:r w:rsidRPr="004502DB">
        <w:rPr>
          <w:color w:val="272525"/>
          <w:szCs w:val="24"/>
        </w:rPr>
        <w:t>Inga barnfamiljer</w:t>
      </w:r>
      <w:r w:rsidR="00A9520E" w:rsidRPr="004502DB">
        <w:rPr>
          <w:color w:val="272525"/>
          <w:szCs w:val="24"/>
        </w:rPr>
        <w:t xml:space="preserve"> skall </w:t>
      </w:r>
      <w:r w:rsidRPr="004502DB">
        <w:rPr>
          <w:color w:val="272525"/>
          <w:szCs w:val="24"/>
        </w:rPr>
        <w:t xml:space="preserve">kunna vräkas. Kommunen måste ta aktiv kontakt med de familjer som har problem med sitt boende. </w:t>
      </w:r>
      <w:r w:rsidR="00EC5931" w:rsidRPr="004502DB">
        <w:rPr>
          <w:color w:val="272525"/>
          <w:szCs w:val="24"/>
        </w:rPr>
        <w:t xml:space="preserve">Så snart </w:t>
      </w:r>
      <w:r w:rsidRPr="004502DB">
        <w:rPr>
          <w:color w:val="272525"/>
          <w:szCs w:val="24"/>
        </w:rPr>
        <w:t>kronofogdemy</w:t>
      </w:r>
      <w:r w:rsidRPr="004502DB">
        <w:rPr>
          <w:color w:val="272525"/>
          <w:szCs w:val="24"/>
        </w:rPr>
        <w:t>n</w:t>
      </w:r>
      <w:r w:rsidRPr="004502DB">
        <w:rPr>
          <w:color w:val="272525"/>
          <w:szCs w:val="24"/>
        </w:rPr>
        <w:t xml:space="preserve">digheten får veta att vräkning kan komma att bli aktuellt, </w:t>
      </w:r>
      <w:r w:rsidR="00EC5931" w:rsidRPr="004502DB">
        <w:rPr>
          <w:color w:val="272525"/>
          <w:szCs w:val="24"/>
        </w:rPr>
        <w:t>bör de</w:t>
      </w:r>
      <w:r w:rsidR="00A4628D" w:rsidRPr="004502DB">
        <w:rPr>
          <w:color w:val="272525"/>
          <w:szCs w:val="24"/>
        </w:rPr>
        <w:t>n</w:t>
      </w:r>
      <w:r w:rsidR="00EC5931" w:rsidRPr="004502DB">
        <w:rPr>
          <w:color w:val="272525"/>
          <w:szCs w:val="24"/>
        </w:rPr>
        <w:t xml:space="preserve"> </w:t>
      </w:r>
      <w:r w:rsidRPr="004502DB">
        <w:rPr>
          <w:color w:val="272525"/>
          <w:szCs w:val="24"/>
        </w:rPr>
        <w:t>meddela socialnämnden i kommunen. Socialnämnden</w:t>
      </w:r>
      <w:r w:rsidR="00A9520E" w:rsidRPr="004502DB">
        <w:rPr>
          <w:color w:val="272525"/>
          <w:szCs w:val="24"/>
        </w:rPr>
        <w:t xml:space="preserve"> skall </w:t>
      </w:r>
      <w:r w:rsidRPr="004502DB">
        <w:rPr>
          <w:color w:val="272525"/>
          <w:szCs w:val="24"/>
        </w:rPr>
        <w:t>då vara skyldig att snabbt ta fram en handläggare, så att de hinner göra något innan vräkningen ver</w:t>
      </w:r>
      <w:r w:rsidRPr="004502DB">
        <w:rPr>
          <w:color w:val="272525"/>
          <w:szCs w:val="24"/>
        </w:rPr>
        <w:t>k</w:t>
      </w:r>
      <w:r w:rsidRPr="004502DB">
        <w:rPr>
          <w:color w:val="272525"/>
          <w:szCs w:val="24"/>
        </w:rPr>
        <w:t>ställs.</w:t>
      </w:r>
      <w:r w:rsidR="00EC5931" w:rsidRPr="004502DB">
        <w:rPr>
          <w:color w:val="272525"/>
          <w:szCs w:val="24"/>
        </w:rPr>
        <w:t xml:space="preserve"> Riksdagen begär att regeringen återkommer med ändringar i lagstif</w:t>
      </w:r>
      <w:r w:rsidR="00EC5931" w:rsidRPr="004502DB">
        <w:rPr>
          <w:color w:val="272525"/>
          <w:szCs w:val="24"/>
        </w:rPr>
        <w:t>t</w:t>
      </w:r>
      <w:r w:rsidR="00EC5931" w:rsidRPr="004502DB">
        <w:rPr>
          <w:color w:val="272525"/>
          <w:szCs w:val="24"/>
        </w:rPr>
        <w:t>ningen i denna del.</w:t>
      </w:r>
    </w:p>
    <w:p w:rsidR="00D326BE" w:rsidRPr="004502DB" w:rsidRDefault="00EC5931">
      <w:pPr>
        <w:shd w:val="clear" w:color="000000" w:fill="auto"/>
        <w:autoSpaceDE w:val="0"/>
        <w:autoSpaceDN w:val="0"/>
        <w:adjustRightInd w:val="0"/>
        <w:spacing w:before="0"/>
        <w:ind w:firstLine="227"/>
        <w:rPr>
          <w:color w:val="272525"/>
          <w:szCs w:val="24"/>
        </w:rPr>
      </w:pPr>
      <w:r w:rsidRPr="004502DB">
        <w:rPr>
          <w:color w:val="272525"/>
          <w:szCs w:val="24"/>
        </w:rPr>
        <w:t>Anständiga bostäder är den bästa praktiska lösningen för hemlösa eftersom härbärgen och andra tillfälliga lösningar bara är ett sätt att upprätthålla pr</w:t>
      </w:r>
      <w:r w:rsidRPr="004502DB">
        <w:rPr>
          <w:color w:val="272525"/>
          <w:szCs w:val="24"/>
        </w:rPr>
        <w:t>o</w:t>
      </w:r>
      <w:r w:rsidRPr="004502DB">
        <w:rPr>
          <w:color w:val="272525"/>
          <w:szCs w:val="24"/>
        </w:rPr>
        <w:t>blemet med hemlöshet, inte ett sätt att lösa det. D</w:t>
      </w:r>
      <w:r w:rsidR="00D326BE" w:rsidRPr="004502DB">
        <w:rPr>
          <w:color w:val="272525"/>
          <w:szCs w:val="24"/>
        </w:rPr>
        <w:t xml:space="preserve">en sociala bostadspolitiken </w:t>
      </w:r>
      <w:r w:rsidRPr="004502DB">
        <w:rPr>
          <w:color w:val="272525"/>
          <w:szCs w:val="24"/>
        </w:rPr>
        <w:t xml:space="preserve">bör stärkas </w:t>
      </w:r>
      <w:r w:rsidR="00D326BE" w:rsidRPr="004502DB">
        <w:rPr>
          <w:color w:val="272525"/>
          <w:szCs w:val="24"/>
        </w:rPr>
        <w:t>genom en ny lag om inrättandet av bostadsförmedlingar med i</w:t>
      </w:r>
      <w:r w:rsidR="00D326BE" w:rsidRPr="004502DB">
        <w:rPr>
          <w:color w:val="272525"/>
          <w:szCs w:val="24"/>
        </w:rPr>
        <w:t>n</w:t>
      </w:r>
      <w:r w:rsidR="00D326BE" w:rsidRPr="004502DB">
        <w:rPr>
          <w:color w:val="272525"/>
          <w:szCs w:val="24"/>
        </w:rPr>
        <w:t xml:space="preserve">riktning mot sociala </w:t>
      </w:r>
      <w:r w:rsidR="00A4628D" w:rsidRPr="004502DB">
        <w:rPr>
          <w:color w:val="272525"/>
          <w:szCs w:val="24"/>
        </w:rPr>
        <w:t>strävande</w:t>
      </w:r>
      <w:r w:rsidR="00C656E0" w:rsidRPr="004502DB">
        <w:rPr>
          <w:color w:val="272525"/>
          <w:szCs w:val="24"/>
        </w:rPr>
        <w:t>n</w:t>
      </w:r>
      <w:r w:rsidR="00A4628D" w:rsidRPr="004502DB">
        <w:rPr>
          <w:color w:val="272525"/>
          <w:szCs w:val="24"/>
        </w:rPr>
        <w:t xml:space="preserve"> </w:t>
      </w:r>
      <w:r w:rsidR="00D326BE" w:rsidRPr="004502DB">
        <w:rPr>
          <w:color w:val="272525"/>
          <w:szCs w:val="24"/>
        </w:rPr>
        <w:t>och integrations</w:t>
      </w:r>
      <w:r w:rsidR="0034500A" w:rsidRPr="004502DB">
        <w:rPr>
          <w:color w:val="272525"/>
          <w:szCs w:val="24"/>
        </w:rPr>
        <w:softHyphen/>
      </w:r>
      <w:r w:rsidR="00D326BE" w:rsidRPr="004502DB">
        <w:rPr>
          <w:color w:val="272525"/>
          <w:szCs w:val="24"/>
        </w:rPr>
        <w:t>strävanden. Dessa bostad</w:t>
      </w:r>
      <w:r w:rsidR="00D326BE" w:rsidRPr="004502DB">
        <w:rPr>
          <w:color w:val="272525"/>
          <w:szCs w:val="24"/>
        </w:rPr>
        <w:t>s</w:t>
      </w:r>
      <w:r w:rsidR="00D326BE" w:rsidRPr="004502DB">
        <w:rPr>
          <w:color w:val="272525"/>
          <w:szCs w:val="24"/>
        </w:rPr>
        <w:t>förmedlingar ska</w:t>
      </w:r>
      <w:r w:rsidRPr="004502DB">
        <w:rPr>
          <w:color w:val="272525"/>
          <w:szCs w:val="24"/>
        </w:rPr>
        <w:t>ll</w:t>
      </w:r>
      <w:r w:rsidR="00D326BE" w:rsidRPr="004502DB">
        <w:rPr>
          <w:color w:val="272525"/>
          <w:szCs w:val="24"/>
        </w:rPr>
        <w:t xml:space="preserve"> få ekonomiska bidrag för att köpa upp lägenheter till fö</w:t>
      </w:r>
      <w:r w:rsidR="00D326BE" w:rsidRPr="004502DB">
        <w:rPr>
          <w:color w:val="272525"/>
          <w:szCs w:val="24"/>
        </w:rPr>
        <w:t>r</w:t>
      </w:r>
      <w:r w:rsidR="00D326BE" w:rsidRPr="004502DB">
        <w:rPr>
          <w:color w:val="272525"/>
          <w:szCs w:val="24"/>
        </w:rPr>
        <w:t>mån för hemlösa. Genom slumpvis och anonym utplacering av dessa lägenh</w:t>
      </w:r>
      <w:r w:rsidR="00D326BE" w:rsidRPr="004502DB">
        <w:rPr>
          <w:color w:val="272525"/>
          <w:szCs w:val="24"/>
        </w:rPr>
        <w:t>e</w:t>
      </w:r>
      <w:r w:rsidR="00D326BE" w:rsidRPr="004502DB">
        <w:rPr>
          <w:color w:val="272525"/>
          <w:szCs w:val="24"/>
        </w:rPr>
        <w:t>ter, motverkas stigmatisering och segregation. Som förebild för denna b</w:t>
      </w:r>
      <w:r w:rsidR="00D326BE" w:rsidRPr="004502DB">
        <w:rPr>
          <w:color w:val="272525"/>
          <w:szCs w:val="24"/>
        </w:rPr>
        <w:t>o</w:t>
      </w:r>
      <w:r w:rsidR="00D326BE" w:rsidRPr="004502DB">
        <w:rPr>
          <w:color w:val="272525"/>
          <w:szCs w:val="24"/>
        </w:rPr>
        <w:t>stadsförmedling används den finländska modellen Y-foundation, som är en bostadsstiftelse för hemlösa. Socialtjänstlagen borde vara tillräcklig för att avgöra i vilken situation en person</w:t>
      </w:r>
      <w:r w:rsidR="00A9520E" w:rsidRPr="004502DB">
        <w:rPr>
          <w:color w:val="272525"/>
          <w:szCs w:val="24"/>
        </w:rPr>
        <w:t xml:space="preserve"> skall </w:t>
      </w:r>
      <w:r w:rsidR="00D326BE" w:rsidRPr="004502DB">
        <w:rPr>
          <w:color w:val="272525"/>
          <w:szCs w:val="24"/>
        </w:rPr>
        <w:t>befinna sig för att, enligt ovan näm</w:t>
      </w:r>
      <w:r w:rsidR="00D326BE" w:rsidRPr="004502DB">
        <w:rPr>
          <w:color w:val="272525"/>
          <w:szCs w:val="24"/>
        </w:rPr>
        <w:t>n</w:t>
      </w:r>
      <w:r w:rsidR="00D326BE" w:rsidRPr="004502DB">
        <w:rPr>
          <w:color w:val="272525"/>
          <w:szCs w:val="24"/>
        </w:rPr>
        <w:t>da modell, få möjlighet till en permanent bostad.</w:t>
      </w:r>
      <w:r w:rsidRPr="004502DB">
        <w:rPr>
          <w:color w:val="272525"/>
          <w:szCs w:val="24"/>
        </w:rPr>
        <w:t xml:space="preserve"> Riksdagen begär att rege</w:t>
      </w:r>
      <w:r w:rsidRPr="004502DB">
        <w:rPr>
          <w:color w:val="272525"/>
          <w:szCs w:val="24"/>
        </w:rPr>
        <w:t>r</w:t>
      </w:r>
      <w:r w:rsidRPr="004502DB">
        <w:rPr>
          <w:color w:val="272525"/>
          <w:szCs w:val="24"/>
        </w:rPr>
        <w:t>ingen återkommer med förslag till en sådan lagstiftning.</w:t>
      </w:r>
    </w:p>
    <w:p w:rsidR="0045452A" w:rsidRPr="004502DB" w:rsidRDefault="0034500A">
      <w:pPr>
        <w:pStyle w:val="Rubrik1"/>
        <w:shd w:val="clear" w:color="000000" w:fill="auto"/>
      </w:pPr>
      <w:bookmarkStart w:id="28" w:name="_Toc151003509"/>
      <w:r w:rsidRPr="004502DB">
        <w:t>Att flytta hemifrån, studera och bilda familj</w:t>
      </w:r>
      <w:bookmarkEnd w:id="28"/>
    </w:p>
    <w:p w:rsidR="0045452A" w:rsidRPr="004502DB" w:rsidRDefault="0045452A">
      <w:pPr>
        <w:shd w:val="clear" w:color="000000" w:fill="auto"/>
        <w:autoSpaceDE w:val="0"/>
        <w:autoSpaceDN w:val="0"/>
        <w:adjustRightInd w:val="0"/>
        <w:rPr>
          <w:color w:val="272525"/>
          <w:szCs w:val="24"/>
        </w:rPr>
      </w:pPr>
      <w:r w:rsidRPr="004502DB">
        <w:rPr>
          <w:color w:val="272525"/>
          <w:szCs w:val="24"/>
        </w:rPr>
        <w:t>Det är på många orter svårt för unga att flytta hemifrån och få en bostad. I storstäderna är köerna långa till hyresrätter</w:t>
      </w:r>
      <w:r w:rsidR="00A4628D" w:rsidRPr="004502DB">
        <w:rPr>
          <w:color w:val="272525"/>
          <w:szCs w:val="24"/>
        </w:rPr>
        <w:t>,</w:t>
      </w:r>
      <w:r w:rsidRPr="004502DB">
        <w:rPr>
          <w:color w:val="272525"/>
          <w:szCs w:val="24"/>
        </w:rPr>
        <w:t xml:space="preserve"> och eftersom det är svårt för många unga att hitta fast anställning får de heller inte låna pengar för att köpa en bostad. Därför tvingas man bo kvar hemma långt upp i åldrarna trots beh</w:t>
      </w:r>
      <w:r w:rsidRPr="004502DB">
        <w:rPr>
          <w:color w:val="272525"/>
          <w:szCs w:val="24"/>
        </w:rPr>
        <w:t>o</w:t>
      </w:r>
      <w:r w:rsidRPr="004502DB">
        <w:rPr>
          <w:color w:val="272525"/>
          <w:szCs w:val="24"/>
        </w:rPr>
        <w:t>vet av att skapa ett eget vuxenliv. Många ungdomar fortsätter att studera efter gymnasiet och kan tvingas välja studieort utifrån var föräldrar eller andra anhöriga bor i stället för vilken utbildning som är bäst för framtiden.</w:t>
      </w:r>
    </w:p>
    <w:p w:rsidR="0045452A" w:rsidRPr="004502DB" w:rsidRDefault="0045452A">
      <w:pPr>
        <w:shd w:val="clear" w:color="000000" w:fill="auto"/>
        <w:autoSpaceDE w:val="0"/>
        <w:autoSpaceDN w:val="0"/>
        <w:adjustRightInd w:val="0"/>
        <w:spacing w:before="0"/>
        <w:ind w:firstLine="227"/>
        <w:rPr>
          <w:color w:val="272525"/>
          <w:szCs w:val="24"/>
        </w:rPr>
      </w:pPr>
      <w:r w:rsidRPr="004502DB">
        <w:rPr>
          <w:color w:val="272525"/>
          <w:szCs w:val="24"/>
        </w:rPr>
        <w:t>Bostadsbidraget är ett viktigt solidariskt instrument och måste därför vara träffsäkert. Särskilt barnfamiljer, ungdomar och socialt utsatta grupper måste ha ett stöd för att klara sin situation.</w:t>
      </w:r>
    </w:p>
    <w:p w:rsidR="0045452A" w:rsidRPr="004502DB" w:rsidRDefault="0045452A">
      <w:pPr>
        <w:shd w:val="clear" w:color="000000" w:fill="auto"/>
        <w:autoSpaceDE w:val="0"/>
        <w:autoSpaceDN w:val="0"/>
        <w:adjustRightInd w:val="0"/>
        <w:spacing w:before="0"/>
        <w:ind w:firstLine="227"/>
        <w:rPr>
          <w:color w:val="272525"/>
          <w:szCs w:val="24"/>
        </w:rPr>
      </w:pPr>
      <w:r w:rsidRPr="004502DB">
        <w:rPr>
          <w:color w:val="272525"/>
          <w:szCs w:val="24"/>
        </w:rPr>
        <w:t>Bostadsbidraget</w:t>
      </w:r>
      <w:r w:rsidR="00A9520E" w:rsidRPr="004502DB">
        <w:rPr>
          <w:color w:val="272525"/>
          <w:szCs w:val="24"/>
        </w:rPr>
        <w:t xml:space="preserve"> skall </w:t>
      </w:r>
      <w:r w:rsidRPr="004502DB">
        <w:rPr>
          <w:color w:val="272525"/>
          <w:szCs w:val="24"/>
        </w:rPr>
        <w:t xml:space="preserve">kunna användas för att lösa problematiken för den som är hemlös och måste därför kunna följa med individen, som en garanti till hyresvärden, så att den hemlöse får en bostad. </w:t>
      </w:r>
    </w:p>
    <w:p w:rsidR="0045452A" w:rsidRPr="004502DB" w:rsidRDefault="0045452A">
      <w:pPr>
        <w:shd w:val="clear" w:color="000000" w:fill="auto"/>
        <w:autoSpaceDE w:val="0"/>
        <w:autoSpaceDN w:val="0"/>
        <w:adjustRightInd w:val="0"/>
        <w:spacing w:before="0"/>
        <w:ind w:firstLine="227"/>
        <w:rPr>
          <w:color w:val="272525"/>
          <w:szCs w:val="24"/>
        </w:rPr>
      </w:pPr>
      <w:r w:rsidRPr="004502DB">
        <w:rPr>
          <w:color w:val="272525"/>
          <w:szCs w:val="24"/>
        </w:rPr>
        <w:t>För många är kollektivboendet en bra och billig form som skapar en mö</w:t>
      </w:r>
      <w:r w:rsidRPr="004502DB">
        <w:rPr>
          <w:color w:val="272525"/>
          <w:szCs w:val="24"/>
        </w:rPr>
        <w:t>j</w:t>
      </w:r>
      <w:r w:rsidRPr="004502DB">
        <w:rPr>
          <w:color w:val="272525"/>
          <w:szCs w:val="24"/>
        </w:rPr>
        <w:t>lighet att börja det första boendet. Det bör byggas bostäder som redan från början är anpassade för kollektivboende samt kollektivliknande boenden med partiella hyreskontrakt som innebär att fler unga får chans till ett förstahand</w:t>
      </w:r>
      <w:r w:rsidRPr="004502DB">
        <w:rPr>
          <w:color w:val="272525"/>
          <w:szCs w:val="24"/>
        </w:rPr>
        <w:t>s</w:t>
      </w:r>
      <w:r w:rsidRPr="004502DB">
        <w:rPr>
          <w:color w:val="272525"/>
          <w:szCs w:val="24"/>
        </w:rPr>
        <w:t>boende. Kollektiva hyreskontrakt</w:t>
      </w:r>
      <w:r w:rsidR="00A9520E" w:rsidRPr="004502DB">
        <w:rPr>
          <w:color w:val="272525"/>
          <w:szCs w:val="24"/>
        </w:rPr>
        <w:t xml:space="preserve"> skall </w:t>
      </w:r>
      <w:r w:rsidRPr="004502DB">
        <w:rPr>
          <w:color w:val="272525"/>
          <w:szCs w:val="24"/>
        </w:rPr>
        <w:t>inte diskrimineras vid ansökningar, vilket ofta sker då hyresvärden hellre ser att hyresgästerna ansöker som e</w:t>
      </w:r>
      <w:r w:rsidRPr="004502DB">
        <w:rPr>
          <w:color w:val="272525"/>
          <w:szCs w:val="24"/>
        </w:rPr>
        <w:t>n</w:t>
      </w:r>
      <w:r w:rsidRPr="004502DB">
        <w:rPr>
          <w:color w:val="272525"/>
          <w:szCs w:val="24"/>
        </w:rPr>
        <w:t xml:space="preserve">samstående eller i par. </w:t>
      </w:r>
      <w:r w:rsidR="002A6F62" w:rsidRPr="004502DB">
        <w:rPr>
          <w:color w:val="272525"/>
          <w:szCs w:val="24"/>
        </w:rPr>
        <w:t>Riksdagen begär att regeringen återkommer med fö</w:t>
      </w:r>
      <w:r w:rsidR="002A6F62" w:rsidRPr="004502DB">
        <w:rPr>
          <w:color w:val="272525"/>
          <w:szCs w:val="24"/>
        </w:rPr>
        <w:t>r</w:t>
      </w:r>
      <w:r w:rsidR="002A6F62" w:rsidRPr="004502DB">
        <w:rPr>
          <w:color w:val="272525"/>
          <w:szCs w:val="24"/>
        </w:rPr>
        <w:t>slag till hur antalet bostäder för kollektivboende kan ökas.</w:t>
      </w:r>
    </w:p>
    <w:p w:rsidR="002A6F62" w:rsidRPr="004502DB" w:rsidRDefault="0045452A">
      <w:pPr>
        <w:shd w:val="clear" w:color="000000" w:fill="auto"/>
        <w:autoSpaceDE w:val="0"/>
        <w:autoSpaceDN w:val="0"/>
        <w:adjustRightInd w:val="0"/>
        <w:spacing w:before="0"/>
        <w:ind w:firstLine="227"/>
        <w:rPr>
          <w:color w:val="272525"/>
          <w:szCs w:val="24"/>
        </w:rPr>
      </w:pPr>
      <w:r w:rsidRPr="004502DB">
        <w:rPr>
          <w:color w:val="272525"/>
          <w:szCs w:val="24"/>
        </w:rPr>
        <w:t xml:space="preserve">För att tillgodose studenternas behov av ett rimligt boende på studieorten bör tilldelningen av högskoleplatser också ta hänsyn till boendeutbudet på högskoleorten. </w:t>
      </w:r>
      <w:r w:rsidR="002A6F62" w:rsidRPr="004502DB">
        <w:rPr>
          <w:color w:val="272525"/>
          <w:szCs w:val="24"/>
        </w:rPr>
        <w:t>Detta bör riksdagen ge regeringen till</w:t>
      </w:r>
      <w:r w:rsidR="00A4628D" w:rsidRPr="004502DB">
        <w:rPr>
          <w:color w:val="272525"/>
          <w:szCs w:val="24"/>
        </w:rPr>
        <w:t xml:space="preserve"> </w:t>
      </w:r>
      <w:r w:rsidR="002A6F62" w:rsidRPr="004502DB">
        <w:rPr>
          <w:color w:val="272525"/>
          <w:szCs w:val="24"/>
        </w:rPr>
        <w:t xml:space="preserve">känna som sin mening. </w:t>
      </w:r>
    </w:p>
    <w:p w:rsidR="0045452A" w:rsidRPr="004502DB" w:rsidRDefault="0045452A">
      <w:pPr>
        <w:shd w:val="clear" w:color="000000" w:fill="auto"/>
        <w:autoSpaceDE w:val="0"/>
        <w:autoSpaceDN w:val="0"/>
        <w:adjustRightInd w:val="0"/>
        <w:spacing w:before="0"/>
        <w:ind w:firstLine="227"/>
        <w:rPr>
          <w:color w:val="272525"/>
          <w:szCs w:val="24"/>
        </w:rPr>
      </w:pPr>
      <w:r w:rsidRPr="004502DB">
        <w:rPr>
          <w:color w:val="272525"/>
          <w:szCs w:val="24"/>
        </w:rPr>
        <w:t>Funktionshindrade studenter</w:t>
      </w:r>
      <w:r w:rsidR="00A9520E" w:rsidRPr="004502DB">
        <w:rPr>
          <w:color w:val="272525"/>
          <w:szCs w:val="24"/>
        </w:rPr>
        <w:t xml:space="preserve"> skall </w:t>
      </w:r>
      <w:r w:rsidRPr="004502DB">
        <w:rPr>
          <w:color w:val="272525"/>
          <w:szCs w:val="24"/>
        </w:rPr>
        <w:t>garanteras bostäder anpassade till deras behov och studenter med barn</w:t>
      </w:r>
      <w:r w:rsidR="00A9520E" w:rsidRPr="004502DB">
        <w:rPr>
          <w:color w:val="272525"/>
          <w:szCs w:val="24"/>
        </w:rPr>
        <w:t xml:space="preserve"> skall </w:t>
      </w:r>
      <w:r w:rsidRPr="004502DB">
        <w:rPr>
          <w:color w:val="272525"/>
          <w:szCs w:val="24"/>
        </w:rPr>
        <w:t>ha möjlighet till förtur till bostäder.</w:t>
      </w:r>
      <w:r w:rsidR="002A6F62" w:rsidRPr="004502DB">
        <w:rPr>
          <w:color w:val="272525"/>
          <w:szCs w:val="24"/>
        </w:rPr>
        <w:t xml:space="preserve"> Detta bör riksdagen ge regeringen till</w:t>
      </w:r>
      <w:r w:rsidR="00A4628D" w:rsidRPr="004502DB">
        <w:rPr>
          <w:color w:val="272525"/>
          <w:szCs w:val="24"/>
        </w:rPr>
        <w:t xml:space="preserve"> </w:t>
      </w:r>
      <w:r w:rsidR="002A6F62" w:rsidRPr="004502DB">
        <w:rPr>
          <w:color w:val="272525"/>
          <w:szCs w:val="24"/>
        </w:rPr>
        <w:t>känna som sin mening.</w:t>
      </w:r>
    </w:p>
    <w:p w:rsidR="002670E5" w:rsidRPr="004502DB" w:rsidRDefault="0034500A">
      <w:pPr>
        <w:pStyle w:val="Rubrik1"/>
        <w:shd w:val="clear" w:color="000000" w:fill="auto"/>
      </w:pPr>
      <w:bookmarkStart w:id="29" w:name="_Toc151003510"/>
      <w:r w:rsidRPr="004502DB">
        <w:t>Fastighetsskatten</w:t>
      </w:r>
      <w:bookmarkEnd w:id="29"/>
    </w:p>
    <w:p w:rsidR="002670E5" w:rsidRPr="004502DB" w:rsidRDefault="002670E5">
      <w:pPr>
        <w:shd w:val="clear" w:color="000000" w:fill="auto"/>
        <w:autoSpaceDE w:val="0"/>
        <w:autoSpaceDN w:val="0"/>
        <w:adjustRightInd w:val="0"/>
        <w:rPr>
          <w:color w:val="272525"/>
          <w:szCs w:val="24"/>
        </w:rPr>
      </w:pPr>
      <w:r w:rsidRPr="004502DB">
        <w:rPr>
          <w:color w:val="272525"/>
          <w:szCs w:val="24"/>
        </w:rPr>
        <w:t xml:space="preserve">Att ha en skatt på boende är problematiskt. På sikt bör fastighetsskatten </w:t>
      </w:r>
      <w:r w:rsidR="00F20269" w:rsidRPr="004502DB">
        <w:rPr>
          <w:color w:val="272525"/>
          <w:szCs w:val="24"/>
        </w:rPr>
        <w:t xml:space="preserve">därför </w:t>
      </w:r>
      <w:r w:rsidRPr="004502DB">
        <w:rPr>
          <w:color w:val="272525"/>
          <w:szCs w:val="24"/>
        </w:rPr>
        <w:t xml:space="preserve">avskaffas. Eftersom fastighetsskatten ger </w:t>
      </w:r>
      <w:r w:rsidR="00F20269" w:rsidRPr="004502DB">
        <w:rPr>
          <w:color w:val="272525"/>
          <w:szCs w:val="24"/>
        </w:rPr>
        <w:t>närmare 30</w:t>
      </w:r>
      <w:r w:rsidRPr="004502DB">
        <w:rPr>
          <w:color w:val="272525"/>
          <w:szCs w:val="24"/>
        </w:rPr>
        <w:t xml:space="preserve"> miljarder i inkomster per år till statskassan så kan det ta tid att ersätta </w:t>
      </w:r>
      <w:r w:rsidR="00F20269" w:rsidRPr="004502DB">
        <w:rPr>
          <w:color w:val="272525"/>
          <w:szCs w:val="24"/>
        </w:rPr>
        <w:t>detta bortfall</w:t>
      </w:r>
      <w:r w:rsidRPr="004502DB">
        <w:rPr>
          <w:color w:val="272525"/>
          <w:szCs w:val="24"/>
        </w:rPr>
        <w:t xml:space="preserve">. </w:t>
      </w:r>
      <w:r w:rsidR="00F20269" w:rsidRPr="004502DB">
        <w:rPr>
          <w:color w:val="272525"/>
          <w:szCs w:val="24"/>
        </w:rPr>
        <w:t>Våra förslag kring fastighetsskatten har vi utvecklat i vår budgetmotion, och ska</w:t>
      </w:r>
      <w:r w:rsidR="00A4628D" w:rsidRPr="004502DB">
        <w:rPr>
          <w:color w:val="272525"/>
          <w:szCs w:val="24"/>
        </w:rPr>
        <w:t>ll</w:t>
      </w:r>
      <w:r w:rsidR="00F20269" w:rsidRPr="004502DB">
        <w:rPr>
          <w:color w:val="272525"/>
          <w:szCs w:val="24"/>
        </w:rPr>
        <w:t xml:space="preserve"> inte vidare utvecklas här.</w:t>
      </w:r>
    </w:p>
    <w:p w:rsidR="002670E5" w:rsidRPr="004502DB" w:rsidRDefault="002670E5">
      <w:pPr>
        <w:shd w:val="clear" w:color="000000" w:fill="auto"/>
        <w:autoSpaceDE w:val="0"/>
        <w:autoSpaceDN w:val="0"/>
        <w:adjustRightInd w:val="0"/>
        <w:spacing w:before="0"/>
        <w:ind w:firstLine="227"/>
        <w:rPr>
          <w:color w:val="272525"/>
          <w:szCs w:val="24"/>
        </w:rPr>
      </w:pPr>
      <w:r w:rsidRPr="004502DB">
        <w:rPr>
          <w:color w:val="272525"/>
          <w:szCs w:val="24"/>
        </w:rPr>
        <w:t xml:space="preserve">Fastighetsskatten bör </w:t>
      </w:r>
      <w:r w:rsidR="00F20269" w:rsidRPr="004502DB">
        <w:rPr>
          <w:color w:val="272525"/>
          <w:szCs w:val="24"/>
        </w:rPr>
        <w:t xml:space="preserve">dock </w:t>
      </w:r>
      <w:r w:rsidRPr="004502DB">
        <w:rPr>
          <w:color w:val="272525"/>
          <w:szCs w:val="24"/>
        </w:rPr>
        <w:t>även anpassas efter vilken miljöpåverkan fa</w:t>
      </w:r>
      <w:r w:rsidRPr="004502DB">
        <w:rPr>
          <w:color w:val="272525"/>
          <w:szCs w:val="24"/>
        </w:rPr>
        <w:t>s</w:t>
      </w:r>
      <w:r w:rsidRPr="004502DB">
        <w:rPr>
          <w:color w:val="272525"/>
          <w:szCs w:val="24"/>
        </w:rPr>
        <w:t>tigheten har. Hus med förnuftiga uppvärmningssystem och bra isolering</w:t>
      </w:r>
      <w:r w:rsidR="00A9520E" w:rsidRPr="004502DB">
        <w:rPr>
          <w:color w:val="272525"/>
          <w:szCs w:val="24"/>
        </w:rPr>
        <w:t xml:space="preserve"> skall </w:t>
      </w:r>
      <w:r w:rsidRPr="004502DB">
        <w:rPr>
          <w:color w:val="272525"/>
          <w:szCs w:val="24"/>
        </w:rPr>
        <w:t>beskattas lägre än hus med hög energiförbrukning. Förnybara energislag</w:t>
      </w:r>
      <w:r w:rsidR="00A9520E" w:rsidRPr="004502DB">
        <w:rPr>
          <w:color w:val="272525"/>
          <w:szCs w:val="24"/>
        </w:rPr>
        <w:t xml:space="preserve"> skall </w:t>
      </w:r>
      <w:r w:rsidRPr="004502DB">
        <w:rPr>
          <w:color w:val="272525"/>
          <w:szCs w:val="24"/>
        </w:rPr>
        <w:t>gynnas på bekostnad av olja och direktverkande el. Det är också viktigt att miljöförbättrande investeringar i fastigheter leder till en lägre fastighetsskatt, och inte som i</w:t>
      </w:r>
      <w:r w:rsidR="00A4628D" w:rsidRPr="004502DB">
        <w:rPr>
          <w:color w:val="272525"/>
          <w:szCs w:val="24"/>
        </w:rPr>
        <w:t xml:space="preserve"> </w:t>
      </w:r>
      <w:r w:rsidRPr="004502DB">
        <w:rPr>
          <w:color w:val="272525"/>
          <w:szCs w:val="24"/>
        </w:rPr>
        <w:t>dag en högre skatt. Drivkrafterna att satsa på miljöförbättrande åtgärder i boendet måste gynnas.</w:t>
      </w:r>
      <w:r w:rsidR="007A307B" w:rsidRPr="004502DB">
        <w:rPr>
          <w:color w:val="272525"/>
          <w:szCs w:val="24"/>
        </w:rPr>
        <w:t xml:space="preserve"> Riksdagen begär att regeringen återkommer med förslag till hur fastighetsskatten skall utformas för att gynna investerin</w:t>
      </w:r>
      <w:r w:rsidR="007A307B" w:rsidRPr="004502DB">
        <w:rPr>
          <w:color w:val="272525"/>
          <w:szCs w:val="24"/>
        </w:rPr>
        <w:t>g</w:t>
      </w:r>
      <w:r w:rsidR="007A307B" w:rsidRPr="004502DB">
        <w:rPr>
          <w:color w:val="272525"/>
          <w:szCs w:val="24"/>
        </w:rPr>
        <w:t>ar i hållbar teknik och minskad miljöpåverkan.</w:t>
      </w:r>
    </w:p>
    <w:p w:rsidR="00E41C5D" w:rsidRPr="004502DB" w:rsidRDefault="0034500A">
      <w:pPr>
        <w:pStyle w:val="Rubrik1"/>
        <w:shd w:val="clear" w:color="000000" w:fill="auto"/>
      </w:pPr>
      <w:bookmarkStart w:id="30" w:name="_Toc151003511"/>
      <w:r w:rsidRPr="004502DB">
        <w:t>Strandskyddet</w:t>
      </w:r>
      <w:bookmarkEnd w:id="30"/>
    </w:p>
    <w:p w:rsidR="00E41C5D" w:rsidRPr="004502DB" w:rsidRDefault="00E41C5D">
      <w:pPr>
        <w:shd w:val="clear" w:color="000000" w:fill="auto"/>
        <w:autoSpaceDE w:val="0"/>
        <w:autoSpaceDN w:val="0"/>
        <w:adjustRightInd w:val="0"/>
        <w:rPr>
          <w:color w:val="272525"/>
          <w:szCs w:val="24"/>
        </w:rPr>
      </w:pPr>
      <w:r w:rsidRPr="004502DB">
        <w:rPr>
          <w:color w:val="272525"/>
          <w:szCs w:val="24"/>
        </w:rPr>
        <w:t>Frågan om strandskydd har aktualiserats särskilt på senare år i samband med åter</w:t>
      </w:r>
      <w:r w:rsidR="00C51E86" w:rsidRPr="004502DB">
        <w:rPr>
          <w:color w:val="272525"/>
          <w:szCs w:val="24"/>
        </w:rPr>
        <w:softHyphen/>
      </w:r>
      <w:r w:rsidRPr="004502DB">
        <w:rPr>
          <w:color w:val="272525"/>
          <w:szCs w:val="24"/>
        </w:rPr>
        <w:t>kommande översvämningar till följd av klimatförändringar. Strandsky</w:t>
      </w:r>
      <w:r w:rsidRPr="004502DB">
        <w:rPr>
          <w:color w:val="272525"/>
          <w:szCs w:val="24"/>
        </w:rPr>
        <w:t>d</w:t>
      </w:r>
      <w:r w:rsidRPr="004502DB">
        <w:rPr>
          <w:color w:val="272525"/>
          <w:szCs w:val="24"/>
        </w:rPr>
        <w:t xml:space="preserve">det tillkom redan år 1952, som en del av allemansrätten, för att ge människor en möjlighet att vistas vid vatten. Strandskyddet gäller upp till </w:t>
      </w:r>
      <w:smartTag w:uri="urn:schemas-microsoft-com:office:smarttags" w:element="metricconverter">
        <w:smartTagPr>
          <w:attr w:name="ProductID" w:val="100 meter"/>
        </w:smartTagPr>
        <w:r w:rsidRPr="004502DB">
          <w:rPr>
            <w:color w:val="272525"/>
            <w:szCs w:val="24"/>
          </w:rPr>
          <w:t>100 meter</w:t>
        </w:r>
      </w:smartTag>
      <w:r w:rsidRPr="004502DB">
        <w:rPr>
          <w:color w:val="272525"/>
          <w:szCs w:val="24"/>
        </w:rPr>
        <w:t xml:space="preserve"> från strandlinjen med möjlighet för utökning till </w:t>
      </w:r>
      <w:smartTag w:uri="urn:schemas-microsoft-com:office:smarttags" w:element="metricconverter">
        <w:smartTagPr>
          <w:attr w:name="ProductID" w:val="300 meter"/>
        </w:smartTagPr>
        <w:r w:rsidRPr="004502DB">
          <w:rPr>
            <w:color w:val="272525"/>
            <w:szCs w:val="24"/>
          </w:rPr>
          <w:t>300 meter</w:t>
        </w:r>
      </w:smartTag>
      <w:r w:rsidRPr="004502DB">
        <w:rPr>
          <w:color w:val="272525"/>
          <w:szCs w:val="24"/>
        </w:rPr>
        <w:t xml:space="preserve">. Det gäller också för vattendrag med ett avstånd på </w:t>
      </w:r>
      <w:smartTag w:uri="urn:schemas-microsoft-com:office:smarttags" w:element="metricconverter">
        <w:smartTagPr>
          <w:attr w:name="ProductID" w:val="50 meter"/>
        </w:smartTagPr>
        <w:r w:rsidRPr="004502DB">
          <w:rPr>
            <w:color w:val="272525"/>
            <w:szCs w:val="24"/>
          </w:rPr>
          <w:t>50 meter</w:t>
        </w:r>
      </w:smartTag>
      <w:r w:rsidRPr="004502DB">
        <w:rPr>
          <w:color w:val="272525"/>
          <w:szCs w:val="24"/>
        </w:rPr>
        <w:t>. Ett syfte med strandskyddet är att ge skydd åt växter och djur som är beroende av strand- och vattenmiljön för sin överlevnad.</w:t>
      </w:r>
    </w:p>
    <w:p w:rsidR="00564018" w:rsidRPr="004502DB" w:rsidRDefault="00E41C5D">
      <w:pPr>
        <w:shd w:val="clear" w:color="000000" w:fill="auto"/>
        <w:autoSpaceDE w:val="0"/>
        <w:autoSpaceDN w:val="0"/>
        <w:adjustRightInd w:val="0"/>
        <w:spacing w:before="0"/>
        <w:ind w:firstLine="227"/>
      </w:pPr>
      <w:r w:rsidRPr="004502DB">
        <w:t xml:space="preserve">Det finns också en möjlighet att ge dispens, men tanken var att dispens skulle ges restriktivt och föregås av en </w:t>
      </w:r>
      <w:r w:rsidRPr="004502DB">
        <w:rPr>
          <w:color w:val="272525"/>
          <w:szCs w:val="24"/>
        </w:rPr>
        <w:t>seriös</w:t>
      </w:r>
      <w:r w:rsidRPr="004502DB">
        <w:t xml:space="preserve"> prövni</w:t>
      </w:r>
      <w:r w:rsidRPr="004502DB">
        <w:rPr>
          <w:color w:val="272525"/>
          <w:szCs w:val="24"/>
        </w:rPr>
        <w:t>ng av hur det skulle p</w:t>
      </w:r>
      <w:r w:rsidRPr="004502DB">
        <w:rPr>
          <w:color w:val="272525"/>
          <w:szCs w:val="24"/>
        </w:rPr>
        <w:t>å</w:t>
      </w:r>
      <w:r w:rsidRPr="004502DB">
        <w:rPr>
          <w:color w:val="272525"/>
          <w:szCs w:val="24"/>
        </w:rPr>
        <w:t>verka det rörliga friluftslivet och inkräkta på allemansrätten</w:t>
      </w:r>
      <w:r w:rsidRPr="004502DB">
        <w:t xml:space="preserve"> och på växt- och djurlivet. Problemet är att dispenserna leder till en orättvis situation mellan kommuner och regioner o</w:t>
      </w:r>
      <w:r w:rsidRPr="004502DB">
        <w:rPr>
          <w:color w:val="272525"/>
          <w:szCs w:val="24"/>
        </w:rPr>
        <w:t>c</w:t>
      </w:r>
      <w:r w:rsidRPr="004502DB">
        <w:t>h att Naturvårds</w:t>
      </w:r>
      <w:r w:rsidRPr="004502DB">
        <w:rPr>
          <w:rStyle w:val="NormaltindragChar"/>
        </w:rPr>
        <w:t>v</w:t>
      </w:r>
      <w:r w:rsidRPr="004502DB">
        <w:t>erket inte hinner pröva dem. Strandnära bebyggelse innebär att biologiska värden och friluftsvärden fö</w:t>
      </w:r>
      <w:r w:rsidRPr="004502DB">
        <w:t>r</w:t>
      </w:r>
      <w:r w:rsidRPr="004502DB">
        <w:t xml:space="preserve">svinner för alltid. Stränderna privatiseras och allmänhetens tillgänglighet till bad och rekreation försvåras allteftersom exploateringen fortskrider. Det krävs en skärpning av både lagstiftning och </w:t>
      </w:r>
      <w:r w:rsidRPr="004502DB">
        <w:rPr>
          <w:color w:val="272525"/>
          <w:szCs w:val="24"/>
        </w:rPr>
        <w:t>dispenser</w:t>
      </w:r>
      <w:r w:rsidRPr="004502DB">
        <w:t>. Detta bör riksdagen ge regeringen till</w:t>
      </w:r>
      <w:r w:rsidR="00A4628D" w:rsidRPr="004502DB">
        <w:t xml:space="preserve"> </w:t>
      </w:r>
      <w:r w:rsidRPr="004502DB">
        <w:t>känna som sin mening. Staten</w:t>
      </w:r>
      <w:r w:rsidR="00A9520E" w:rsidRPr="004502DB">
        <w:t xml:space="preserve"> skall </w:t>
      </w:r>
      <w:r w:rsidRPr="004502DB">
        <w:t>också kunna undanta vissa geografiska områden från dispenser. Riksdagen begär att regeringen åte</w:t>
      </w:r>
      <w:r w:rsidRPr="004502DB">
        <w:t>r</w:t>
      </w:r>
      <w:r w:rsidRPr="004502DB">
        <w:t>kommer med förslag till lagändringar i denna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2DB">
        <w:trPr>
          <w:cantSplit/>
        </w:trPr>
        <w:tc>
          <w:tcPr>
            <w:tcW w:w="3046" w:type="dxa"/>
          </w:tcPr>
          <w:p w:rsidR="009E3E07" w:rsidRPr="004502DB" w:rsidRDefault="009E3E07">
            <w:pPr>
              <w:pStyle w:val="UnderskriftDatum"/>
              <w:shd w:val="clear" w:color="000000" w:fill="auto"/>
              <w:spacing w:before="240"/>
            </w:pPr>
            <w:r w:rsidRPr="004502DB">
              <w:t>Stockholm den 31 oktober 2006</w:t>
            </w:r>
          </w:p>
        </w:tc>
        <w:tc>
          <w:tcPr>
            <w:tcW w:w="3047" w:type="dxa"/>
          </w:tcPr>
          <w:p w:rsidR="009E3E07" w:rsidRPr="004502DB" w:rsidRDefault="009E3E07">
            <w:pPr>
              <w:pStyle w:val="Underskrifter"/>
              <w:shd w:val="clear" w:color="000000" w:fill="auto"/>
              <w:spacing w:before="240"/>
            </w:pPr>
          </w:p>
        </w:tc>
      </w:tr>
      <w:tr w:rsidR="00000000" w:rsidRPr="004502DB">
        <w:trPr>
          <w:cantSplit/>
        </w:trPr>
        <w:tc>
          <w:tcPr>
            <w:tcW w:w="3046" w:type="dxa"/>
          </w:tcPr>
          <w:p w:rsidR="009E3E07" w:rsidRPr="004502DB" w:rsidRDefault="009E3E07">
            <w:pPr>
              <w:pStyle w:val="Underskrifter"/>
              <w:shd w:val="clear" w:color="000000" w:fill="auto"/>
            </w:pPr>
            <w:r w:rsidRPr="004502DB">
              <w:t>Maria Wetterstrand (mp)</w:t>
            </w:r>
          </w:p>
        </w:tc>
        <w:tc>
          <w:tcPr>
            <w:tcW w:w="3046" w:type="dxa"/>
          </w:tcPr>
          <w:p w:rsidR="009E3E07" w:rsidRPr="004502DB" w:rsidRDefault="009E3E07">
            <w:pPr>
              <w:pStyle w:val="Underskrifter"/>
              <w:shd w:val="clear" w:color="000000" w:fill="auto"/>
            </w:pPr>
          </w:p>
        </w:tc>
      </w:tr>
      <w:tr w:rsidR="00000000" w:rsidRPr="004502DB">
        <w:trPr>
          <w:cantSplit/>
        </w:trPr>
        <w:tc>
          <w:tcPr>
            <w:tcW w:w="3046" w:type="dxa"/>
          </w:tcPr>
          <w:p w:rsidR="009E3E07" w:rsidRPr="004502DB" w:rsidRDefault="009E3E07">
            <w:pPr>
              <w:pStyle w:val="Underskrifter"/>
              <w:shd w:val="clear" w:color="000000" w:fill="auto"/>
            </w:pPr>
            <w:r w:rsidRPr="004502DB">
              <w:t>Peter Eriksson (mp)</w:t>
            </w:r>
          </w:p>
        </w:tc>
        <w:tc>
          <w:tcPr>
            <w:tcW w:w="3046" w:type="dxa"/>
          </w:tcPr>
          <w:p w:rsidR="009E3E07" w:rsidRPr="004502DB" w:rsidRDefault="009E3E07">
            <w:pPr>
              <w:pStyle w:val="Underskrifter"/>
              <w:shd w:val="clear" w:color="000000" w:fill="auto"/>
            </w:pPr>
            <w:r w:rsidRPr="004502DB">
              <w:t>Jan Lindholm (mp)</w:t>
            </w:r>
          </w:p>
        </w:tc>
      </w:tr>
      <w:tr w:rsidR="00000000" w:rsidRPr="004502DB">
        <w:trPr>
          <w:cantSplit/>
        </w:trPr>
        <w:tc>
          <w:tcPr>
            <w:tcW w:w="3046" w:type="dxa"/>
          </w:tcPr>
          <w:p w:rsidR="009E3E07" w:rsidRPr="004502DB" w:rsidRDefault="009E3E07">
            <w:pPr>
              <w:pStyle w:val="Underskrifter"/>
              <w:shd w:val="clear" w:color="000000" w:fill="auto"/>
            </w:pPr>
            <w:r w:rsidRPr="004502DB">
              <w:t>Max  Andersson (mp)</w:t>
            </w:r>
          </w:p>
        </w:tc>
        <w:tc>
          <w:tcPr>
            <w:tcW w:w="3046" w:type="dxa"/>
          </w:tcPr>
          <w:p w:rsidR="009E3E07" w:rsidRPr="004502DB" w:rsidRDefault="009E3E07">
            <w:pPr>
              <w:pStyle w:val="Underskrifter"/>
              <w:shd w:val="clear" w:color="000000" w:fill="auto"/>
            </w:pPr>
            <w:r w:rsidRPr="004502DB">
              <w:t>Per Bolund (mp)</w:t>
            </w:r>
          </w:p>
        </w:tc>
      </w:tr>
      <w:tr w:rsidR="00000000" w:rsidRPr="004502DB">
        <w:trPr>
          <w:cantSplit/>
        </w:trPr>
        <w:tc>
          <w:tcPr>
            <w:tcW w:w="3046" w:type="dxa"/>
          </w:tcPr>
          <w:p w:rsidR="009E3E07" w:rsidRPr="004502DB" w:rsidRDefault="009E3E07">
            <w:pPr>
              <w:pStyle w:val="Underskrifter"/>
              <w:shd w:val="clear" w:color="000000" w:fill="auto"/>
            </w:pPr>
            <w:r w:rsidRPr="004502DB">
              <w:t>Bodil Ceballos (mp)</w:t>
            </w:r>
          </w:p>
        </w:tc>
        <w:tc>
          <w:tcPr>
            <w:tcW w:w="3046" w:type="dxa"/>
          </w:tcPr>
          <w:p w:rsidR="009E3E07" w:rsidRPr="004502DB" w:rsidRDefault="009E3E07">
            <w:pPr>
              <w:pStyle w:val="Underskrifter"/>
              <w:shd w:val="clear" w:color="000000" w:fill="auto"/>
            </w:pPr>
            <w:r w:rsidRPr="004502DB">
              <w:t>Tina Ehn (mp)</w:t>
            </w:r>
          </w:p>
        </w:tc>
      </w:tr>
      <w:tr w:rsidR="00000000" w:rsidRPr="004502DB">
        <w:trPr>
          <w:cantSplit/>
        </w:trPr>
        <w:tc>
          <w:tcPr>
            <w:tcW w:w="3046" w:type="dxa"/>
          </w:tcPr>
          <w:p w:rsidR="009E3E07" w:rsidRPr="004502DB" w:rsidRDefault="009E3E07">
            <w:pPr>
              <w:pStyle w:val="Underskrifter"/>
              <w:shd w:val="clear" w:color="000000" w:fill="auto"/>
            </w:pPr>
            <w:r w:rsidRPr="004502DB">
              <w:t>Gunvor G Ericson (mp)</w:t>
            </w:r>
          </w:p>
        </w:tc>
        <w:tc>
          <w:tcPr>
            <w:tcW w:w="3046" w:type="dxa"/>
          </w:tcPr>
          <w:p w:rsidR="009E3E07" w:rsidRPr="004502DB" w:rsidRDefault="009E3E07">
            <w:pPr>
              <w:pStyle w:val="Underskrifter"/>
              <w:shd w:val="clear" w:color="000000" w:fill="auto"/>
            </w:pPr>
            <w:r w:rsidRPr="004502DB">
              <w:t>Ulf Holm (mp)</w:t>
            </w:r>
          </w:p>
        </w:tc>
      </w:tr>
      <w:tr w:rsidR="00000000" w:rsidRPr="004502DB">
        <w:trPr>
          <w:cantSplit/>
        </w:trPr>
        <w:tc>
          <w:tcPr>
            <w:tcW w:w="3046" w:type="dxa"/>
          </w:tcPr>
          <w:p w:rsidR="009E3E07" w:rsidRPr="004502DB" w:rsidRDefault="009E3E07">
            <w:pPr>
              <w:pStyle w:val="Underskrifter"/>
              <w:shd w:val="clear" w:color="000000" w:fill="auto"/>
            </w:pPr>
            <w:r w:rsidRPr="004502DB">
              <w:t>Mikael Johansson (mp)</w:t>
            </w:r>
          </w:p>
        </w:tc>
        <w:tc>
          <w:tcPr>
            <w:tcW w:w="3046" w:type="dxa"/>
          </w:tcPr>
          <w:p w:rsidR="009E3E07" w:rsidRPr="004502DB" w:rsidRDefault="009E3E07">
            <w:pPr>
              <w:pStyle w:val="Underskrifter"/>
              <w:shd w:val="clear" w:color="000000" w:fill="auto"/>
            </w:pPr>
            <w:r w:rsidRPr="004502DB">
              <w:t>Mehmet Kaplan (mp)</w:t>
            </w:r>
          </w:p>
        </w:tc>
      </w:tr>
      <w:tr w:rsidR="00000000" w:rsidRPr="004502DB">
        <w:trPr>
          <w:cantSplit/>
        </w:trPr>
        <w:tc>
          <w:tcPr>
            <w:tcW w:w="3046" w:type="dxa"/>
          </w:tcPr>
          <w:p w:rsidR="009E3E07" w:rsidRPr="004502DB" w:rsidRDefault="009E3E07">
            <w:pPr>
              <w:pStyle w:val="Underskrifter"/>
              <w:shd w:val="clear" w:color="000000" w:fill="auto"/>
            </w:pPr>
            <w:r w:rsidRPr="004502DB">
              <w:t>Helena Leander (mp)</w:t>
            </w:r>
          </w:p>
        </w:tc>
        <w:tc>
          <w:tcPr>
            <w:tcW w:w="3046" w:type="dxa"/>
          </w:tcPr>
          <w:p w:rsidR="009E3E07" w:rsidRPr="004502DB" w:rsidRDefault="009E3E07">
            <w:pPr>
              <w:pStyle w:val="Underskrifter"/>
              <w:shd w:val="clear" w:color="000000" w:fill="auto"/>
            </w:pPr>
            <w:r w:rsidRPr="004502DB">
              <w:t>Karla López (mp)</w:t>
            </w:r>
          </w:p>
        </w:tc>
      </w:tr>
      <w:tr w:rsidR="00000000" w:rsidRPr="004502DB">
        <w:trPr>
          <w:cantSplit/>
        </w:trPr>
        <w:tc>
          <w:tcPr>
            <w:tcW w:w="3046" w:type="dxa"/>
          </w:tcPr>
          <w:p w:rsidR="009E3E07" w:rsidRPr="004502DB" w:rsidRDefault="009E3E07">
            <w:pPr>
              <w:pStyle w:val="Underskrifter"/>
              <w:shd w:val="clear" w:color="000000" w:fill="auto"/>
            </w:pPr>
            <w:r w:rsidRPr="004502DB">
              <w:t>Thomas Nihlén (mp)</w:t>
            </w:r>
          </w:p>
        </w:tc>
        <w:tc>
          <w:tcPr>
            <w:tcW w:w="3046" w:type="dxa"/>
          </w:tcPr>
          <w:p w:rsidR="009E3E07" w:rsidRPr="004502DB" w:rsidRDefault="009E3E07">
            <w:pPr>
              <w:pStyle w:val="Underskrifter"/>
              <w:shd w:val="clear" w:color="000000" w:fill="auto"/>
            </w:pPr>
            <w:r w:rsidRPr="004502DB">
              <w:t>Mats Pertoft (mp)</w:t>
            </w:r>
          </w:p>
        </w:tc>
      </w:tr>
      <w:tr w:rsidR="00000000" w:rsidRPr="004502DB">
        <w:trPr>
          <w:cantSplit/>
        </w:trPr>
        <w:tc>
          <w:tcPr>
            <w:tcW w:w="3046" w:type="dxa"/>
          </w:tcPr>
          <w:p w:rsidR="009E3E07" w:rsidRPr="004502DB" w:rsidRDefault="009E3E07">
            <w:pPr>
              <w:pStyle w:val="Underskrifter"/>
              <w:shd w:val="clear" w:color="000000" w:fill="auto"/>
            </w:pPr>
            <w:r w:rsidRPr="004502DB">
              <w:t>Esabelle Reshdouni (mp)</w:t>
            </w:r>
          </w:p>
        </w:tc>
        <w:tc>
          <w:tcPr>
            <w:tcW w:w="3046" w:type="dxa"/>
          </w:tcPr>
          <w:p w:rsidR="009E3E07" w:rsidRPr="004502DB" w:rsidRDefault="009E3E07">
            <w:pPr>
              <w:pStyle w:val="Underskrifter"/>
              <w:shd w:val="clear" w:color="000000" w:fill="auto"/>
            </w:pPr>
            <w:r w:rsidRPr="004502DB">
              <w:t>Peter Rådberg (mp)</w:t>
            </w:r>
          </w:p>
        </w:tc>
      </w:tr>
      <w:tr w:rsidR="00000000" w:rsidRPr="004502DB">
        <w:trPr>
          <w:cantSplit/>
        </w:trPr>
        <w:tc>
          <w:tcPr>
            <w:tcW w:w="3046" w:type="dxa"/>
          </w:tcPr>
          <w:p w:rsidR="009E3E07" w:rsidRPr="004502DB" w:rsidRDefault="009E3E07">
            <w:pPr>
              <w:pStyle w:val="Underskrifter"/>
              <w:shd w:val="clear" w:color="000000" w:fill="auto"/>
            </w:pPr>
            <w:r w:rsidRPr="004502DB">
              <w:t>Karin Svensson Smith (mp)</w:t>
            </w:r>
          </w:p>
        </w:tc>
        <w:tc>
          <w:tcPr>
            <w:tcW w:w="3046" w:type="dxa"/>
          </w:tcPr>
          <w:p w:rsidR="009E3E07" w:rsidRPr="004502DB" w:rsidRDefault="009E3E07">
            <w:pPr>
              <w:pStyle w:val="Underskrifter"/>
              <w:shd w:val="clear" w:color="000000" w:fill="auto"/>
            </w:pPr>
            <w:r w:rsidRPr="004502DB">
              <w:t>Mikaela Valtersson (mp)</w:t>
            </w:r>
          </w:p>
        </w:tc>
      </w:tr>
    </w:tbl>
    <w:p w:rsidR="00D81BDB" w:rsidRPr="004502DB" w:rsidRDefault="00D81BDB">
      <w:pPr>
        <w:pStyle w:val="Normaltindrag"/>
        <w:shd w:val="clear" w:color="000000" w:fill="auto"/>
      </w:pPr>
    </w:p>
    <w:sectPr w:rsidR="00D81BDB" w:rsidRPr="004502DB" w:rsidSect="00A462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E07" w:rsidRPr="004502DB" w:rsidRDefault="009E3E07">
      <w:r w:rsidRPr="004502DB">
        <w:separator/>
      </w:r>
    </w:p>
  </w:endnote>
  <w:endnote w:type="continuationSeparator" w:id="0">
    <w:p w:rsidR="009E3E07" w:rsidRPr="004502DB" w:rsidRDefault="009E3E07">
      <w:r w:rsidRPr="00450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8D" w:rsidRPr="004502DB" w:rsidRDefault="004502DB" w:rsidP="00A4628D">
    <w:pPr>
      <w:pStyle w:val="Sidfot"/>
    </w:pPr>
    <w:r w:rsidRPr="00450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35051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8D" w:rsidRDefault="009E3E07">
                          <w:pPr>
                            <w:pStyle w:val="NormalS5sidnrV"/>
                          </w:pPr>
                          <w:r>
                            <w:fldChar w:fldCharType="begin"/>
                          </w:r>
                          <w:r w:rsidR="00A4628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28D" w:rsidRDefault="009E3E07">
                    <w:pPr>
                      <w:pStyle w:val="NormalS5sidnrV"/>
                    </w:pPr>
                    <w:r>
                      <w:fldChar w:fldCharType="begin"/>
                    </w:r>
                    <w:r w:rsidR="00A4628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8D" w:rsidRPr="004502DB" w:rsidRDefault="004502DB" w:rsidP="00A4628D">
    <w:pPr>
      <w:pStyle w:val="Sidfot"/>
    </w:pPr>
    <w:r w:rsidRPr="00450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13042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8D" w:rsidRDefault="009E3E07">
                          <w:pPr>
                            <w:pStyle w:val="NormalS5sidnrH"/>
                            <w:ind w:right="0"/>
                          </w:pPr>
                          <w:r>
                            <w:fldChar w:fldCharType="begin"/>
                          </w:r>
                          <w:r w:rsidR="00A4628D">
                            <w:instrText xml:space="preserve"> PAGE *\charformat</w:instrText>
                          </w:r>
                          <w:r>
                            <w:fldChar w:fldCharType="separate"/>
                          </w:r>
                          <w:r w:rsidR="000F1BA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28D" w:rsidRDefault="009E3E07">
                    <w:pPr>
                      <w:pStyle w:val="NormalS5sidnrH"/>
                      <w:ind w:right="0"/>
                    </w:pPr>
                    <w:r>
                      <w:fldChar w:fldCharType="begin"/>
                    </w:r>
                    <w:r w:rsidR="00A4628D">
                      <w:instrText xml:space="preserve"> PAGE *\charformat</w:instrText>
                    </w:r>
                    <w:r>
                      <w:fldChar w:fldCharType="separate"/>
                    </w:r>
                    <w:r w:rsidR="000F1BA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8D" w:rsidRPr="004502DB" w:rsidRDefault="004502DB" w:rsidP="00A4628D">
    <w:pPr>
      <w:pStyle w:val="Sidfot"/>
    </w:pPr>
    <w:r w:rsidRPr="00450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82748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8D" w:rsidRDefault="009E3E07">
                          <w:pPr>
                            <w:pStyle w:val="NormalS5sidnrH"/>
                            <w:ind w:right="0"/>
                          </w:pPr>
                          <w:r>
                            <w:fldChar w:fldCharType="begin"/>
                          </w:r>
                          <w:r w:rsidR="00A4628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28D" w:rsidRDefault="009E3E07">
                    <w:pPr>
                      <w:pStyle w:val="NormalS5sidnrH"/>
                      <w:ind w:right="0"/>
                    </w:pPr>
                    <w:r>
                      <w:fldChar w:fldCharType="begin"/>
                    </w:r>
                    <w:r w:rsidR="00A4628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E07" w:rsidRPr="004502DB" w:rsidRDefault="009E3E07">
      <w:r w:rsidRPr="004502DB">
        <w:separator/>
      </w:r>
    </w:p>
  </w:footnote>
  <w:footnote w:type="continuationSeparator" w:id="0">
    <w:p w:rsidR="009E3E07" w:rsidRPr="004502DB" w:rsidRDefault="009E3E07">
      <w:r w:rsidRPr="00450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8D" w:rsidRPr="004502DB" w:rsidRDefault="004502DB" w:rsidP="00A4628D">
    <w:pPr>
      <w:pStyle w:val="Sidhuvud"/>
    </w:pPr>
    <w:r w:rsidRPr="00450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82102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8D" w:rsidRDefault="009E3E07">
                          <w:pPr>
                            <w:pStyle w:val="KantRubrikS5V"/>
                          </w:pPr>
                          <w:r>
                            <w:fldChar w:fldCharType="begin"/>
                          </w:r>
                          <w:r w:rsidR="00A4628D">
                            <w:instrText xml:space="preserve"> DOCPROPERTY "YearUser" *\charformat </w:instrText>
                          </w:r>
                          <w:r>
                            <w:fldChar w:fldCharType="separate"/>
                          </w:r>
                          <w:r w:rsidR="00C656E0">
                            <w:t>2006/07</w:t>
                          </w:r>
                          <w:r>
                            <w:fldChar w:fldCharType="end"/>
                          </w:r>
                          <w:r w:rsidR="00A4628D">
                            <w:t>:</w:t>
                          </w:r>
                          <w:r>
                            <w:fldChar w:fldCharType="begin"/>
                          </w:r>
                          <w:r w:rsidR="00A4628D">
                            <w:instrText xml:space="preserve"> DOCPROPERTY "Motionsnummer" *\charformat </w:instrText>
                          </w:r>
                          <w:r>
                            <w:fldChar w:fldCharType="separate"/>
                          </w:r>
                          <w:r w:rsidR="00C656E0">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28D" w:rsidRDefault="009E3E07">
                    <w:pPr>
                      <w:pStyle w:val="KantRubrikS5V"/>
                    </w:pPr>
                    <w:r>
                      <w:fldChar w:fldCharType="begin"/>
                    </w:r>
                    <w:r w:rsidR="00A4628D">
                      <w:instrText xml:space="preserve"> DOCPROPERTY "YearUser" *\charformat </w:instrText>
                    </w:r>
                    <w:r>
                      <w:fldChar w:fldCharType="separate"/>
                    </w:r>
                    <w:r w:rsidR="00C656E0">
                      <w:t>2006/07</w:t>
                    </w:r>
                    <w:r>
                      <w:fldChar w:fldCharType="end"/>
                    </w:r>
                    <w:r w:rsidR="00A4628D">
                      <w:t>:</w:t>
                    </w:r>
                    <w:r>
                      <w:fldChar w:fldCharType="begin"/>
                    </w:r>
                    <w:r w:rsidR="00A4628D">
                      <w:instrText xml:space="preserve"> DOCPROPERTY "Motionsnummer" *\charformat </w:instrText>
                    </w:r>
                    <w:r>
                      <w:fldChar w:fldCharType="separate"/>
                    </w:r>
                    <w:r w:rsidR="00C656E0">
                      <w:t>C360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8D" w:rsidRPr="004502DB" w:rsidRDefault="004502DB" w:rsidP="00A4628D">
    <w:pPr>
      <w:pStyle w:val="Sidhuvud"/>
    </w:pPr>
    <w:r w:rsidRPr="00450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68396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8D" w:rsidRDefault="009E3E07">
                          <w:pPr>
                            <w:pStyle w:val="KantRubrikS5H"/>
                            <w:ind w:right="0"/>
                          </w:pPr>
                          <w:r>
                            <w:fldChar w:fldCharType="begin"/>
                          </w:r>
                          <w:r w:rsidR="00A4628D">
                            <w:instrText xml:space="preserve"> DOCPROPERTY "YearUser" *\charformat </w:instrText>
                          </w:r>
                          <w:r>
                            <w:fldChar w:fldCharType="separate"/>
                          </w:r>
                          <w:r w:rsidR="00C656E0">
                            <w:t>2006/07</w:t>
                          </w:r>
                          <w:r>
                            <w:fldChar w:fldCharType="end"/>
                          </w:r>
                          <w:r w:rsidR="00A4628D">
                            <w:t>:</w:t>
                          </w:r>
                          <w:r>
                            <w:fldChar w:fldCharType="begin"/>
                          </w:r>
                          <w:r w:rsidR="00A4628D">
                            <w:instrText xml:space="preserve"> DOCPROPERTY "Motionsnummer" *\charformat </w:instrText>
                          </w:r>
                          <w:r>
                            <w:fldChar w:fldCharType="separate"/>
                          </w:r>
                          <w:r w:rsidR="00C656E0">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28D" w:rsidRDefault="009E3E07">
                    <w:pPr>
                      <w:pStyle w:val="KantRubrikS5H"/>
                      <w:ind w:right="0"/>
                    </w:pPr>
                    <w:r>
                      <w:fldChar w:fldCharType="begin"/>
                    </w:r>
                    <w:r w:rsidR="00A4628D">
                      <w:instrText xml:space="preserve"> DOCPROPERTY "YearUser" *\charformat </w:instrText>
                    </w:r>
                    <w:r>
                      <w:fldChar w:fldCharType="separate"/>
                    </w:r>
                    <w:r w:rsidR="00C656E0">
                      <w:t>2006/07</w:t>
                    </w:r>
                    <w:r>
                      <w:fldChar w:fldCharType="end"/>
                    </w:r>
                    <w:r w:rsidR="00A4628D">
                      <w:t>:</w:t>
                    </w:r>
                    <w:r>
                      <w:fldChar w:fldCharType="begin"/>
                    </w:r>
                    <w:r w:rsidR="00A4628D">
                      <w:instrText xml:space="preserve"> DOCPROPERTY "Motionsnummer" *\charformat </w:instrText>
                    </w:r>
                    <w:r>
                      <w:fldChar w:fldCharType="separate"/>
                    </w:r>
                    <w:r w:rsidR="00C656E0">
                      <w:t>C360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07" w:rsidRPr="004502DB" w:rsidRDefault="009E3E07">
    <w:pPr>
      <w:pStyle w:val="FSHNormal"/>
      <w:tabs>
        <w:tab w:val="right" w:pos="5840"/>
      </w:tabs>
    </w:pPr>
    <w:r w:rsidRPr="004502DB">
      <w:br/>
    </w:r>
    <w:r w:rsidRPr="004502DB">
      <w:fldChar w:fldCharType="begin" w:fldLock="1"/>
    </w:r>
    <w:r w:rsidRPr="004502DB">
      <w:instrText xml:space="preserve"> DOCPROPERTY</w:instrText>
    </w:r>
    <w:r w:rsidRPr="004502DB">
      <w:rPr>
        <w:sz w:val="18"/>
      </w:rPr>
      <w:instrText xml:space="preserve"> "YearUser" *\charformat </w:instrText>
    </w:r>
    <w:r w:rsidRPr="004502DB">
      <w:fldChar w:fldCharType="separate"/>
    </w:r>
    <w:r w:rsidRPr="004502DB">
      <w:t>2006/07</w:t>
    </w:r>
    <w:r w:rsidRPr="004502DB">
      <w:fldChar w:fldCharType="end"/>
    </w:r>
    <w:r w:rsidRPr="004502DB">
      <w:t xml:space="preserve"> </w:t>
    </w:r>
    <w:r w:rsidRPr="004502DB">
      <w:tab/>
      <w:t xml:space="preserve">mnr: </w:t>
    </w:r>
    <w:r w:rsidRPr="004502DB">
      <w:fldChar w:fldCharType="begin" w:fldLock="1"/>
    </w:r>
    <w:r w:rsidRPr="004502DB">
      <w:instrText xml:space="preserve"> DOCPROPERTY</w:instrText>
    </w:r>
    <w:r w:rsidRPr="004502DB">
      <w:rPr>
        <w:sz w:val="18"/>
      </w:rPr>
      <w:instrText xml:space="preserve"> "Motionsnummer" *\charformat </w:instrText>
    </w:r>
    <w:r w:rsidRPr="004502DB">
      <w:fldChar w:fldCharType="separate"/>
    </w:r>
    <w:r w:rsidRPr="004502DB">
      <w:t>C360</w:t>
    </w:r>
    <w:r w:rsidRPr="004502DB">
      <w:fldChar w:fldCharType="end"/>
    </w:r>
    <w:r w:rsidRPr="004502DB">
      <w:br/>
    </w:r>
    <w:r w:rsidRPr="004502DB">
      <w:fldChar w:fldCharType="begin" w:fldLock="1"/>
    </w:r>
    <w:r w:rsidRPr="004502DB">
      <w:instrText xml:space="preserve"> DOCPROPERTY</w:instrText>
    </w:r>
    <w:r w:rsidRPr="004502DB">
      <w:rPr>
        <w:sz w:val="18"/>
      </w:rPr>
      <w:instrText xml:space="preserve"> "Samling" *\charformat </w:instrText>
    </w:r>
    <w:r w:rsidRPr="004502DB">
      <w:fldChar w:fldCharType="end"/>
    </w:r>
    <w:r w:rsidRPr="004502DB">
      <w:tab/>
      <w:t xml:space="preserve">pnr: </w:t>
    </w:r>
    <w:r w:rsidRPr="004502DB">
      <w:fldChar w:fldCharType="begin" w:fldLock="1"/>
    </w:r>
    <w:r w:rsidRPr="004502DB">
      <w:instrText xml:space="preserve"> DOCPROPERTY</w:instrText>
    </w:r>
    <w:r w:rsidRPr="004502DB">
      <w:rPr>
        <w:sz w:val="18"/>
      </w:rPr>
      <w:instrText xml:space="preserve"> "Partinummer" *\charformat </w:instrText>
    </w:r>
    <w:r w:rsidRPr="004502DB">
      <w:fldChar w:fldCharType="separate"/>
    </w:r>
    <w:r w:rsidRPr="004502DB">
      <w:t>mp704</w:t>
    </w:r>
    <w:r w:rsidRPr="004502DB">
      <w:fldChar w:fldCharType="end"/>
    </w:r>
  </w:p>
  <w:p w:rsidR="009E3E07" w:rsidRPr="004502DB" w:rsidRDefault="009E3E07">
    <w:pPr>
      <w:pStyle w:val="FSHRub1"/>
    </w:pPr>
    <w:r w:rsidRPr="004502DB">
      <w:t>Motion till riksdagen</w:t>
    </w:r>
    <w:r w:rsidRPr="004502DB">
      <w:br/>
    </w:r>
    <w:r w:rsidRPr="004502DB">
      <w:fldChar w:fldCharType="begin" w:fldLock="1"/>
    </w:r>
    <w:r w:rsidRPr="004502DB">
      <w:instrText xml:space="preserve"> DOCPROPERTY "YearUser" *\charformat </w:instrText>
    </w:r>
    <w:r w:rsidRPr="004502DB">
      <w:fldChar w:fldCharType="separate"/>
    </w:r>
    <w:r w:rsidRPr="004502DB">
      <w:t>2006/07</w:t>
    </w:r>
    <w:r w:rsidRPr="004502DB">
      <w:fldChar w:fldCharType="end"/>
    </w:r>
    <w:r w:rsidRPr="004502DB">
      <w:t>:</w:t>
    </w:r>
    <w:r w:rsidRPr="004502DB">
      <w:fldChar w:fldCharType="begin" w:fldLock="1"/>
    </w:r>
    <w:r w:rsidRPr="004502DB">
      <w:instrText xml:space="preserve"> DOCPROPERTY "Motionsnummer" *\charformat </w:instrText>
    </w:r>
    <w:r w:rsidRPr="004502DB">
      <w:fldChar w:fldCharType="separate"/>
    </w:r>
    <w:r w:rsidRPr="004502DB">
      <w:t>C360</w:t>
    </w:r>
    <w:r w:rsidRPr="004502DB">
      <w:fldChar w:fldCharType="end"/>
    </w:r>
  </w:p>
  <w:p w:rsidR="009E3E07" w:rsidRPr="004502DB" w:rsidRDefault="009E3E07">
    <w:pPr>
      <w:pStyle w:val="FSHNormalS5"/>
    </w:pPr>
    <w:r w:rsidRPr="004502DB">
      <w:fldChar w:fldCharType="begin" w:fldLock="1"/>
    </w:r>
    <w:r w:rsidRPr="004502DB">
      <w:instrText xml:space="preserve"> DOCPROPERTY "MotionarText" *\charformat </w:instrText>
    </w:r>
    <w:r w:rsidRPr="004502DB">
      <w:fldChar w:fldCharType="separate"/>
    </w:r>
    <w:r w:rsidRPr="004502DB">
      <w:t>av Maria Wetterstrand m.fl. (mp)</w:t>
    </w:r>
    <w:r w:rsidRPr="004502DB">
      <w:fldChar w:fldCharType="end"/>
    </w:r>
    <w:r w:rsidRPr="004502DB">
      <w:br/>
    </w:r>
    <w:r w:rsidRPr="004502DB">
      <w:fldChar w:fldCharType="begin" w:fldLock="1"/>
    </w:r>
    <w:r w:rsidRPr="004502DB">
      <w:instrText xml:space="preserve"> DOCPROPERTY "SvarFrasKort" *\charformat </w:instrText>
    </w:r>
    <w:r w:rsidRPr="004502DB">
      <w:fldChar w:fldCharType="end"/>
    </w:r>
  </w:p>
  <w:p w:rsidR="009E3E07" w:rsidRPr="004502DB" w:rsidRDefault="009E3E07">
    <w:pPr>
      <w:pStyle w:val="FSHTitel"/>
    </w:pPr>
    <w:r w:rsidRPr="004502DB">
      <w:fldChar w:fldCharType="begin" w:fldLock="1"/>
    </w:r>
    <w:r w:rsidRPr="004502DB">
      <w:instrText xml:space="preserve"> DOCPROPERTY</w:instrText>
    </w:r>
    <w:r w:rsidRPr="004502DB">
      <w:rPr>
        <w:sz w:val="18"/>
      </w:rPr>
      <w:instrText xml:space="preserve"> "RubrikSvar" *\charformat </w:instrText>
    </w:r>
    <w:r w:rsidRPr="004502DB">
      <w:fldChar w:fldCharType="separate"/>
    </w:r>
    <w:r w:rsidRPr="004502DB">
      <w:t>En hållbar, solidarisk och grön bostadspolitik</w:t>
    </w:r>
    <w:r w:rsidRPr="004502DB">
      <w:fldChar w:fldCharType="end"/>
    </w:r>
  </w:p>
  <w:p w:rsidR="009E3E07" w:rsidRPr="004502DB" w:rsidRDefault="009E3E07">
    <w:pPr>
      <w:pStyle w:val="Normal00"/>
    </w:pPr>
  </w:p>
  <w:p w:rsidR="00A4628D" w:rsidRPr="004502DB" w:rsidRDefault="00A462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34B04"/>
    <w:multiLevelType w:val="hybridMultilevel"/>
    <w:tmpl w:val="9A86718A"/>
    <w:lvl w:ilvl="0" w:tplc="56E63D8C">
      <w:start w:val="1"/>
      <w:numFmt w:val="decimal"/>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17555FB"/>
    <w:multiLevelType w:val="multilevel"/>
    <w:tmpl w:val="A99676C8"/>
    <w:lvl w:ilvl="0">
      <w:start w:val="1"/>
      <w:numFmt w:val="decimal"/>
      <w:lvlText w:val="%1."/>
      <w:lvlJc w:val="left"/>
      <w:pPr>
        <w:tabs>
          <w:tab w:val="num" w:pos="814"/>
        </w:tabs>
        <w:ind w:left="81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136B80"/>
    <w:multiLevelType w:val="multilevel"/>
    <w:tmpl w:val="B56EE6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E3A0761"/>
    <w:multiLevelType w:val="hybridMultilevel"/>
    <w:tmpl w:val="45F650CA"/>
    <w:lvl w:ilvl="0" w:tplc="2B06D2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5368289">
    <w:abstractNumId w:val="16"/>
  </w:num>
  <w:num w:numId="2" w16cid:durableId="180437368">
    <w:abstractNumId w:val="10"/>
  </w:num>
  <w:num w:numId="3" w16cid:durableId="1586069274">
    <w:abstractNumId w:val="12"/>
  </w:num>
  <w:num w:numId="4" w16cid:durableId="1716611887">
    <w:abstractNumId w:val="14"/>
  </w:num>
  <w:num w:numId="5" w16cid:durableId="797530254">
    <w:abstractNumId w:val="8"/>
  </w:num>
  <w:num w:numId="6" w16cid:durableId="2031492342">
    <w:abstractNumId w:val="3"/>
  </w:num>
  <w:num w:numId="7" w16cid:durableId="1372651649">
    <w:abstractNumId w:val="2"/>
  </w:num>
  <w:num w:numId="8" w16cid:durableId="123894198">
    <w:abstractNumId w:val="1"/>
  </w:num>
  <w:num w:numId="9" w16cid:durableId="77290935">
    <w:abstractNumId w:val="0"/>
  </w:num>
  <w:num w:numId="10" w16cid:durableId="2076734171">
    <w:abstractNumId w:val="9"/>
  </w:num>
  <w:num w:numId="11" w16cid:durableId="336155742">
    <w:abstractNumId w:val="7"/>
  </w:num>
  <w:num w:numId="12" w16cid:durableId="1584223351">
    <w:abstractNumId w:val="6"/>
  </w:num>
  <w:num w:numId="13" w16cid:durableId="319579527">
    <w:abstractNumId w:val="5"/>
  </w:num>
  <w:num w:numId="14" w16cid:durableId="1089883710">
    <w:abstractNumId w:val="4"/>
  </w:num>
  <w:num w:numId="15" w16cid:durableId="1875531034">
    <w:abstractNumId w:val="11"/>
  </w:num>
  <w:num w:numId="16" w16cid:durableId="192041195">
    <w:abstractNumId w:val="15"/>
  </w:num>
  <w:num w:numId="17" w16cid:durableId="2065641631">
    <w:abstractNumId w:val="13"/>
  </w:num>
  <w:num w:numId="18" w16cid:durableId="585558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022D127-CE9D-46CB-B553-D28767AFBAA9},{0CDB567F-E43C-4889-9FA5-1291966678FD},{C87839E7-C05D-47B9-AB7F-246B82B1F61B},{891F8238-7272-4195-A81B-8E357071C4D2},{7CC9A58C-3141-48A3-86B8-8EA19B911E01},{44E1179A-EAF6-4300-B094-8294DC01CCC9},{18C74A2A-AE65-4127-9CEA-CFF157E3C4FA},{89ABCACB-191A-460E-9D0D-F493EEE6F9F1},{DA08321F-F0BC-4060-A586-E39C9BA97177},{756F1CB3-4A6F-49DB-ACE4-BF700CEB9665},{118C048D-818B-4EE9-99AD-DE1F328BC164},{EC49A5C4-EF8B-4128-8058-67D1E519C3AA},{678A9254-59ED-452D-AB16-7DA16C224668},{0F87DCE8-E845-4A82-8576-72C9B4F36723},{67E77369-3EE3-448A-A205-B9E0C4AF5EC8},{B81B8A0A-08CE-44CC-9E69-32C06335E529},{56D06B6F-3AC6-4A0C-8BA9-48CDB569EBA6},{7C31CD86-53C7-4E1C-A073-157C1FC7DBDC},{0E71467A-6349-43F5-98CD-8FE9CE232562}"/>
  </w:docVars>
  <w:rsids>
    <w:rsidRoot w:val="004502DB"/>
    <w:rsid w:val="00002742"/>
    <w:rsid w:val="000220F8"/>
    <w:rsid w:val="000266D4"/>
    <w:rsid w:val="00034058"/>
    <w:rsid w:val="000408CA"/>
    <w:rsid w:val="000408D1"/>
    <w:rsid w:val="00040D14"/>
    <w:rsid w:val="0004381F"/>
    <w:rsid w:val="00053CFD"/>
    <w:rsid w:val="00064BC3"/>
    <w:rsid w:val="00066474"/>
    <w:rsid w:val="000665E6"/>
    <w:rsid w:val="00066775"/>
    <w:rsid w:val="00072FB9"/>
    <w:rsid w:val="00073014"/>
    <w:rsid w:val="0007598F"/>
    <w:rsid w:val="0008235D"/>
    <w:rsid w:val="0009035D"/>
    <w:rsid w:val="00090903"/>
    <w:rsid w:val="000A148D"/>
    <w:rsid w:val="000A28D3"/>
    <w:rsid w:val="000B2040"/>
    <w:rsid w:val="000E431D"/>
    <w:rsid w:val="000E48DA"/>
    <w:rsid w:val="000E5207"/>
    <w:rsid w:val="000F1BAB"/>
    <w:rsid w:val="000F314E"/>
    <w:rsid w:val="000F5ADD"/>
    <w:rsid w:val="00100531"/>
    <w:rsid w:val="0010382E"/>
    <w:rsid w:val="00114317"/>
    <w:rsid w:val="00122B5D"/>
    <w:rsid w:val="001414A7"/>
    <w:rsid w:val="0015671E"/>
    <w:rsid w:val="00162B5C"/>
    <w:rsid w:val="00166D90"/>
    <w:rsid w:val="00170803"/>
    <w:rsid w:val="00177CC2"/>
    <w:rsid w:val="0019171D"/>
    <w:rsid w:val="001921C4"/>
    <w:rsid w:val="001923A4"/>
    <w:rsid w:val="001A25D5"/>
    <w:rsid w:val="001A2624"/>
    <w:rsid w:val="001A2A2B"/>
    <w:rsid w:val="001A6FD2"/>
    <w:rsid w:val="001B28CC"/>
    <w:rsid w:val="001B77BB"/>
    <w:rsid w:val="001E0043"/>
    <w:rsid w:val="00201DFB"/>
    <w:rsid w:val="00204A63"/>
    <w:rsid w:val="00212FF1"/>
    <w:rsid w:val="00230193"/>
    <w:rsid w:val="00244D0B"/>
    <w:rsid w:val="0025068A"/>
    <w:rsid w:val="002537B9"/>
    <w:rsid w:val="002670E5"/>
    <w:rsid w:val="00273E20"/>
    <w:rsid w:val="002818D3"/>
    <w:rsid w:val="002911A7"/>
    <w:rsid w:val="002926FF"/>
    <w:rsid w:val="002943C8"/>
    <w:rsid w:val="00295E6D"/>
    <w:rsid w:val="002A2A6B"/>
    <w:rsid w:val="002A6F62"/>
    <w:rsid w:val="002B2447"/>
    <w:rsid w:val="002B41CD"/>
    <w:rsid w:val="002B5B9A"/>
    <w:rsid w:val="002C2373"/>
    <w:rsid w:val="002D11A8"/>
    <w:rsid w:val="002F0D07"/>
    <w:rsid w:val="00314F87"/>
    <w:rsid w:val="0032051D"/>
    <w:rsid w:val="003303B5"/>
    <w:rsid w:val="003366E9"/>
    <w:rsid w:val="00342FB4"/>
    <w:rsid w:val="0034500A"/>
    <w:rsid w:val="0036065A"/>
    <w:rsid w:val="0036168B"/>
    <w:rsid w:val="003771B8"/>
    <w:rsid w:val="003866EC"/>
    <w:rsid w:val="00391AF5"/>
    <w:rsid w:val="003B418B"/>
    <w:rsid w:val="003F100A"/>
    <w:rsid w:val="00436BBD"/>
    <w:rsid w:val="00445271"/>
    <w:rsid w:val="00447A04"/>
    <w:rsid w:val="004502DB"/>
    <w:rsid w:val="004527C3"/>
    <w:rsid w:val="0045452A"/>
    <w:rsid w:val="00487374"/>
    <w:rsid w:val="00487F7A"/>
    <w:rsid w:val="004971B2"/>
    <w:rsid w:val="004A0504"/>
    <w:rsid w:val="004A463E"/>
    <w:rsid w:val="004B5278"/>
    <w:rsid w:val="004C7D1E"/>
    <w:rsid w:val="004E38D9"/>
    <w:rsid w:val="004F1BF8"/>
    <w:rsid w:val="005000F2"/>
    <w:rsid w:val="00515F1C"/>
    <w:rsid w:val="005254C2"/>
    <w:rsid w:val="005279DD"/>
    <w:rsid w:val="00531020"/>
    <w:rsid w:val="00531C5C"/>
    <w:rsid w:val="005365EA"/>
    <w:rsid w:val="00543DE7"/>
    <w:rsid w:val="00545150"/>
    <w:rsid w:val="00545421"/>
    <w:rsid w:val="0055072A"/>
    <w:rsid w:val="005525A5"/>
    <w:rsid w:val="005544CE"/>
    <w:rsid w:val="00564018"/>
    <w:rsid w:val="00595317"/>
    <w:rsid w:val="00595712"/>
    <w:rsid w:val="005B062A"/>
    <w:rsid w:val="005B145B"/>
    <w:rsid w:val="005C11E6"/>
    <w:rsid w:val="005D3F50"/>
    <w:rsid w:val="00600749"/>
    <w:rsid w:val="00601C6D"/>
    <w:rsid w:val="00603CD4"/>
    <w:rsid w:val="00611207"/>
    <w:rsid w:val="006346C1"/>
    <w:rsid w:val="00653DD0"/>
    <w:rsid w:val="0066725D"/>
    <w:rsid w:val="00680D47"/>
    <w:rsid w:val="00686D31"/>
    <w:rsid w:val="006B6262"/>
    <w:rsid w:val="006C016F"/>
    <w:rsid w:val="007232CA"/>
    <w:rsid w:val="00727C6F"/>
    <w:rsid w:val="00733A29"/>
    <w:rsid w:val="00740D6D"/>
    <w:rsid w:val="00742055"/>
    <w:rsid w:val="00743F76"/>
    <w:rsid w:val="00770030"/>
    <w:rsid w:val="00774959"/>
    <w:rsid w:val="007852B2"/>
    <w:rsid w:val="00794149"/>
    <w:rsid w:val="007A307B"/>
    <w:rsid w:val="007A7FB9"/>
    <w:rsid w:val="007B67A7"/>
    <w:rsid w:val="007C6092"/>
    <w:rsid w:val="007E119E"/>
    <w:rsid w:val="0080108C"/>
    <w:rsid w:val="00810146"/>
    <w:rsid w:val="00846903"/>
    <w:rsid w:val="0089448C"/>
    <w:rsid w:val="008A0F4C"/>
    <w:rsid w:val="008C78B4"/>
    <w:rsid w:val="008F0A96"/>
    <w:rsid w:val="00901E80"/>
    <w:rsid w:val="009062A0"/>
    <w:rsid w:val="009425BA"/>
    <w:rsid w:val="009451E7"/>
    <w:rsid w:val="00952C10"/>
    <w:rsid w:val="00956E7F"/>
    <w:rsid w:val="0096309C"/>
    <w:rsid w:val="00970D4F"/>
    <w:rsid w:val="00971D70"/>
    <w:rsid w:val="00973350"/>
    <w:rsid w:val="009A4377"/>
    <w:rsid w:val="009A6043"/>
    <w:rsid w:val="009D0673"/>
    <w:rsid w:val="009E30F2"/>
    <w:rsid w:val="009E3E07"/>
    <w:rsid w:val="00A04D8A"/>
    <w:rsid w:val="00A053C6"/>
    <w:rsid w:val="00A055B3"/>
    <w:rsid w:val="00A15D71"/>
    <w:rsid w:val="00A21BC5"/>
    <w:rsid w:val="00A4628D"/>
    <w:rsid w:val="00A736FF"/>
    <w:rsid w:val="00A91DD4"/>
    <w:rsid w:val="00A9520E"/>
    <w:rsid w:val="00AA1434"/>
    <w:rsid w:val="00AA7054"/>
    <w:rsid w:val="00AB5000"/>
    <w:rsid w:val="00AC4310"/>
    <w:rsid w:val="00AC63D9"/>
    <w:rsid w:val="00AE2EF8"/>
    <w:rsid w:val="00AF5881"/>
    <w:rsid w:val="00B13BF0"/>
    <w:rsid w:val="00B26B28"/>
    <w:rsid w:val="00B33C81"/>
    <w:rsid w:val="00B34666"/>
    <w:rsid w:val="00B42522"/>
    <w:rsid w:val="00B67E5B"/>
    <w:rsid w:val="00B70FA4"/>
    <w:rsid w:val="00B735C4"/>
    <w:rsid w:val="00B86C1C"/>
    <w:rsid w:val="00BA4894"/>
    <w:rsid w:val="00BA6BE0"/>
    <w:rsid w:val="00BB3CE6"/>
    <w:rsid w:val="00BB6D75"/>
    <w:rsid w:val="00BD43A8"/>
    <w:rsid w:val="00BD4AC6"/>
    <w:rsid w:val="00C1285C"/>
    <w:rsid w:val="00C27B7D"/>
    <w:rsid w:val="00C32A06"/>
    <w:rsid w:val="00C41764"/>
    <w:rsid w:val="00C44394"/>
    <w:rsid w:val="00C51E86"/>
    <w:rsid w:val="00C533BA"/>
    <w:rsid w:val="00C656E0"/>
    <w:rsid w:val="00C82BB1"/>
    <w:rsid w:val="00C902E9"/>
    <w:rsid w:val="00C92208"/>
    <w:rsid w:val="00CB5B24"/>
    <w:rsid w:val="00CD4B2B"/>
    <w:rsid w:val="00CE3037"/>
    <w:rsid w:val="00CE3576"/>
    <w:rsid w:val="00CF7431"/>
    <w:rsid w:val="00CF7A43"/>
    <w:rsid w:val="00D01775"/>
    <w:rsid w:val="00D1174F"/>
    <w:rsid w:val="00D1289C"/>
    <w:rsid w:val="00D17A4C"/>
    <w:rsid w:val="00D31EB4"/>
    <w:rsid w:val="00D326BE"/>
    <w:rsid w:val="00D44527"/>
    <w:rsid w:val="00D52681"/>
    <w:rsid w:val="00D53D04"/>
    <w:rsid w:val="00D55EF7"/>
    <w:rsid w:val="00D6120B"/>
    <w:rsid w:val="00D81BDB"/>
    <w:rsid w:val="00D82104"/>
    <w:rsid w:val="00D86BCF"/>
    <w:rsid w:val="00D96FFA"/>
    <w:rsid w:val="00DC0DF0"/>
    <w:rsid w:val="00DC6C70"/>
    <w:rsid w:val="00DE02B3"/>
    <w:rsid w:val="00DF5ACD"/>
    <w:rsid w:val="00E04CD2"/>
    <w:rsid w:val="00E0774B"/>
    <w:rsid w:val="00E22893"/>
    <w:rsid w:val="00E349C2"/>
    <w:rsid w:val="00E360DE"/>
    <w:rsid w:val="00E41C5D"/>
    <w:rsid w:val="00E5074A"/>
    <w:rsid w:val="00E521CB"/>
    <w:rsid w:val="00E728F6"/>
    <w:rsid w:val="00E75D28"/>
    <w:rsid w:val="00E84F25"/>
    <w:rsid w:val="00EA58F9"/>
    <w:rsid w:val="00EC007B"/>
    <w:rsid w:val="00EC5931"/>
    <w:rsid w:val="00ED3B6D"/>
    <w:rsid w:val="00ED7036"/>
    <w:rsid w:val="00ED7B30"/>
    <w:rsid w:val="00F2016B"/>
    <w:rsid w:val="00F20269"/>
    <w:rsid w:val="00F21B30"/>
    <w:rsid w:val="00F273EA"/>
    <w:rsid w:val="00F313CF"/>
    <w:rsid w:val="00F42CB9"/>
    <w:rsid w:val="00F44C04"/>
    <w:rsid w:val="00F46147"/>
    <w:rsid w:val="00F73E9E"/>
    <w:rsid w:val="00F8069A"/>
    <w:rsid w:val="00F87D14"/>
    <w:rsid w:val="00F95D2A"/>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27814C2-7C17-4AB0-90D2-CBC4C86C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4628D"/>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rodtext2">
    <w:name w:val="brodtext2"/>
    <w:basedOn w:val="Standardstycketeckensnitt"/>
    <w:rsid w:val="00D6120B"/>
    <w:rPr>
      <w:rFonts w:ascii="Verdana" w:hAnsi="Verdana" w:hint="default"/>
      <w:b w:val="0"/>
      <w:bCs w:val="0"/>
      <w:i w:val="0"/>
      <w:iCs w:val="0"/>
      <w:sz w:val="17"/>
      <w:szCs w:val="17"/>
    </w:rPr>
  </w:style>
  <w:style w:type="paragraph" w:styleId="Ballongtext">
    <w:name w:val="Balloon Text"/>
    <w:basedOn w:val="Normal"/>
    <w:semiHidden/>
    <w:rsid w:val="0036168B"/>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2B5B9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7737</Words>
  <Characters>45500</Characters>
  <Application>Microsoft Office Word</Application>
  <DocSecurity>4</DocSecurity>
  <Lines>827</Lines>
  <Paragraphs>263</Paragraphs>
  <ScaleCrop>false</ScaleCrop>
  <HeadingPairs>
    <vt:vector size="2" baseType="variant">
      <vt:variant>
        <vt:lpstr>Rubrik</vt:lpstr>
      </vt:variant>
      <vt:variant>
        <vt:i4>1</vt:i4>
      </vt:variant>
    </vt:vector>
  </HeadingPairs>
  <TitlesOfParts>
    <vt:vector size="1" baseType="lpstr">
      <vt:lpstr>mp704</vt:lpstr>
    </vt:vector>
  </TitlesOfParts>
  <Company>Riksdagen</Company>
  <LinksUpToDate>false</LinksUpToDate>
  <CharactersWithSpaces>52974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mp704</dc:title>
  <dc:subject>mp704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2006-12-13T09:58:00Z</cp:lastPrinted>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En hållbar, solidarisk och grön 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hållbar, solidarisk och grön bostadspolitik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(mp)\Lindholm, Jan (mp)\Andersson, Max  (mp)\Bolund, Per (mp)\Ceballos, Bodil (mp)\Ehn, Tina (mp)\Ericson, Gunvor G (mp)\Holm, Ulf (mp)\Johansson, Mikael (mp)\Kaplan, Mehmet (mp)\Leander, Helena (mp)\</vt:lpwstr>
  </property>
  <property fmtid="{D5CDD505-2E9C-101B-9397-08002B2CF9AE}" pid="27" name="MotionarLista1">
    <vt:lpwstr>López, Karla (mp)\Nihlén, Thomas (mp)\Pertoft, Mats (mp)\Reshdouni, Esabelle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Jan Lindholm (mp), Max Andersson (mp), Per Bolund (mp), Bodil Ceballos (mp), Tina Ehn (mp), Gunvor G Ericson (mp), Ulf Holm (mp), Mikael Johansson (mp), Mehmet Kaplan (mp), Helena Leander (mp), Thomas Nihlén (</vt:lpwstr>
  </property>
  <property fmtid="{D5CDD505-2E9C-101B-9397-08002B2CF9AE}" pid="31" name="MotionarLotus1">
    <vt:lpwstr>mp), Mats Pertoft (mp), Esabelle Reshdouni (mp), Peter Rådberg (mp), Karin Svensson Smith (mp), Mikaela Valtersson (mp), Karla López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C360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20062007000001090112000007040080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20062007000001090112000007040080</vt:lpwstr>
  </property>
  <property fmtid="{D5CDD505-2E9C-101B-9397-08002B2CF9AE}" pid="50" name="nummer">
    <vt:lpwstr>360</vt:lpwstr>
  </property>
  <property fmtid="{D5CDD505-2E9C-101B-9397-08002B2CF9AE}" pid="51" name="utskottsbeteckning">
    <vt:lpwstr>C</vt:lpwstr>
  </property>
  <property fmtid="{D5CDD505-2E9C-101B-9397-08002B2CF9AE}" pid="52" name="GlobalUID">
    <vt:lpwstr>{869A74FC-9B7E-40FD-A17D-D87680A16149}</vt:lpwstr>
  </property>
  <property fmtid="{D5CDD505-2E9C-101B-9397-08002B2CF9AE}" pid="53" name="Överföringar">
    <vt:i4>0</vt:i4>
  </property>
  <property fmtid="{D5CDD505-2E9C-101B-9397-08002B2CF9AE}" pid="54" name="Checksum">
    <vt:lpwstr>*1016214865389*</vt:lpwstr>
  </property>
  <property fmtid="{D5CDD505-2E9C-101B-9397-08002B2CF9AE}" pid="55" name="urixOrigin">
    <vt:lpwstr>070227 10:01:39.382</vt:lpwstr>
  </property>
  <property fmtid="{D5CDD505-2E9C-101B-9397-08002B2CF9AE}" pid="56" name="skuggnummer">
    <vt:lpwstr>2409</vt:lpwstr>
  </property>
  <property fmtid="{D5CDD505-2E9C-101B-9397-08002B2CF9AE}" pid="57" name="urixVersion">
    <vt:lpwstr>3.1.4.1</vt:lpwstr>
  </property>
  <property fmtid="{D5CDD505-2E9C-101B-9397-08002B2CF9AE}" pid="58" name="urixGuid">
    <vt:lpwstr>{E5D544FF-7088-4A8F-8F26-9B141AF31705}</vt:lpwstr>
  </property>
</Properties>
</file>