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4AD" w:rsidRPr="007E64AD" w:rsidRDefault="007E64AD">
      <w:pPr>
        <w:pStyle w:val="Frslagsrubrik"/>
      </w:pPr>
      <w:r w:rsidRPr="007E64AD">
        <w:t>Förslag till riksdagsbeslut</w:t>
      </w:r>
    </w:p>
    <w:p w:rsidR="007E64AD" w:rsidRPr="007E64AD" w:rsidRDefault="007E64AD">
      <w:pPr>
        <w:pStyle w:val="Hemstlatt"/>
      </w:pPr>
      <w:r w:rsidRPr="007E64AD">
        <w:t xml:space="preserve">Riksdagen tillkännager för regeringen som sin mening vad som anförs i motionen om </w:t>
      </w:r>
      <w:r w:rsidRPr="007E64AD">
        <w:rPr>
          <w:szCs w:val="24"/>
        </w:rPr>
        <w:t>bemanningsföretagens vil</w:t>
      </w:r>
      <w:r w:rsidRPr="007E64AD">
        <w:rPr>
          <w:szCs w:val="24"/>
        </w:rPr>
        <w:t>l</w:t>
      </w:r>
      <w:r w:rsidRPr="007E64AD">
        <w:rPr>
          <w:szCs w:val="24"/>
        </w:rPr>
        <w:t>kor.</w:t>
      </w:r>
    </w:p>
    <w:p w:rsidR="007E64AD" w:rsidRPr="007E64AD" w:rsidRDefault="007E64AD">
      <w:pPr>
        <w:pStyle w:val="Rubrik1"/>
      </w:pPr>
      <w:r w:rsidRPr="007E64AD">
        <w:t>Motivering</w:t>
      </w:r>
    </w:p>
    <w:p w:rsidR="007E64AD" w:rsidRPr="007E64AD" w:rsidRDefault="007E64AD">
      <w:r w:rsidRPr="007E64AD">
        <w:t>Bemanningsföretagen har blivit en stor och viktig spelare på den svenska arbetsmarknaden. De 250 största bemanningsföretagen, av totalt cirka 500, hade under förra året drygt 50 000 årsanställda. De dominerande yrkesomr</w:t>
      </w:r>
      <w:r w:rsidRPr="007E64AD">
        <w:t>å</w:t>
      </w:r>
      <w:r w:rsidRPr="007E64AD">
        <w:t>dena inom bemanningsbranschen är lager och industri, kontor och administr</w:t>
      </w:r>
      <w:r w:rsidRPr="007E64AD">
        <w:t>a</w:t>
      </w:r>
      <w:r w:rsidRPr="007E64AD">
        <w:t>tion samt ekonomi och finans. Inom bemanningsbranschen finns idag många anställda. Trots att det skall finnas likvärdiga regler på en fungerande mar</w:t>
      </w:r>
      <w:r w:rsidRPr="007E64AD">
        <w:t>k</w:t>
      </w:r>
      <w:r w:rsidRPr="007E64AD">
        <w:t>nad gör det inte det idag. De som är anställda i ett bemanningsföretag har nämligen inte samma rättigheter som andra anställda med andra arbetsgivare.</w:t>
      </w:r>
    </w:p>
    <w:p w:rsidR="007E64AD" w:rsidRPr="007E64AD" w:rsidRDefault="007E64AD">
      <w:pPr>
        <w:pStyle w:val="Normaltindrag"/>
      </w:pPr>
      <w:r w:rsidRPr="007E64AD">
        <w:t xml:space="preserve">Likvärdiga regler bör gälla för alla företag. Bemanningsföretagen ska ha samma möjlighet att erbjuda en anställning som andra företag på </w:t>
      </w:r>
      <w:r w:rsidRPr="007E64AD">
        <w:t>arbetsmar</w:t>
      </w:r>
      <w:r w:rsidRPr="007E64AD">
        <w:t>k</w:t>
      </w:r>
      <w:r w:rsidRPr="007E64AD">
        <w:t>naden. Idag är det inte likvärdiga villkor eftersom det är oklart om en anställd i ett bemanningsföretag har rätt till a-kassa. Vi kan inte ha system där det råder sådana oklarheter och där anställda har olika rättigheter på grund av vilken arbetsgivare de har.</w:t>
      </w:r>
    </w:p>
    <w:p w:rsidR="007E64AD" w:rsidRPr="007E64AD" w:rsidRDefault="007E64AD">
      <w:pPr>
        <w:pStyle w:val="Normaltindrag"/>
      </w:pPr>
      <w:r w:rsidRPr="007E64AD">
        <w:t>Som ett exempel kan två människor på samma arbetsplats med samma a</w:t>
      </w:r>
      <w:r w:rsidRPr="007E64AD">
        <w:t>r</w:t>
      </w:r>
      <w:r w:rsidRPr="007E64AD">
        <w:t>betsuppgifter ha olika rättigheter beroende på vem arbetsgivaren är. De kan båda jobba 75 procent. Men medan den ena har rätt att stämpla upp till heltid har den andra inte det på grund av att denna är anställd genom ett bema</w:t>
      </w:r>
      <w:r w:rsidRPr="007E64AD">
        <w:t>n</w:t>
      </w:r>
      <w:r w:rsidRPr="007E64AD">
        <w:t>ningsföretag.</w:t>
      </w:r>
    </w:p>
    <w:p w:rsidR="007E64AD" w:rsidRPr="007E64AD" w:rsidRDefault="007E64AD">
      <w:pPr>
        <w:pStyle w:val="Normaltindrag"/>
      </w:pPr>
      <w:r w:rsidRPr="007E64AD">
        <w:t xml:space="preserve">I och med detta har vi fått ett osäkert system där den enskilde kommer i kläm och vi har byggt upp ett system som det i vissa fall inte ens lönar sig att </w:t>
      </w:r>
      <w:r w:rsidRPr="007E64AD">
        <w:lastRenderedPageBreak/>
        <w:t>ta ett arbete i. Vi kan inte ha en sådan ordning där anställda i ett bemanning</w:t>
      </w:r>
      <w:r w:rsidRPr="007E64AD">
        <w:t>s</w:t>
      </w:r>
      <w:r w:rsidRPr="007E64AD">
        <w:t>företag påverkas negativt jämfört med anställda i andra företag.</w:t>
      </w:r>
    </w:p>
    <w:p w:rsidR="007E64AD" w:rsidRPr="007E64AD" w:rsidRDefault="007E64AD">
      <w:pPr>
        <w:pStyle w:val="Normaltindrag"/>
      </w:pPr>
      <w:r w:rsidRPr="007E64AD">
        <w:t>Vi ska stimulera och ge människor möjlighet till arbete, inte motverka med oklara och orättvisa system. Det är inte heller rätt att, såsom dagens regler gör, ge helt olika förutsättningar för företag i samma bransch eller sektor. Vill vi ha en fungerande arbetsmarknad för alla, då behöver vi skapa så konku</w:t>
      </w:r>
      <w:r w:rsidRPr="007E64AD">
        <w:t>r</w:t>
      </w:r>
      <w:r w:rsidRPr="007E64AD">
        <w:t>rensneutrala regler som möjligt. En konkurrensneutral a-kassa oavsett arbet</w:t>
      </w:r>
      <w:r w:rsidRPr="007E64AD">
        <w:t>s</w:t>
      </w:r>
      <w:r w:rsidRPr="007E64AD">
        <w:t>giv</w:t>
      </w:r>
      <w:r w:rsidRPr="007E64AD">
        <w:t>a</w:t>
      </w:r>
      <w:r w:rsidRPr="007E64AD">
        <w:t>re är då viktigt.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4AD">
        <w:trPr>
          <w:cantSplit/>
        </w:trPr>
        <w:tc>
          <w:tcPr>
            <w:tcW w:w="3046" w:type="dxa"/>
          </w:tcPr>
          <w:p w:rsidR="007E64AD" w:rsidRPr="007E64AD" w:rsidRDefault="007E64AD">
            <w:pPr>
              <w:pStyle w:val="UnderskriftDatum"/>
              <w:spacing w:before="240"/>
            </w:pPr>
            <w:r w:rsidRPr="007E64AD">
              <w:t>Stockholm den 25 september 2009</w:t>
            </w:r>
          </w:p>
        </w:tc>
        <w:tc>
          <w:tcPr>
            <w:tcW w:w="3047" w:type="dxa"/>
          </w:tcPr>
          <w:p w:rsidR="007E64AD" w:rsidRPr="007E64AD" w:rsidRDefault="007E64AD">
            <w:pPr>
              <w:pStyle w:val="Underskrifter"/>
              <w:spacing w:before="240"/>
            </w:pPr>
          </w:p>
        </w:tc>
      </w:tr>
      <w:tr w:rsidR="00000000" w:rsidRPr="007E64AD">
        <w:trPr>
          <w:cantSplit/>
        </w:trPr>
        <w:tc>
          <w:tcPr>
            <w:tcW w:w="3046" w:type="dxa"/>
          </w:tcPr>
          <w:p w:rsidR="007E64AD" w:rsidRPr="007E64AD" w:rsidRDefault="007E64AD">
            <w:pPr>
              <w:pStyle w:val="Underskrifter"/>
            </w:pPr>
            <w:r w:rsidRPr="007E64AD">
              <w:t>Sofia Larsen (c)</w:t>
            </w:r>
          </w:p>
        </w:tc>
        <w:tc>
          <w:tcPr>
            <w:tcW w:w="3046" w:type="dxa"/>
          </w:tcPr>
          <w:p w:rsidR="007E64AD" w:rsidRPr="007E64AD" w:rsidRDefault="007E64AD">
            <w:pPr>
              <w:pStyle w:val="Underskrifter"/>
            </w:pPr>
            <w:r w:rsidRPr="007E64AD">
              <w:t>Birgitta Sellén (c)</w:t>
            </w:r>
          </w:p>
        </w:tc>
      </w:tr>
    </w:tbl>
    <w:p w:rsidR="007E64AD" w:rsidRPr="007E64AD" w:rsidRDefault="007E64AD">
      <w:pPr>
        <w:pStyle w:val="Normaltindrag"/>
      </w:pPr>
    </w:p>
    <w:sectPr w:rsidR="00000000" w:rsidRPr="007E6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4AD" w:rsidRPr="007E64AD" w:rsidRDefault="007E64AD">
      <w:r w:rsidRPr="007E64AD">
        <w:separator/>
      </w:r>
    </w:p>
  </w:endnote>
  <w:endnote w:type="continuationSeparator" w:id="0">
    <w:p w:rsidR="007E64AD" w:rsidRPr="007E64AD" w:rsidRDefault="007E64AD">
      <w:r w:rsidRPr="007E6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276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4AD" w:rsidRDefault="007E64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338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30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4AD" w:rsidRPr="007E64AD" w:rsidRDefault="007E64AD">
      <w:r w:rsidRPr="007E64AD">
        <w:separator/>
      </w:r>
    </w:p>
  </w:footnote>
  <w:footnote w:type="continuationSeparator" w:id="0">
    <w:p w:rsidR="007E64AD" w:rsidRPr="007E64AD" w:rsidRDefault="007E64AD">
      <w:r w:rsidRPr="007E6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huvud"/>
    </w:pPr>
    <w:r w:rsidRPr="007E6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372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4AD" w:rsidRDefault="007E64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huvud"/>
    </w:pPr>
    <w:r w:rsidRPr="007E6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9073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4AD" w:rsidRDefault="007E64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FSHNormal"/>
      <w:tabs>
        <w:tab w:val="right" w:pos="5840"/>
      </w:tabs>
    </w:pPr>
    <w:r w:rsidRPr="007E64AD">
      <w:br/>
    </w:r>
    <w:r w:rsidRPr="007E64AD">
      <w:fldChar w:fldCharType="begin" w:fldLock="1"/>
    </w:r>
    <w:r w:rsidRPr="007E64AD">
      <w:instrText xml:space="preserve"> DOCPROPERTY</w:instrText>
    </w:r>
    <w:r w:rsidRPr="007E64AD">
      <w:rPr>
        <w:sz w:val="18"/>
      </w:rPr>
      <w:instrText xml:space="preserve"> "YearUser" *\charformat </w:instrText>
    </w:r>
    <w:r w:rsidRPr="007E64AD">
      <w:fldChar w:fldCharType="separate"/>
    </w:r>
    <w:r w:rsidRPr="007E64AD">
      <w:t>2009/10</w:t>
    </w:r>
    <w:r w:rsidRPr="007E64AD">
      <w:fldChar w:fldCharType="end"/>
    </w:r>
    <w:r w:rsidRPr="007E64AD">
      <w:t xml:space="preserve"> </w:t>
    </w:r>
    <w:r w:rsidRPr="007E64AD">
      <w:tab/>
      <w:t xml:space="preserve">mnr: </w:t>
    </w:r>
    <w:r w:rsidRPr="007E64AD">
      <w:fldChar w:fldCharType="begin" w:fldLock="1"/>
    </w:r>
    <w:r w:rsidRPr="007E64AD">
      <w:instrText xml:space="preserve"> DOCPROPERTY</w:instrText>
    </w:r>
    <w:r w:rsidRPr="007E64AD">
      <w:rPr>
        <w:sz w:val="18"/>
      </w:rPr>
      <w:instrText xml:space="preserve"> "Motionsnummer" *\charformat </w:instrText>
    </w:r>
    <w:r w:rsidRPr="007E64AD">
      <w:fldChar w:fldCharType="separate"/>
    </w:r>
    <w:r w:rsidRPr="007E64AD">
      <w:t>A238</w:t>
    </w:r>
    <w:r w:rsidRPr="007E64AD">
      <w:fldChar w:fldCharType="end"/>
    </w:r>
    <w:r w:rsidRPr="007E64AD">
      <w:br/>
    </w:r>
    <w:r w:rsidRPr="007E64AD">
      <w:fldChar w:fldCharType="begin" w:fldLock="1"/>
    </w:r>
    <w:r w:rsidRPr="007E64AD">
      <w:instrText xml:space="preserve"> DOCPROPERTY</w:instrText>
    </w:r>
    <w:r w:rsidRPr="007E64AD">
      <w:rPr>
        <w:sz w:val="18"/>
      </w:rPr>
      <w:instrText xml:space="preserve"> "Samling" *\charformat </w:instrText>
    </w:r>
    <w:r w:rsidRPr="007E64AD">
      <w:fldChar w:fldCharType="end"/>
    </w:r>
    <w:r w:rsidRPr="007E64AD">
      <w:tab/>
      <w:t xml:space="preserve">pnr: </w:t>
    </w:r>
    <w:r w:rsidRPr="007E64AD">
      <w:fldChar w:fldCharType="begin" w:fldLock="1"/>
    </w:r>
    <w:r w:rsidRPr="007E64AD">
      <w:instrText xml:space="preserve"> DOCPROPERTY</w:instrText>
    </w:r>
    <w:r w:rsidRPr="007E64AD">
      <w:rPr>
        <w:sz w:val="18"/>
      </w:rPr>
      <w:instrText xml:space="preserve"> "Partinummer" *\charformat </w:instrText>
    </w:r>
    <w:r w:rsidRPr="007E64AD">
      <w:fldChar w:fldCharType="separate"/>
    </w:r>
    <w:r w:rsidRPr="007E64AD">
      <w:t>c378</w:t>
    </w:r>
    <w:r w:rsidRPr="007E64AD">
      <w:fldChar w:fldCharType="end"/>
    </w:r>
  </w:p>
  <w:p w:rsidR="007E64AD" w:rsidRPr="007E64AD" w:rsidRDefault="007E64AD">
    <w:pPr>
      <w:pStyle w:val="FSHRub1"/>
    </w:pPr>
    <w:r w:rsidRPr="007E64AD">
      <w:t>Motion till riksdagen</w:t>
    </w:r>
    <w:r w:rsidRPr="007E64AD">
      <w:br/>
    </w:r>
    <w:r w:rsidRPr="007E64AD">
      <w:fldChar w:fldCharType="begin" w:fldLock="1"/>
    </w:r>
    <w:r w:rsidRPr="007E64AD">
      <w:instrText xml:space="preserve"> DOCPROPERTY "YearUser" *\charformat </w:instrText>
    </w:r>
    <w:r w:rsidRPr="007E64AD">
      <w:fldChar w:fldCharType="separate"/>
    </w:r>
    <w:r w:rsidRPr="007E64AD">
      <w:t>2009/10</w:t>
    </w:r>
    <w:r w:rsidRPr="007E64AD">
      <w:fldChar w:fldCharType="end"/>
    </w:r>
    <w:r w:rsidRPr="007E64AD">
      <w:t>:</w:t>
    </w:r>
    <w:r w:rsidRPr="007E64AD">
      <w:fldChar w:fldCharType="begin" w:fldLock="1"/>
    </w:r>
    <w:r w:rsidRPr="007E64AD">
      <w:instrText xml:space="preserve"> DOCPROPERTY "Motionsnummer" *\charformat </w:instrText>
    </w:r>
    <w:r w:rsidRPr="007E64AD">
      <w:fldChar w:fldCharType="separate"/>
    </w:r>
    <w:r w:rsidRPr="007E64AD">
      <w:t>A238</w:t>
    </w:r>
    <w:r w:rsidRPr="007E64AD">
      <w:fldChar w:fldCharType="end"/>
    </w:r>
  </w:p>
  <w:p w:rsidR="007E64AD" w:rsidRPr="007E64AD" w:rsidRDefault="007E64AD">
    <w:pPr>
      <w:pStyle w:val="FSHNormalS5"/>
    </w:pPr>
    <w:r w:rsidRPr="007E64AD">
      <w:fldChar w:fldCharType="begin" w:fldLock="1"/>
    </w:r>
    <w:r w:rsidRPr="007E64AD">
      <w:instrText xml:space="preserve"> DOCPROPERTY "MotionarText" *\charformat </w:instrText>
    </w:r>
    <w:r w:rsidRPr="007E64AD">
      <w:fldChar w:fldCharType="separate"/>
    </w:r>
    <w:r w:rsidRPr="007E64AD">
      <w:t>av Sofia Larsen och Birgitta Sellén (c)</w:t>
    </w:r>
    <w:r w:rsidRPr="007E64AD">
      <w:fldChar w:fldCharType="end"/>
    </w:r>
    <w:r w:rsidRPr="007E64AD">
      <w:br/>
    </w:r>
    <w:r w:rsidRPr="007E64AD">
      <w:fldChar w:fldCharType="begin" w:fldLock="1"/>
    </w:r>
    <w:r w:rsidRPr="007E64AD">
      <w:instrText xml:space="preserve"> DOCPROPERTY "SvarFrasKort" *\charformat </w:instrText>
    </w:r>
    <w:r w:rsidRPr="007E64AD">
      <w:fldChar w:fldCharType="end"/>
    </w:r>
  </w:p>
  <w:p w:rsidR="007E64AD" w:rsidRPr="007E64AD" w:rsidRDefault="007E64AD">
    <w:pPr>
      <w:pStyle w:val="FSHTitel"/>
    </w:pPr>
    <w:r w:rsidRPr="007E64AD">
      <w:fldChar w:fldCharType="begin" w:fldLock="1"/>
    </w:r>
    <w:r w:rsidRPr="007E64AD">
      <w:instrText xml:space="preserve"> DOCPROPERTY</w:instrText>
    </w:r>
    <w:r w:rsidRPr="007E64AD">
      <w:rPr>
        <w:sz w:val="18"/>
      </w:rPr>
      <w:instrText xml:space="preserve"> "RubrikSvar" *\charformat </w:instrText>
    </w:r>
    <w:r w:rsidRPr="007E64AD">
      <w:fldChar w:fldCharType="separate"/>
    </w:r>
    <w:r w:rsidRPr="007E64AD">
      <w:t>Likvärdiga regler för bemanningsföretag och a-kassa</w:t>
    </w:r>
    <w:r w:rsidRPr="007E64AD">
      <w:fldChar w:fldCharType="end"/>
    </w:r>
  </w:p>
  <w:p w:rsidR="007E64AD" w:rsidRPr="007E64AD" w:rsidRDefault="007E64AD">
    <w:pPr>
      <w:pStyle w:val="Normal00"/>
    </w:pPr>
  </w:p>
  <w:p w:rsidR="007E64AD" w:rsidRPr="007E64AD" w:rsidRDefault="007E64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1751236">
    <w:abstractNumId w:val="8"/>
  </w:num>
  <w:num w:numId="2" w16cid:durableId="1528325408">
    <w:abstractNumId w:val="9"/>
  </w:num>
  <w:num w:numId="3" w16cid:durableId="1174951676">
    <w:abstractNumId w:val="8"/>
  </w:num>
  <w:num w:numId="4" w16cid:durableId="1049571946">
    <w:abstractNumId w:val="9"/>
  </w:num>
  <w:num w:numId="5" w16cid:durableId="1205021825">
    <w:abstractNumId w:val="13"/>
  </w:num>
  <w:num w:numId="6" w16cid:durableId="2116704122">
    <w:abstractNumId w:val="10"/>
  </w:num>
  <w:num w:numId="7" w16cid:durableId="581112445">
    <w:abstractNumId w:val="11"/>
  </w:num>
  <w:num w:numId="8" w16cid:durableId="148330564">
    <w:abstractNumId w:val="12"/>
  </w:num>
  <w:num w:numId="9" w16cid:durableId="1902210414">
    <w:abstractNumId w:val="8"/>
  </w:num>
  <w:num w:numId="10" w16cid:durableId="1791167587">
    <w:abstractNumId w:val="3"/>
  </w:num>
  <w:num w:numId="11" w16cid:durableId="1415474106">
    <w:abstractNumId w:val="2"/>
  </w:num>
  <w:num w:numId="12" w16cid:durableId="537861383">
    <w:abstractNumId w:val="1"/>
  </w:num>
  <w:num w:numId="13" w16cid:durableId="1241401641">
    <w:abstractNumId w:val="0"/>
  </w:num>
  <w:num w:numId="14" w16cid:durableId="1767338941">
    <w:abstractNumId w:val="9"/>
  </w:num>
  <w:num w:numId="15" w16cid:durableId="1686246175">
    <w:abstractNumId w:val="7"/>
  </w:num>
  <w:num w:numId="16" w16cid:durableId="1220432679">
    <w:abstractNumId w:val="6"/>
  </w:num>
  <w:num w:numId="17" w16cid:durableId="1489857733">
    <w:abstractNumId w:val="5"/>
  </w:num>
  <w:num w:numId="18" w16cid:durableId="578290879">
    <w:abstractNumId w:val="4"/>
  </w:num>
  <w:num w:numId="19" w16cid:durableId="834301364">
    <w:abstractNumId w:val="11"/>
  </w:num>
  <w:num w:numId="20" w16cid:durableId="1879776435">
    <w:abstractNumId w:val="10"/>
  </w:num>
  <w:num w:numId="21" w16cid:durableId="632952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EF42EB1-1D93-4BB1-B2DE-7B0506C3F832},{58051EF5-84FC-477F-A10F-62AD0FBE5166}"/>
  </w:docVars>
  <w:rsids>
    <w:rsidRoot w:val="00097EDE"/>
    <w:rsid w:val="00097EDE"/>
    <w:rsid w:val="007E64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5A0D30A-B7F7-4129-A49D-EC395C02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1920</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Nya formatmallshantering för förslag+urix bakåtkomp+könamn</dc:description>
  <cp:lastModifiedBy>Lars Brink</cp:lastModifiedBy>
  <cp:revision>2</cp:revision>
  <cp:lastPrinted>2010-02-02T09:01:00Z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Likvärdiga regler för bemanningsföretag och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regler för bemanningsföretag och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Birgitta Sellén (c)</vt:lpwstr>
  </property>
  <property fmtid="{D5CDD505-2E9C-101B-9397-08002B2CF9AE}" pid="26" name="MotionarLista">
    <vt:lpwstr>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20092010000000000099000003780069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20092010000000000099000003780069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{9165A1C4-EAC6-4847-A4FF-809486880B8F}</vt:lpwstr>
  </property>
  <property fmtid="{D5CDD505-2E9C-101B-9397-08002B2CF9AE}" pid="53" name="Överföringar">
    <vt:i4>0</vt:i4>
  </property>
  <property fmtid="{D5CDD505-2E9C-101B-9397-08002B2CF9AE}" pid="54" name="Checksum">
    <vt:lpwstr>*1002047880187*</vt:lpwstr>
  </property>
  <property fmtid="{D5CDD505-2E9C-101B-9397-08002B2CF9AE}" pid="55" name="skuggnummer">
    <vt:lpwstr>938</vt:lpwstr>
  </property>
  <property fmtid="{D5CDD505-2E9C-101B-9397-08002B2CF9AE}" pid="56" name="urixVersion">
    <vt:lpwstr>4.1.1.6</vt:lpwstr>
  </property>
  <property fmtid="{D5CDD505-2E9C-101B-9397-08002B2CF9AE}" pid="57" name="urixOrigin">
    <vt:lpwstr>100202 10:01:39.818</vt:lpwstr>
  </property>
  <property fmtid="{D5CDD505-2E9C-101B-9397-08002B2CF9AE}" pid="58" name="urixGuid">
    <vt:lpwstr>{58CF5956-0492-4B3B-A936-3C6341712166}</vt:lpwstr>
  </property>
</Properties>
</file>