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B367" w14:textId="77777777" w:rsidR="00BE0334" w:rsidRDefault="00BE033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2019/20:2084 av Lotta Olsson (M)</w:t>
      </w:r>
      <w:r>
        <w:br/>
        <w:t>Skydd av grundvatten</w:t>
      </w:r>
    </w:p>
    <w:p w14:paraId="1A8F579A" w14:textId="77777777" w:rsidR="00BE0334" w:rsidRDefault="00BE0334" w:rsidP="002749F7">
      <w:pPr>
        <w:pStyle w:val="Brdtext"/>
      </w:pPr>
      <w:r>
        <w:t xml:space="preserve">Lotta Olsson har frågat mig vilka åtgärder jag avser </w:t>
      </w:r>
      <w:r w:rsidRPr="00BE0334">
        <w:t>vidta för att säkra grundvattennivåerna så att vi även i framtiden har tillgång till rent vatten</w:t>
      </w:r>
      <w:r>
        <w:t>.</w:t>
      </w:r>
    </w:p>
    <w:p w14:paraId="0820790E" w14:textId="77777777" w:rsidR="00F87F41" w:rsidRDefault="00C05D9D" w:rsidP="00F87F41">
      <w:pPr>
        <w:pStyle w:val="Brdtext"/>
      </w:pPr>
      <w:r w:rsidRPr="00CC78DD">
        <w:t>Dricksvattenförsörjningen i Sverige</w:t>
      </w:r>
      <w:r w:rsidR="00793E91">
        <w:t xml:space="preserve"> </w:t>
      </w:r>
      <w:r w:rsidRPr="00CC78DD">
        <w:t>komm</w:t>
      </w:r>
      <w:r w:rsidR="00AE0447">
        <w:t>er</w:t>
      </w:r>
      <w:r w:rsidRPr="00CC78DD">
        <w:t xml:space="preserve"> att</w:t>
      </w:r>
      <w:r>
        <w:t xml:space="preserve"> </w:t>
      </w:r>
      <w:r w:rsidRPr="00CC78DD">
        <w:t>påverkas av klimatförändringarn</w:t>
      </w:r>
      <w:r w:rsidR="0013071F">
        <w:t xml:space="preserve">a. Enligt scenarier som SGU och SMHI har tagit fram kan </w:t>
      </w:r>
      <w:r w:rsidRPr="00C05D9D">
        <w:t>perioder med försämrad vattentillgån</w:t>
      </w:r>
      <w:r w:rsidR="00B64C12">
        <w:t>g</w:t>
      </w:r>
      <w:r w:rsidRPr="00C05D9D">
        <w:t xml:space="preserve"> </w:t>
      </w:r>
      <w:r w:rsidR="00E64093">
        <w:t>innebära</w:t>
      </w:r>
      <w:r w:rsidRPr="00C05D9D">
        <w:t xml:space="preserve"> problem i delar av landet.</w:t>
      </w:r>
      <w:r>
        <w:t xml:space="preserve"> </w:t>
      </w:r>
      <w:r w:rsidR="0013071F">
        <w:t>Både r</w:t>
      </w:r>
      <w:r w:rsidR="00D7622D" w:rsidRPr="00D7622D">
        <w:t xml:space="preserve">egeringen </w:t>
      </w:r>
      <w:r w:rsidR="0013071F">
        <w:t xml:space="preserve">och ansvariga myndigheter </w:t>
      </w:r>
      <w:r w:rsidR="00D7622D" w:rsidRPr="00D7622D">
        <w:t>arbetar kontinuerligt med att förebygga</w:t>
      </w:r>
      <w:r w:rsidR="003A6227">
        <w:t xml:space="preserve"> </w:t>
      </w:r>
      <w:r w:rsidR="00D7622D" w:rsidRPr="00D7622D">
        <w:t>effekter av klimatförändringa</w:t>
      </w:r>
      <w:r w:rsidR="0013071F">
        <w:t xml:space="preserve">rna och </w:t>
      </w:r>
      <w:r>
        <w:t>arbetar med</w:t>
      </w:r>
      <w:bookmarkStart w:id="2" w:name="_Hlk8821980"/>
      <w:r>
        <w:t xml:space="preserve"> </w:t>
      </w:r>
      <w:r w:rsidRPr="00EB0F93">
        <w:t>flera olika åtgärder för att h</w:t>
      </w:r>
      <w:r w:rsidRPr="00F87F41">
        <w:t xml:space="preserve">antera vattensituationen på både kort och lång </w:t>
      </w:r>
      <w:r w:rsidR="00F87F41" w:rsidRPr="00F87F41">
        <w:t xml:space="preserve">sikt. </w:t>
      </w:r>
      <w:r w:rsidR="00B003C8">
        <w:t>Några exempel på detta är:</w:t>
      </w:r>
    </w:p>
    <w:p w14:paraId="60D0B3D9" w14:textId="77777777" w:rsidR="00F87F41" w:rsidRDefault="00F87F41" w:rsidP="00F87F41">
      <w:pPr>
        <w:pStyle w:val="Brdtext"/>
      </w:pPr>
      <w:r w:rsidRPr="00DA22E1">
        <w:t>Regeringen finansierar förebyggande och kunskapshöjande insatser, utredningar, samordning med mera för att förebygga och begränsa samhällets sårbarhet till följd av klimatförändringar. Genom denna finansiering genomför SMHI i egen regi eller i samarbete med andra myndigheter en rad projekt som relaterar till vattenbrist och torka.</w:t>
      </w:r>
    </w:p>
    <w:p w14:paraId="41907AA7" w14:textId="77777777" w:rsidR="00F87F41" w:rsidRDefault="00F87F41" w:rsidP="00F87F41">
      <w:pPr>
        <w:pStyle w:val="Brdtext"/>
      </w:pPr>
      <w:r>
        <w:t xml:space="preserve">Regeringen har tillfört medel till länsstyrelsernas arbete med förebyggande åtgärder för skydd av vatten, exempelvis genom inrättande av vattenskyddsområden. </w:t>
      </w:r>
    </w:p>
    <w:p w14:paraId="5EBE24F2" w14:textId="77777777" w:rsidR="00F87F41" w:rsidRPr="00C05D9D" w:rsidRDefault="00F87F41" w:rsidP="00F87F41">
      <w:pPr>
        <w:pStyle w:val="Brdtext"/>
      </w:pPr>
      <w:r>
        <w:t>Regeringen har avsatt medel för att i större utsträckning restaurera och anlägga våtmarker i syfte att stärka landskapets egen förmåga att hålla kvar och balansera vattenflöden.</w:t>
      </w:r>
    </w:p>
    <w:p w14:paraId="3F9C2E4F" w14:textId="77777777" w:rsidR="00F87F41" w:rsidRDefault="00F87F41" w:rsidP="00F87F41">
      <w:pPr>
        <w:pStyle w:val="Brdtext"/>
      </w:pPr>
      <w:r>
        <w:lastRenderedPageBreak/>
        <w:t xml:space="preserve">Regeringen har tillfört medel till SGU för att </w:t>
      </w:r>
      <w:r w:rsidRPr="00E41654">
        <w:t>bistå kommuner och län med fördjupade kartläggningar av grundvattenresurser i särskilt utsatta regioner</w:t>
      </w:r>
      <w:r>
        <w:t xml:space="preserve">. </w:t>
      </w:r>
    </w:p>
    <w:p w14:paraId="65A950BB" w14:textId="77777777" w:rsidR="00F87F41" w:rsidRDefault="00F87F41" w:rsidP="00F87F41">
      <w:pPr>
        <w:pStyle w:val="Brdtext"/>
      </w:pPr>
      <w:r>
        <w:t>Regeringen har tillfört medel till Livsmedelsverket</w:t>
      </w:r>
      <w:r w:rsidRPr="00E41654">
        <w:t xml:space="preserve"> i syfte att inrätta ett kansli som ska arbeta med stärkt samordning av det förebyggande arbetet med att skydda dricksvattnet</w:t>
      </w:r>
      <w:r>
        <w:t xml:space="preserve">. </w:t>
      </w:r>
    </w:p>
    <w:p w14:paraId="2B8B1371" w14:textId="77777777" w:rsidR="00F87F41" w:rsidRDefault="00F87F41" w:rsidP="00F87F41">
      <w:pPr>
        <w:pStyle w:val="Brdtext"/>
      </w:pPr>
      <w:r w:rsidRPr="00DA22E1">
        <w:t>Regeringen har beslutat om en förordning</w:t>
      </w:r>
      <w:r>
        <w:t>, samt tillfört medel</w:t>
      </w:r>
      <w:r w:rsidR="00297DF4">
        <w:t>,</w:t>
      </w:r>
      <w:r>
        <w:t xml:space="preserve"> </w:t>
      </w:r>
      <w:r w:rsidRPr="00DA22E1">
        <w:t xml:space="preserve">som möjliggör stöd till åtgärder som syftar till bättre vattenhushållning och bättre tillgång till dricksvatten. Förordningen innebär en möjlighet att </w:t>
      </w:r>
      <w:r w:rsidR="00297060">
        <w:t xml:space="preserve">ge </w:t>
      </w:r>
      <w:r w:rsidRPr="00DA22E1">
        <w:t>stöd till åtgärder som motverkar vattenbrist och torka.</w:t>
      </w:r>
    </w:p>
    <w:p w14:paraId="1175930C" w14:textId="77777777" w:rsidR="007008A3" w:rsidRDefault="00F87F41" w:rsidP="008A32D5">
      <w:pPr>
        <w:pStyle w:val="Brdtext"/>
      </w:pPr>
      <w:r w:rsidRPr="002C7F16">
        <w:t xml:space="preserve">Utöver detta har regeringen bland annat gett samtliga länsstyrelser i uppdrag att kartlägga och analysera vattensituationen på regional och lokal nivå i respektive län, i syfte att ge fördjupad information om situationen för att vara förberedd på eventuell </w:t>
      </w:r>
      <w:r w:rsidR="00297DF4">
        <w:t xml:space="preserve">vattenbrist. </w:t>
      </w:r>
      <w:bookmarkEnd w:id="2"/>
    </w:p>
    <w:p w14:paraId="6696E14A" w14:textId="77777777" w:rsidR="008A32D5" w:rsidRDefault="00297DF4" w:rsidP="008A32D5">
      <w:pPr>
        <w:pStyle w:val="Brdtext"/>
      </w:pPr>
      <w:r w:rsidRPr="004373BA">
        <w:t>Regeringen</w:t>
      </w:r>
      <w:r w:rsidR="008A32D5" w:rsidRPr="004373BA">
        <w:t xml:space="preserve"> följer händelseutvecklingen </w:t>
      </w:r>
      <w:r w:rsidR="00E41654">
        <w:t xml:space="preserve">noga </w:t>
      </w:r>
      <w:r w:rsidR="00D753D6">
        <w:t xml:space="preserve">både </w:t>
      </w:r>
      <w:r w:rsidR="008A32D5" w:rsidRPr="004373BA">
        <w:t xml:space="preserve">när det gäller </w:t>
      </w:r>
      <w:r w:rsidR="008A32D5">
        <w:t xml:space="preserve">yt- och </w:t>
      </w:r>
      <w:r w:rsidR="008A32D5" w:rsidRPr="004373BA">
        <w:t xml:space="preserve">grundvattennivåerna </w:t>
      </w:r>
      <w:r w:rsidR="008A32D5">
        <w:t>samt</w:t>
      </w:r>
      <w:r w:rsidR="008A32D5" w:rsidRPr="004373BA">
        <w:t xml:space="preserve"> vattenförsörjningen</w:t>
      </w:r>
      <w:r w:rsidR="00D753D6">
        <w:t xml:space="preserve">. </w:t>
      </w:r>
      <w:r w:rsidR="008A32D5" w:rsidRPr="004373BA">
        <w:t>Regeringskansliet har löpande dialog med ansvariga myndigheter</w:t>
      </w:r>
      <w:r w:rsidR="00E41654">
        <w:t xml:space="preserve"> för att säkerställa att nödvändiga åtgärder vidtas</w:t>
      </w:r>
      <w:r w:rsidR="008A32D5" w:rsidRPr="004373BA">
        <w:t>.</w:t>
      </w:r>
    </w:p>
    <w:p w14:paraId="454DBAFC" w14:textId="77777777" w:rsidR="00EE34AC" w:rsidRDefault="00EE34AC" w:rsidP="008A32D5">
      <w:pPr>
        <w:pStyle w:val="Brdtext"/>
      </w:pPr>
      <w:r w:rsidRPr="00E27769">
        <w:t>I tillägg till detta</w:t>
      </w:r>
      <w:r>
        <w:t xml:space="preserve"> </w:t>
      </w:r>
      <w:r w:rsidRPr="003C7846">
        <w:t xml:space="preserve">vill </w:t>
      </w:r>
      <w:r>
        <w:t>jag tydliggöra att det</w:t>
      </w:r>
      <w:r w:rsidRPr="009E6710">
        <w:t xml:space="preserve"> vid utrivning av dammar krävs tillstånd enligt miljöbalken. Prövningsmyndighet för dessa frågor är mark- och miljödomstolen. De beslut om utrivning som fattas av mark- och miljödomstolen föregås av noggrann utredning av effekterna av en utrivning. Ett tillstånd till utrivning kan förenas med villkor i syfte att minimera eventuella negativa effekter av en utrivning.</w:t>
      </w:r>
    </w:p>
    <w:p w14:paraId="520B2CFD" w14:textId="77777777" w:rsidR="00BE0334" w:rsidRDefault="00BE033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2FAFAD2FEC149F3B1D557F2C5DFFCD1"/>
          </w:placeholder>
          <w:dataBinding w:prefixMappings="xmlns:ns0='http://lp/documentinfo/RK' " w:xpath="/ns0:DocumentInfo[1]/ns0:BaseInfo[1]/ns0:HeaderDate[1]" w:storeItemID="{801BCFBB-0983-4D21-A477-B7E08FCB9663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2508" w:rsidRPr="003A6797">
            <w:t>9 september 2020</w:t>
          </w:r>
        </w:sdtContent>
      </w:sdt>
    </w:p>
    <w:p w14:paraId="11C9BEC7" w14:textId="77777777" w:rsidR="00BE0334" w:rsidRDefault="00BE0334" w:rsidP="004E7A8F">
      <w:pPr>
        <w:pStyle w:val="Brdtextutanavstnd"/>
      </w:pPr>
    </w:p>
    <w:p w14:paraId="03A89C1B" w14:textId="77777777" w:rsidR="00BE0334" w:rsidRDefault="00BE0334" w:rsidP="004E7A8F">
      <w:pPr>
        <w:pStyle w:val="Brdtextutanavstnd"/>
      </w:pPr>
    </w:p>
    <w:p w14:paraId="76797A0B" w14:textId="77777777" w:rsidR="00BE0334" w:rsidRDefault="00BE0334" w:rsidP="004E7A8F">
      <w:pPr>
        <w:pStyle w:val="Brdtextutanavstnd"/>
      </w:pPr>
    </w:p>
    <w:p w14:paraId="2D4BE7B7" w14:textId="77777777" w:rsidR="00BE0334" w:rsidRPr="00DB48AB" w:rsidRDefault="00BE0334" w:rsidP="00DB48AB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sectPr w:rsidR="00BE033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882D" w14:textId="77777777" w:rsidR="00BE0334" w:rsidRDefault="00BE0334" w:rsidP="00A87A54">
      <w:pPr>
        <w:spacing w:after="0" w:line="240" w:lineRule="auto"/>
      </w:pPr>
      <w:r>
        <w:separator/>
      </w:r>
    </w:p>
  </w:endnote>
  <w:endnote w:type="continuationSeparator" w:id="0">
    <w:p w14:paraId="40DF6BA9" w14:textId="77777777" w:rsidR="00BE0334" w:rsidRDefault="00BE03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AE39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81DAA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49CD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EB13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6352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39E3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35C7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C635EB" w14:textId="77777777" w:rsidTr="00C26068">
      <w:trPr>
        <w:trHeight w:val="227"/>
      </w:trPr>
      <w:tc>
        <w:tcPr>
          <w:tcW w:w="4074" w:type="dxa"/>
        </w:tcPr>
        <w:p w14:paraId="2AC96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B618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0F47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52ABA" w14:textId="77777777" w:rsidR="00BE0334" w:rsidRDefault="00BE0334" w:rsidP="00A87A54">
      <w:pPr>
        <w:spacing w:after="0" w:line="240" w:lineRule="auto"/>
      </w:pPr>
      <w:r>
        <w:separator/>
      </w:r>
    </w:p>
  </w:footnote>
  <w:footnote w:type="continuationSeparator" w:id="0">
    <w:p w14:paraId="214B69E1" w14:textId="77777777" w:rsidR="00BE0334" w:rsidRDefault="00BE03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0334" w14:paraId="25074A07" w14:textId="77777777" w:rsidTr="00C93EBA">
      <w:trPr>
        <w:trHeight w:val="227"/>
      </w:trPr>
      <w:tc>
        <w:tcPr>
          <w:tcW w:w="5534" w:type="dxa"/>
        </w:tcPr>
        <w:p w14:paraId="35C78255" w14:textId="77777777" w:rsidR="00BE0334" w:rsidRPr="007D73AB" w:rsidRDefault="00BE0334">
          <w:pPr>
            <w:pStyle w:val="Sidhuvud"/>
          </w:pPr>
        </w:p>
      </w:tc>
      <w:tc>
        <w:tcPr>
          <w:tcW w:w="3170" w:type="dxa"/>
          <w:vAlign w:val="bottom"/>
        </w:tcPr>
        <w:p w14:paraId="41DFC807" w14:textId="77777777" w:rsidR="00BE0334" w:rsidRPr="007D73AB" w:rsidRDefault="00BE0334" w:rsidP="00340DE0">
          <w:pPr>
            <w:pStyle w:val="Sidhuvud"/>
          </w:pPr>
        </w:p>
      </w:tc>
      <w:tc>
        <w:tcPr>
          <w:tcW w:w="1134" w:type="dxa"/>
        </w:tcPr>
        <w:p w14:paraId="41098385" w14:textId="77777777" w:rsidR="00BE0334" w:rsidRDefault="00BE0334" w:rsidP="005A703A">
          <w:pPr>
            <w:pStyle w:val="Sidhuvud"/>
          </w:pPr>
        </w:p>
      </w:tc>
    </w:tr>
    <w:tr w:rsidR="00BE0334" w14:paraId="76ECB53F" w14:textId="77777777" w:rsidTr="00C93EBA">
      <w:trPr>
        <w:trHeight w:val="1928"/>
      </w:trPr>
      <w:tc>
        <w:tcPr>
          <w:tcW w:w="5534" w:type="dxa"/>
        </w:tcPr>
        <w:p w14:paraId="23AFB7AD" w14:textId="77777777" w:rsidR="00BE0334" w:rsidRPr="007E0BAD" w:rsidRDefault="00BE0334" w:rsidP="00340DE0">
          <w:pPr>
            <w:pStyle w:val="Sidhuvud"/>
          </w:pPr>
          <w:r w:rsidRPr="007E0BAD">
            <w:rPr>
              <w:noProof/>
            </w:rPr>
            <w:drawing>
              <wp:inline distT="0" distB="0" distL="0" distR="0" wp14:anchorId="1D12CAAD" wp14:editId="74F60E0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26261D" w14:textId="77777777" w:rsidR="00BE0334" w:rsidRPr="007E0BAD" w:rsidRDefault="00BE0334" w:rsidP="00EE3C0F">
          <w:pPr>
            <w:pStyle w:val="Sidhuvud"/>
            <w:rPr>
              <w:b/>
            </w:rPr>
          </w:pPr>
        </w:p>
        <w:p w14:paraId="7D90FE33" w14:textId="77777777" w:rsidR="00BE0334" w:rsidRPr="007E0BAD" w:rsidRDefault="00BE0334" w:rsidP="00EE3C0F">
          <w:pPr>
            <w:pStyle w:val="Sidhuvud"/>
          </w:pPr>
        </w:p>
        <w:p w14:paraId="3E74D84C" w14:textId="77777777" w:rsidR="00BE0334" w:rsidRPr="007E0BAD" w:rsidRDefault="00BE0334" w:rsidP="00EE3C0F">
          <w:pPr>
            <w:pStyle w:val="Sidhuvud"/>
          </w:pPr>
        </w:p>
        <w:p w14:paraId="239AB97F" w14:textId="77777777" w:rsidR="00BE0334" w:rsidRPr="007E0BAD" w:rsidRDefault="00BE03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8E8D2C84D2451E9CF533740AA35B25"/>
            </w:placeholder>
            <w:dataBinding w:prefixMappings="xmlns:ns0='http://lp/documentinfo/RK' " w:xpath="/ns0:DocumentInfo[1]/ns0:BaseInfo[1]/ns0:Dnr[1]" w:storeItemID="{801BCFBB-0983-4D21-A477-B7E08FCB9663}"/>
            <w:text/>
          </w:sdtPr>
          <w:sdtEndPr/>
          <w:sdtContent>
            <w:p w14:paraId="01CB0778" w14:textId="77777777" w:rsidR="00BE0334" w:rsidRPr="007E0BAD" w:rsidRDefault="007E0BAD" w:rsidP="00EE3C0F">
              <w:pPr>
                <w:pStyle w:val="Sidhuvud"/>
              </w:pPr>
              <w:r w:rsidRPr="007E0BAD">
                <w:t>M2020/01317/Nm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280411195E456C97E4C54629FD7F75"/>
            </w:placeholder>
            <w:showingPlcHdr/>
            <w:dataBinding w:prefixMappings="xmlns:ns0='http://lp/documentinfo/RK' " w:xpath="/ns0:DocumentInfo[1]/ns0:BaseInfo[1]/ns0:DocNumber[1]" w:storeItemID="{801BCFBB-0983-4D21-A477-B7E08FCB9663}"/>
            <w:text/>
          </w:sdtPr>
          <w:sdtEndPr/>
          <w:sdtContent>
            <w:p w14:paraId="64EA4143" w14:textId="77777777" w:rsidR="00BE0334" w:rsidRPr="007E0BAD" w:rsidRDefault="00BE0334" w:rsidP="00EE3C0F">
              <w:pPr>
                <w:pStyle w:val="Sidhuvud"/>
              </w:pPr>
              <w:r w:rsidRPr="007E0BAD">
                <w:rPr>
                  <w:rStyle w:val="Platshllartext"/>
                </w:rPr>
                <w:t xml:space="preserve"> </w:t>
              </w:r>
            </w:p>
          </w:sdtContent>
        </w:sdt>
        <w:p w14:paraId="09D689CD" w14:textId="77777777" w:rsidR="00BE0334" w:rsidRPr="007E0BAD" w:rsidRDefault="00BE0334" w:rsidP="00EE3C0F">
          <w:pPr>
            <w:pStyle w:val="Sidhuvud"/>
          </w:pPr>
        </w:p>
      </w:tc>
      <w:tc>
        <w:tcPr>
          <w:tcW w:w="1134" w:type="dxa"/>
        </w:tcPr>
        <w:p w14:paraId="06713B84" w14:textId="77777777" w:rsidR="00BE0334" w:rsidRDefault="00BE0334" w:rsidP="0094502D">
          <w:pPr>
            <w:pStyle w:val="Sidhuvud"/>
          </w:pPr>
        </w:p>
        <w:p w14:paraId="4104F9B7" w14:textId="77777777" w:rsidR="00BE0334" w:rsidRPr="0094502D" w:rsidRDefault="00BE0334" w:rsidP="00EC71A6">
          <w:pPr>
            <w:pStyle w:val="Sidhuvud"/>
          </w:pPr>
        </w:p>
      </w:tc>
    </w:tr>
    <w:tr w:rsidR="00BE0334" w14:paraId="7D0C06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D99211551E4928B7BF5A007756D3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F234EF" w14:textId="77777777" w:rsidR="00BE0334" w:rsidRPr="00BE0334" w:rsidRDefault="00BE0334" w:rsidP="00340DE0">
              <w:pPr>
                <w:pStyle w:val="Sidhuvud"/>
                <w:rPr>
                  <w:b/>
                </w:rPr>
              </w:pPr>
              <w:r w:rsidRPr="00BE0334">
                <w:rPr>
                  <w:b/>
                </w:rPr>
                <w:t>Miljödepartementet</w:t>
              </w:r>
            </w:p>
            <w:p w14:paraId="73E5A92F" w14:textId="77777777" w:rsidR="00BE0334" w:rsidRPr="00340DE0" w:rsidRDefault="00BE0334" w:rsidP="00340DE0">
              <w:pPr>
                <w:pStyle w:val="Sidhuvud"/>
              </w:pPr>
              <w:r w:rsidRPr="00BE0334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9BB119B1D74D0E838D077483C9ACFE"/>
          </w:placeholder>
          <w:dataBinding w:prefixMappings="xmlns:ns0='http://lp/documentinfo/RK' " w:xpath="/ns0:DocumentInfo[1]/ns0:BaseInfo[1]/ns0:Recipient[1]" w:storeItemID="{801BCFBB-0983-4D21-A477-B7E08FCB9663}"/>
          <w:text w:multiLine="1"/>
        </w:sdtPr>
        <w:sdtEndPr/>
        <w:sdtContent>
          <w:tc>
            <w:tcPr>
              <w:tcW w:w="3170" w:type="dxa"/>
            </w:tcPr>
            <w:p w14:paraId="4C9873B9" w14:textId="77777777" w:rsidR="00BE0334" w:rsidRDefault="00BE03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9C5F98" w14:textId="77777777" w:rsidR="00BE0334" w:rsidRDefault="00BE0334" w:rsidP="003E6020">
          <w:pPr>
            <w:pStyle w:val="Sidhuvud"/>
          </w:pPr>
        </w:p>
      </w:tc>
    </w:tr>
  </w:tbl>
  <w:p w14:paraId="5160B8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0145BA5"/>
    <w:multiLevelType w:val="hybridMultilevel"/>
    <w:tmpl w:val="73AE6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3B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71F"/>
    <w:rsid w:val="00130EC3"/>
    <w:rsid w:val="001318F5"/>
    <w:rsid w:val="001331B1"/>
    <w:rsid w:val="00134837"/>
    <w:rsid w:val="00135111"/>
    <w:rsid w:val="001428E2"/>
    <w:rsid w:val="0016294F"/>
    <w:rsid w:val="001670AE"/>
    <w:rsid w:val="00167ED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06A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BAC"/>
    <w:rsid w:val="001B4824"/>
    <w:rsid w:val="001C1C7D"/>
    <w:rsid w:val="001C4566"/>
    <w:rsid w:val="001C4980"/>
    <w:rsid w:val="001C506C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060"/>
    <w:rsid w:val="002974DC"/>
    <w:rsid w:val="00297DF4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F1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227"/>
    <w:rsid w:val="003A6797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709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6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CF0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D0E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8A3"/>
    <w:rsid w:val="007050C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50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E9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08A"/>
    <w:rsid w:val="007C44FF"/>
    <w:rsid w:val="007C6456"/>
    <w:rsid w:val="007C7BDB"/>
    <w:rsid w:val="007D2FF5"/>
    <w:rsid w:val="007D4BCF"/>
    <w:rsid w:val="007D73AB"/>
    <w:rsid w:val="007D790E"/>
    <w:rsid w:val="007E0BAD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D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7F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365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64A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8D6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707"/>
    <w:rsid w:val="00AE0447"/>
    <w:rsid w:val="00AE77EB"/>
    <w:rsid w:val="00AE7BD8"/>
    <w:rsid w:val="00AE7D02"/>
    <w:rsid w:val="00AF0BB7"/>
    <w:rsid w:val="00AF0BDE"/>
    <w:rsid w:val="00AF0EDE"/>
    <w:rsid w:val="00AF4853"/>
    <w:rsid w:val="00AF53B9"/>
    <w:rsid w:val="00AF6AED"/>
    <w:rsid w:val="00B003C8"/>
    <w:rsid w:val="00B00702"/>
    <w:rsid w:val="00B0110B"/>
    <w:rsid w:val="00B0234E"/>
    <w:rsid w:val="00B0511F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C1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33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D9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9CE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3D6"/>
    <w:rsid w:val="00D76068"/>
    <w:rsid w:val="00D7622D"/>
    <w:rsid w:val="00D76B01"/>
    <w:rsid w:val="00D771BD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9E0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654"/>
    <w:rsid w:val="00E469E4"/>
    <w:rsid w:val="00E475C3"/>
    <w:rsid w:val="00E509B0"/>
    <w:rsid w:val="00E50B11"/>
    <w:rsid w:val="00E54246"/>
    <w:rsid w:val="00E55D8E"/>
    <w:rsid w:val="00E6409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D20"/>
    <w:rsid w:val="00ED592E"/>
    <w:rsid w:val="00ED6ABD"/>
    <w:rsid w:val="00ED72E1"/>
    <w:rsid w:val="00EE34A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E4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F4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892E22"/>
  <w15:docId w15:val="{7BB9DC52-5834-467D-B60D-D83916A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8E8D2C84D2451E9CF533740AA35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69267-AE95-4EE3-8AE5-94843846487B}"/>
      </w:docPartPr>
      <w:docPartBody>
        <w:p w:rsidR="00F43606" w:rsidRDefault="00A7207C" w:rsidP="00A7207C">
          <w:pPr>
            <w:pStyle w:val="5D8E8D2C84D2451E9CF533740AA35B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80411195E456C97E4C54629FD7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7024F-67BD-43A5-AD8E-BC6892EF5215}"/>
      </w:docPartPr>
      <w:docPartBody>
        <w:p w:rsidR="00F43606" w:rsidRDefault="00A7207C" w:rsidP="00A7207C">
          <w:pPr>
            <w:pStyle w:val="D9280411195E456C97E4C54629FD7F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99211551E4928B7BF5A007756D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D1D58-AF99-4DB2-A073-94DD8829D68A}"/>
      </w:docPartPr>
      <w:docPartBody>
        <w:p w:rsidR="00F43606" w:rsidRDefault="00A7207C" w:rsidP="00A7207C">
          <w:pPr>
            <w:pStyle w:val="95D99211551E4928B7BF5A007756D3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9BB119B1D74D0E838D077483C9A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E496A-E61E-48A2-A9C0-FC682B164137}"/>
      </w:docPartPr>
      <w:docPartBody>
        <w:p w:rsidR="00F43606" w:rsidRDefault="00A7207C" w:rsidP="00A7207C">
          <w:pPr>
            <w:pStyle w:val="C19BB119B1D74D0E838D077483C9AC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AFAD2FEC149F3B1D557F2C5DFF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650E6-E3A4-40ED-BB79-0F42DCCFAD75}"/>
      </w:docPartPr>
      <w:docPartBody>
        <w:p w:rsidR="00F43606" w:rsidRDefault="00A7207C" w:rsidP="00A7207C">
          <w:pPr>
            <w:pStyle w:val="92FAFAD2FEC149F3B1D557F2C5DFFCD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7C"/>
    <w:rsid w:val="00A7207C"/>
    <w:rsid w:val="00F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C1ABA76BE64A2DA1D46DE9857502AB">
    <w:name w:val="37C1ABA76BE64A2DA1D46DE9857502AB"/>
    <w:rsid w:val="00A7207C"/>
  </w:style>
  <w:style w:type="character" w:styleId="Platshllartext">
    <w:name w:val="Placeholder Text"/>
    <w:basedOn w:val="Standardstycketeckensnitt"/>
    <w:uiPriority w:val="99"/>
    <w:semiHidden/>
    <w:rsid w:val="00A7207C"/>
    <w:rPr>
      <w:noProof w:val="0"/>
      <w:color w:val="808080"/>
    </w:rPr>
  </w:style>
  <w:style w:type="paragraph" w:customStyle="1" w:styleId="8024ED9BD5384846B973D552E927CD75">
    <w:name w:val="8024ED9BD5384846B973D552E927CD75"/>
    <w:rsid w:val="00A7207C"/>
  </w:style>
  <w:style w:type="paragraph" w:customStyle="1" w:styleId="3801BB898BB8471580CF5E566D6D5E35">
    <w:name w:val="3801BB898BB8471580CF5E566D6D5E35"/>
    <w:rsid w:val="00A7207C"/>
  </w:style>
  <w:style w:type="paragraph" w:customStyle="1" w:styleId="1C9DB12C6DAB46A3B56B8A97BBF16634">
    <w:name w:val="1C9DB12C6DAB46A3B56B8A97BBF16634"/>
    <w:rsid w:val="00A7207C"/>
  </w:style>
  <w:style w:type="paragraph" w:customStyle="1" w:styleId="5D8E8D2C84D2451E9CF533740AA35B25">
    <w:name w:val="5D8E8D2C84D2451E9CF533740AA35B25"/>
    <w:rsid w:val="00A7207C"/>
  </w:style>
  <w:style w:type="paragraph" w:customStyle="1" w:styleId="D9280411195E456C97E4C54629FD7F75">
    <w:name w:val="D9280411195E456C97E4C54629FD7F75"/>
    <w:rsid w:val="00A7207C"/>
  </w:style>
  <w:style w:type="paragraph" w:customStyle="1" w:styleId="07903B89A42247E3BF850C39532A0430">
    <w:name w:val="07903B89A42247E3BF850C39532A0430"/>
    <w:rsid w:val="00A7207C"/>
  </w:style>
  <w:style w:type="paragraph" w:customStyle="1" w:styleId="8B77909663A542ED830AC205292117C7">
    <w:name w:val="8B77909663A542ED830AC205292117C7"/>
    <w:rsid w:val="00A7207C"/>
  </w:style>
  <w:style w:type="paragraph" w:customStyle="1" w:styleId="38A8174F063F4386BD375F9616E7314E">
    <w:name w:val="38A8174F063F4386BD375F9616E7314E"/>
    <w:rsid w:val="00A7207C"/>
  </w:style>
  <w:style w:type="paragraph" w:customStyle="1" w:styleId="95D99211551E4928B7BF5A007756D353">
    <w:name w:val="95D99211551E4928B7BF5A007756D353"/>
    <w:rsid w:val="00A7207C"/>
  </w:style>
  <w:style w:type="paragraph" w:customStyle="1" w:styleId="C19BB119B1D74D0E838D077483C9ACFE">
    <w:name w:val="C19BB119B1D74D0E838D077483C9ACFE"/>
    <w:rsid w:val="00A7207C"/>
  </w:style>
  <w:style w:type="paragraph" w:customStyle="1" w:styleId="D9280411195E456C97E4C54629FD7F751">
    <w:name w:val="D9280411195E456C97E4C54629FD7F751"/>
    <w:rsid w:val="00A720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D99211551E4928B7BF5A007756D3531">
    <w:name w:val="95D99211551E4928B7BF5A007756D3531"/>
    <w:rsid w:val="00A720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C60A434DB3437DAAF65BBC03BED3B3">
    <w:name w:val="80C60A434DB3437DAAF65BBC03BED3B3"/>
    <w:rsid w:val="00A7207C"/>
  </w:style>
  <w:style w:type="paragraph" w:customStyle="1" w:styleId="D751C2E51E4744D89AC65B6F5F1621FF">
    <w:name w:val="D751C2E51E4744D89AC65B6F5F1621FF"/>
    <w:rsid w:val="00A7207C"/>
  </w:style>
  <w:style w:type="paragraph" w:customStyle="1" w:styleId="03236881D96D452488F804E5BD8CA5CC">
    <w:name w:val="03236881D96D452488F804E5BD8CA5CC"/>
    <w:rsid w:val="00A7207C"/>
  </w:style>
  <w:style w:type="paragraph" w:customStyle="1" w:styleId="687472E6C9D04CA996DB97EEE8C1B932">
    <w:name w:val="687472E6C9D04CA996DB97EEE8C1B932"/>
    <w:rsid w:val="00A7207C"/>
  </w:style>
  <w:style w:type="paragraph" w:customStyle="1" w:styleId="A9EBC041A27348ACA00E45AF77DF155E">
    <w:name w:val="A9EBC041A27348ACA00E45AF77DF155E"/>
    <w:rsid w:val="00A7207C"/>
  </w:style>
  <w:style w:type="paragraph" w:customStyle="1" w:styleId="92FAFAD2FEC149F3B1D557F2C5DFFCD1">
    <w:name w:val="92FAFAD2FEC149F3B1D557F2C5DFFCD1"/>
    <w:rsid w:val="00A7207C"/>
  </w:style>
  <w:style w:type="paragraph" w:customStyle="1" w:styleId="43DD0985B1424CE68BD1EB0D5E029E15">
    <w:name w:val="43DD0985B1424CE68BD1EB0D5E029E15"/>
    <w:rsid w:val="00A72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2020-09-09T00:00:00</HeaderDate>
    <Office/>
    <Dnr>M2020/01317/Nm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dcf1ee10-ec9b-46ba-a6c3-2101e4a8956a</RD_Svarsid>
  </documentManagement>
</p:properties>
</file>

<file path=customXml/itemProps1.xml><?xml version="1.0" encoding="utf-8"?>
<ds:datastoreItem xmlns:ds="http://schemas.openxmlformats.org/officeDocument/2006/customXml" ds:itemID="{186F0932-D4ED-42C3-9BB7-F7249CD16773}"/>
</file>

<file path=customXml/itemProps2.xml><?xml version="1.0" encoding="utf-8"?>
<ds:datastoreItem xmlns:ds="http://schemas.openxmlformats.org/officeDocument/2006/customXml" ds:itemID="{3500C411-AF0A-4692-B90A-EE2243759B49}"/>
</file>

<file path=customXml/itemProps3.xml><?xml version="1.0" encoding="utf-8"?>
<ds:datastoreItem xmlns:ds="http://schemas.openxmlformats.org/officeDocument/2006/customXml" ds:itemID="{2AF058E7-5EBC-4266-BD99-16EE4CEF3606}"/>
</file>

<file path=customXml/itemProps4.xml><?xml version="1.0" encoding="utf-8"?>
<ds:datastoreItem xmlns:ds="http://schemas.openxmlformats.org/officeDocument/2006/customXml" ds:itemID="{801BCFBB-0983-4D21-A477-B7E08FCB9663}"/>
</file>

<file path=customXml/itemProps5.xml><?xml version="1.0" encoding="utf-8"?>
<ds:datastoreItem xmlns:ds="http://schemas.openxmlformats.org/officeDocument/2006/customXml" ds:itemID="{A7C678D6-2E8B-4F4C-BB69-533B43F080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2084.docx</dc:title>
  <dc:subject/>
  <dc:creator>Mattis Loberg</dc:creator>
  <cp:keywords/>
  <dc:description/>
  <cp:lastModifiedBy>Jesper Wistrand</cp:lastModifiedBy>
  <cp:revision>13</cp:revision>
  <cp:lastPrinted>2020-09-09T11:02:00Z</cp:lastPrinted>
  <dcterms:created xsi:type="dcterms:W3CDTF">2020-09-07T07:36:00Z</dcterms:created>
  <dcterms:modified xsi:type="dcterms:W3CDTF">2020-09-09T11:02:00Z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