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71E" w:rsidRPr="00FB271E" w:rsidRDefault="00FB271E">
      <w:pPr>
        <w:pStyle w:val="Datum"/>
        <w:outlineLvl w:val="0"/>
      </w:pPr>
      <w:r w:rsidRPr="00FB271E">
        <w:fldChar w:fldCharType="begin" w:fldLock="1"/>
      </w:r>
      <w:r w:rsidRPr="00FB271E">
        <w:instrText xml:space="preserve"> DOCPROPERTY "DocumentDate" </w:instrText>
      </w:r>
      <w:r w:rsidRPr="00FB271E">
        <w:fldChar w:fldCharType="separate"/>
      </w:r>
      <w:r w:rsidRPr="00FB271E">
        <w:t>Onsdagen den 1 oktober 2008</w:t>
      </w:r>
      <w:r w:rsidRPr="00FB27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B2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271E" w:rsidRPr="00FB271E" w:rsidRDefault="00FB271E">
            <w:pPr>
              <w:pStyle w:val="Plenum"/>
              <w:tabs>
                <w:tab w:val="clear" w:pos="1418"/>
              </w:tabs>
            </w:pPr>
            <w:r w:rsidRPr="00FB271E">
              <w:t>Kl.</w:t>
            </w:r>
          </w:p>
        </w:tc>
        <w:tc>
          <w:tcPr>
            <w:tcW w:w="851" w:type="dxa"/>
          </w:tcPr>
          <w:p w:rsidR="00FB271E" w:rsidRPr="00FB271E" w:rsidRDefault="00FB271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B271E">
              <w:t>09.00</w:t>
            </w:r>
          </w:p>
        </w:tc>
        <w:tc>
          <w:tcPr>
            <w:tcW w:w="397" w:type="dxa"/>
          </w:tcPr>
          <w:p w:rsidR="00FB271E" w:rsidRPr="00FB271E" w:rsidRDefault="00FB27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271E" w:rsidRPr="00FB271E" w:rsidRDefault="00FB271E">
            <w:pPr>
              <w:pStyle w:val="Plenum"/>
              <w:tabs>
                <w:tab w:val="clear" w:pos="1418"/>
              </w:tabs>
              <w:ind w:right="1"/>
            </w:pPr>
            <w:r w:rsidRPr="00FB271E">
              <w:t>Val</w:t>
            </w:r>
          </w:p>
        </w:tc>
      </w:tr>
      <w:tr w:rsidR="00000000" w:rsidRPr="00FB2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271E" w:rsidRPr="00FB271E" w:rsidRDefault="00FB27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271E" w:rsidRPr="00FB271E" w:rsidRDefault="00FB271E">
            <w:pPr>
              <w:pStyle w:val="Plenum"/>
              <w:tabs>
                <w:tab w:val="clear" w:pos="1418"/>
              </w:tabs>
              <w:jc w:val="right"/>
            </w:pPr>
            <w:r w:rsidRPr="00FB271E">
              <w:t>09.00</w:t>
            </w:r>
          </w:p>
        </w:tc>
        <w:tc>
          <w:tcPr>
            <w:tcW w:w="397" w:type="dxa"/>
          </w:tcPr>
          <w:p w:rsidR="00FB271E" w:rsidRPr="00FB271E" w:rsidRDefault="00FB271E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FB271E">
              <w:rPr>
                <w:sz w:val="24"/>
              </w:rPr>
              <w:t>ca</w:t>
            </w:r>
          </w:p>
        </w:tc>
        <w:tc>
          <w:tcPr>
            <w:tcW w:w="7088" w:type="dxa"/>
          </w:tcPr>
          <w:p w:rsidR="00FB271E" w:rsidRPr="00FB271E" w:rsidRDefault="00FB271E">
            <w:pPr>
              <w:pStyle w:val="Plenum"/>
              <w:tabs>
                <w:tab w:val="clear" w:pos="1418"/>
              </w:tabs>
              <w:ind w:right="1"/>
            </w:pPr>
            <w:r w:rsidRPr="00FB271E">
              <w:t>Arbetsplenum (beslut efter debattens slut)</w:t>
            </w:r>
          </w:p>
        </w:tc>
      </w:tr>
    </w:tbl>
    <w:p w:rsidR="00FB271E" w:rsidRPr="00FB271E" w:rsidRDefault="00FB271E">
      <w:pPr>
        <w:pStyle w:val="StreckLngt"/>
      </w:pPr>
      <w:r w:rsidRPr="00FB271E">
        <w:tab/>
      </w:r>
    </w:p>
    <w:p w:rsidR="00FB271E" w:rsidRPr="00FB271E" w:rsidRDefault="00FB271E">
      <w:pPr>
        <w:pStyle w:val="Blankrad"/>
      </w:pPr>
      <w:r w:rsidRPr="00FB27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B27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B271E" w:rsidRPr="00FB271E" w:rsidRDefault="00FB271E">
            <w:r w:rsidRPr="00FB271E">
              <w:t>Nr</w:t>
            </w:r>
          </w:p>
        </w:tc>
        <w:tc>
          <w:tcPr>
            <w:tcW w:w="5670" w:type="dxa"/>
          </w:tcPr>
          <w:p w:rsidR="00FB271E" w:rsidRPr="00FB271E" w:rsidRDefault="00FB271E">
            <w:bookmarkStart w:id="1" w:name="ÄrendeNrRubrik"/>
            <w:bookmarkEnd w:id="1"/>
          </w:p>
        </w:tc>
        <w:tc>
          <w:tcPr>
            <w:tcW w:w="1247" w:type="dxa"/>
          </w:tcPr>
          <w:p w:rsidR="00FB271E" w:rsidRPr="00FB271E" w:rsidRDefault="00FB271E">
            <w:r w:rsidRPr="00FB271E">
              <w:t>Anmäld tid (min.)</w:t>
            </w:r>
          </w:p>
        </w:tc>
        <w:tc>
          <w:tcPr>
            <w:tcW w:w="1474" w:type="dxa"/>
          </w:tcPr>
          <w:p w:rsidR="00FB271E" w:rsidRPr="00FB271E" w:rsidRDefault="00FB271E">
            <w:r w:rsidRPr="00FB271E">
              <w:t>Ackumulerad tid</w:t>
            </w:r>
          </w:p>
        </w:tc>
      </w:tr>
    </w:tbl>
    <w:p w:rsidR="00FB271E" w:rsidRPr="00FB271E" w:rsidRDefault="00FB271E">
      <w:pPr>
        <w:pStyle w:val="Blankrad"/>
      </w:pPr>
      <w:r w:rsidRPr="00FB271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B27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271E" w:rsidRPr="00FB271E" w:rsidRDefault="00FB271E">
            <w:pPr>
              <w:pStyle w:val="rendenr"/>
            </w:pPr>
            <w:r w:rsidRPr="00FB271E">
              <w:t>23</w:t>
            </w:r>
          </w:p>
        </w:tc>
        <w:tc>
          <w:tcPr>
            <w:tcW w:w="5670" w:type="dxa"/>
          </w:tcPr>
          <w:p w:rsidR="00FB271E" w:rsidRPr="00FB271E" w:rsidRDefault="00FB271E">
            <w:pPr>
              <w:pStyle w:val="renderubrik"/>
            </w:pPr>
            <w:r w:rsidRPr="00FB271E">
              <w:t>Justitieutskottets betänkande JuU2</w:t>
            </w:r>
          </w:p>
        </w:tc>
        <w:tc>
          <w:tcPr>
            <w:tcW w:w="1247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B27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B271E" w:rsidRPr="00FB271E" w:rsidRDefault="00FB271E">
            <w:pPr>
              <w:pStyle w:val="Underrubrik"/>
            </w:pPr>
            <w:r w:rsidRPr="00FB271E">
              <w:t>Ändring i rättegångsbalken</w:t>
            </w:r>
          </w:p>
        </w:tc>
        <w:tc>
          <w:tcPr>
            <w:tcW w:w="1247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</w:tr>
    </w:tbl>
    <w:p w:rsidR="00FB271E" w:rsidRPr="00FB271E" w:rsidRDefault="00FB271E">
      <w:pPr>
        <w:pStyle w:val="Blankrad"/>
      </w:pPr>
      <w:r w:rsidRPr="00FB27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B27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271E" w:rsidRPr="00FB271E" w:rsidRDefault="00FB271E">
            <w:pPr>
              <w:pStyle w:val="rendenr"/>
            </w:pPr>
            <w:r w:rsidRPr="00FB271E">
              <w:t>24</w:t>
            </w:r>
          </w:p>
        </w:tc>
        <w:tc>
          <w:tcPr>
            <w:tcW w:w="5670" w:type="dxa"/>
          </w:tcPr>
          <w:p w:rsidR="00FB271E" w:rsidRPr="00FB271E" w:rsidRDefault="00FB271E">
            <w:pPr>
              <w:pStyle w:val="renderubrik"/>
            </w:pPr>
            <w:r w:rsidRPr="00FB271E">
              <w:t>Civilutskottets betänkande CU3</w:t>
            </w:r>
          </w:p>
        </w:tc>
        <w:tc>
          <w:tcPr>
            <w:tcW w:w="1247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B27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B271E" w:rsidRPr="00FB271E" w:rsidRDefault="00FB271E">
            <w:pPr>
              <w:pStyle w:val="Underrubrik"/>
            </w:pPr>
            <w:r w:rsidRPr="00FB271E">
              <w:t>Skärpta fusionsregler m.m.</w:t>
            </w:r>
          </w:p>
        </w:tc>
        <w:tc>
          <w:tcPr>
            <w:tcW w:w="1247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</w:tr>
    </w:tbl>
    <w:p w:rsidR="00FB271E" w:rsidRPr="00FB271E" w:rsidRDefault="00FB271E">
      <w:pPr>
        <w:pStyle w:val="Blankrad"/>
      </w:pPr>
      <w:r w:rsidRPr="00FB27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B27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271E" w:rsidRPr="00FB271E" w:rsidRDefault="00FB271E">
            <w:pPr>
              <w:pStyle w:val="rendenr"/>
            </w:pPr>
            <w:r w:rsidRPr="00FB271E">
              <w:t>25</w:t>
            </w:r>
          </w:p>
        </w:tc>
        <w:tc>
          <w:tcPr>
            <w:tcW w:w="5670" w:type="dxa"/>
          </w:tcPr>
          <w:p w:rsidR="00FB271E" w:rsidRPr="00FB271E" w:rsidRDefault="00FB271E">
            <w:pPr>
              <w:pStyle w:val="renderubrik"/>
            </w:pPr>
            <w:r w:rsidRPr="00FB271E">
              <w:t xml:space="preserve">Civilutskottets betänkande </w:t>
            </w:r>
            <w:bookmarkStart w:id="2" w:name="BetänkandeNr"/>
            <w:bookmarkEnd w:id="2"/>
            <w:r w:rsidRPr="00FB271E">
              <w:t>CU4</w:t>
            </w:r>
          </w:p>
        </w:tc>
        <w:tc>
          <w:tcPr>
            <w:tcW w:w="1247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B27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B271E" w:rsidRPr="00FB271E" w:rsidRDefault="00FB271E">
            <w:pPr>
              <w:pStyle w:val="Underrubrik"/>
            </w:pPr>
            <w:bookmarkStart w:id="3" w:name="Ärenderubrik"/>
            <w:bookmarkEnd w:id="3"/>
            <w:r w:rsidRPr="00FB271E">
              <w:t>Europeiskt betalningsföreläggande</w:t>
            </w:r>
          </w:p>
        </w:tc>
        <w:tc>
          <w:tcPr>
            <w:tcW w:w="1247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B271E" w:rsidRPr="00FB271E" w:rsidRDefault="00FB271E">
            <w:pPr>
              <w:pStyle w:val="IngenText"/>
              <w:tabs>
                <w:tab w:val="clear" w:pos="6804"/>
              </w:tabs>
            </w:pPr>
          </w:p>
        </w:tc>
      </w:tr>
    </w:tbl>
    <w:p w:rsidR="00FB271E" w:rsidRPr="00FB271E" w:rsidRDefault="00FB271E">
      <w:pPr>
        <w:pStyle w:val="Blankrad"/>
      </w:pPr>
      <w:r w:rsidRPr="00FB271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B2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B271E" w:rsidRPr="00FB271E" w:rsidRDefault="00FB271E">
            <w:pPr>
              <w:pStyle w:val="IngenText"/>
            </w:pPr>
          </w:p>
        </w:tc>
        <w:tc>
          <w:tcPr>
            <w:tcW w:w="454" w:type="dxa"/>
          </w:tcPr>
          <w:p w:rsidR="00FB271E" w:rsidRPr="00FB271E" w:rsidRDefault="00FB271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B271E" w:rsidRPr="00FB271E" w:rsidRDefault="00FB271E">
            <w:pPr>
              <w:pStyle w:val="IngenText"/>
            </w:pPr>
          </w:p>
        </w:tc>
        <w:tc>
          <w:tcPr>
            <w:tcW w:w="2268" w:type="dxa"/>
          </w:tcPr>
          <w:p w:rsidR="00FB271E" w:rsidRPr="00FB271E" w:rsidRDefault="00FB271E">
            <w:pPr>
              <w:pStyle w:val="TalartidTotalText"/>
            </w:pPr>
            <w:r w:rsidRPr="00FB271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B271E" w:rsidRPr="00FB271E" w:rsidRDefault="00FB271E">
            <w:pPr>
              <w:pStyle w:val="TalartidTotal"/>
            </w:pPr>
            <w:r w:rsidRPr="00FB271E">
              <w:t>0 tim. 00 min.</w:t>
            </w:r>
          </w:p>
        </w:tc>
      </w:tr>
      <w:tr w:rsidR="00000000" w:rsidRPr="00FB271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B271E" w:rsidRPr="00FB271E" w:rsidRDefault="00FB271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B271E" w:rsidRPr="00FB271E" w:rsidRDefault="00FB271E"/>
          <w:p w:rsidR="00FB271E" w:rsidRPr="00FB271E" w:rsidRDefault="00FB271E">
            <w:pPr>
              <w:pStyle w:val="Mittstreck"/>
            </w:pPr>
            <w:r w:rsidRPr="00FB271E">
              <w:tab/>
            </w:r>
            <w:r w:rsidRPr="00FB271E">
              <w:tab/>
            </w:r>
          </w:p>
        </w:tc>
      </w:tr>
    </w:tbl>
    <w:p w:rsidR="00FB271E" w:rsidRPr="00FB271E" w:rsidRDefault="00FB271E">
      <w:pPr>
        <w:pStyle w:val="Blankrad"/>
      </w:pPr>
      <w:r w:rsidRPr="00FB271E">
        <w:t xml:space="preserve">     </w:t>
      </w:r>
    </w:p>
    <w:sectPr w:rsidR="00000000" w:rsidRPr="00FB271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71E" w:rsidRPr="00FB271E" w:rsidRDefault="00FB271E">
      <w:r w:rsidRPr="00FB271E">
        <w:separator/>
      </w:r>
    </w:p>
  </w:endnote>
  <w:endnote w:type="continuationSeparator" w:id="0">
    <w:p w:rsidR="00FB271E" w:rsidRPr="00FB271E" w:rsidRDefault="00FB271E">
      <w:r w:rsidRPr="00FB27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71E" w:rsidRPr="00FB271E" w:rsidRDefault="00FB271E">
    <w:pPr>
      <w:pStyle w:val="Sidhuvud"/>
      <w:jc w:val="center"/>
    </w:pPr>
    <w:r w:rsidRPr="00FB271E">
      <w:fldChar w:fldCharType="begin" w:fldLock="1"/>
    </w:r>
    <w:r w:rsidRPr="00FB271E">
      <w:instrText xml:space="preserve"> PAGE </w:instrText>
    </w:r>
    <w:r w:rsidRPr="00FB271E">
      <w:fldChar w:fldCharType="separate"/>
    </w:r>
    <w:r w:rsidRPr="00FB271E">
      <w:t>1</w:t>
    </w:r>
    <w:r w:rsidRPr="00FB271E">
      <w:fldChar w:fldCharType="end"/>
    </w:r>
    <w:r w:rsidRPr="00FB271E">
      <w:t xml:space="preserve"> (</w:t>
    </w:r>
    <w:r w:rsidRPr="00FB271E">
      <w:fldChar w:fldCharType="begin" w:fldLock="1"/>
    </w:r>
    <w:r w:rsidRPr="00FB271E">
      <w:instrText xml:space="preserve"> NUMPAGES </w:instrText>
    </w:r>
    <w:r w:rsidRPr="00FB271E">
      <w:fldChar w:fldCharType="separate"/>
    </w:r>
    <w:r w:rsidRPr="00FB271E">
      <w:t>1</w:t>
    </w:r>
    <w:r w:rsidRPr="00FB271E">
      <w:fldChar w:fldCharType="end"/>
    </w:r>
    <w:r w:rsidRPr="00FB271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71E" w:rsidRPr="00FB271E" w:rsidRDefault="00FB271E">
    <w:pPr>
      <w:pStyle w:val="Sidhuvud"/>
      <w:jc w:val="center"/>
    </w:pPr>
    <w:r w:rsidRPr="00FB271E">
      <w:fldChar w:fldCharType="begin" w:fldLock="1"/>
    </w:r>
    <w:r w:rsidRPr="00FB271E">
      <w:instrText xml:space="preserve"> PAGE </w:instrText>
    </w:r>
    <w:r w:rsidRPr="00FB271E">
      <w:fldChar w:fldCharType="separate"/>
    </w:r>
    <w:r w:rsidRPr="00FB271E">
      <w:t>1</w:t>
    </w:r>
    <w:r w:rsidRPr="00FB271E">
      <w:fldChar w:fldCharType="end"/>
    </w:r>
    <w:r w:rsidRPr="00FB271E">
      <w:t xml:space="preserve"> (</w:t>
    </w:r>
    <w:r w:rsidRPr="00FB271E">
      <w:fldChar w:fldCharType="begin" w:fldLock="1"/>
    </w:r>
    <w:r w:rsidRPr="00FB271E">
      <w:instrText xml:space="preserve"> NUMPAGES </w:instrText>
    </w:r>
    <w:r w:rsidRPr="00FB271E">
      <w:fldChar w:fldCharType="separate"/>
    </w:r>
    <w:r w:rsidRPr="00FB271E">
      <w:t>1</w:t>
    </w:r>
    <w:r w:rsidRPr="00FB271E">
      <w:fldChar w:fldCharType="end"/>
    </w:r>
    <w:r w:rsidRPr="00FB271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71E" w:rsidRPr="00FB271E" w:rsidRDefault="00FB271E">
      <w:r w:rsidRPr="00FB271E">
        <w:separator/>
      </w:r>
    </w:p>
  </w:footnote>
  <w:footnote w:type="continuationSeparator" w:id="0">
    <w:p w:rsidR="00FB271E" w:rsidRPr="00FB271E" w:rsidRDefault="00FB271E">
      <w:r w:rsidRPr="00FB27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71E" w:rsidRPr="00FB271E" w:rsidRDefault="00FB271E">
    <w:pPr>
      <w:pStyle w:val="Sidhuvud"/>
      <w:tabs>
        <w:tab w:val="clear" w:pos="4536"/>
      </w:tabs>
    </w:pPr>
    <w:r w:rsidRPr="00FB271E">
      <w:fldChar w:fldCharType="begin" w:fldLock="1"/>
    </w:r>
    <w:r w:rsidRPr="00FB271E">
      <w:instrText xml:space="preserve"> DOCPROPERTY "DocumentDate" </w:instrText>
    </w:r>
    <w:r w:rsidRPr="00FB271E">
      <w:fldChar w:fldCharType="separate"/>
    </w:r>
    <w:r w:rsidRPr="00FB271E">
      <w:t>Onsdagen den 1 oktober 2008</w:t>
    </w:r>
    <w:r w:rsidRPr="00FB271E">
      <w:fldChar w:fldCharType="end"/>
    </w:r>
    <w:r w:rsidRPr="00FB271E">
      <w:tab/>
    </w:r>
  </w:p>
  <w:p w:rsidR="00FB271E" w:rsidRPr="00FB271E" w:rsidRDefault="00FB27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B271E">
      <w:rPr>
        <w:sz w:val="12"/>
      </w:rPr>
      <w:tab/>
    </w:r>
  </w:p>
  <w:p w:rsidR="00FB271E" w:rsidRPr="00FB271E" w:rsidRDefault="00FB27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271E" w:rsidRPr="00FB271E" w:rsidRDefault="00FB271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B27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271E" w:rsidRPr="00FB271E" w:rsidRDefault="00FB271E">
    <w:pPr>
      <w:pStyle w:val="Dokumentrubrik"/>
      <w:spacing w:after="360"/>
    </w:pPr>
    <w:r w:rsidRPr="00FB271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5C911C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64F4ED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56923957">
    <w:abstractNumId w:val="33"/>
  </w:num>
  <w:num w:numId="2" w16cid:durableId="590702060">
    <w:abstractNumId w:val="15"/>
  </w:num>
  <w:num w:numId="3" w16cid:durableId="1770661560">
    <w:abstractNumId w:val="32"/>
  </w:num>
  <w:num w:numId="4" w16cid:durableId="719280163">
    <w:abstractNumId w:val="13"/>
  </w:num>
  <w:num w:numId="5" w16cid:durableId="1979875264">
    <w:abstractNumId w:val="2"/>
  </w:num>
  <w:num w:numId="6" w16cid:durableId="1251113029">
    <w:abstractNumId w:val="19"/>
  </w:num>
  <w:num w:numId="7" w16cid:durableId="1346135485">
    <w:abstractNumId w:val="27"/>
  </w:num>
  <w:num w:numId="8" w16cid:durableId="1565681317">
    <w:abstractNumId w:val="17"/>
  </w:num>
  <w:num w:numId="9" w16cid:durableId="111292402">
    <w:abstractNumId w:val="25"/>
  </w:num>
  <w:num w:numId="10" w16cid:durableId="449857873">
    <w:abstractNumId w:val="14"/>
  </w:num>
  <w:num w:numId="11" w16cid:durableId="1616794284">
    <w:abstractNumId w:val="5"/>
  </w:num>
  <w:num w:numId="12" w16cid:durableId="1747679785">
    <w:abstractNumId w:val="0"/>
  </w:num>
  <w:num w:numId="13" w16cid:durableId="1042359843">
    <w:abstractNumId w:val="7"/>
  </w:num>
  <w:num w:numId="14" w16cid:durableId="1243485667">
    <w:abstractNumId w:val="8"/>
  </w:num>
  <w:num w:numId="15" w16cid:durableId="1512261934">
    <w:abstractNumId w:val="16"/>
  </w:num>
  <w:num w:numId="16" w16cid:durableId="994643995">
    <w:abstractNumId w:val="10"/>
  </w:num>
  <w:num w:numId="17" w16cid:durableId="56637176">
    <w:abstractNumId w:val="28"/>
  </w:num>
  <w:num w:numId="18" w16cid:durableId="74010051">
    <w:abstractNumId w:val="12"/>
  </w:num>
  <w:num w:numId="19" w16cid:durableId="137577222">
    <w:abstractNumId w:val="35"/>
  </w:num>
  <w:num w:numId="20" w16cid:durableId="2101948938">
    <w:abstractNumId w:val="3"/>
  </w:num>
  <w:num w:numId="21" w16cid:durableId="1912081949">
    <w:abstractNumId w:val="9"/>
  </w:num>
  <w:num w:numId="22" w16cid:durableId="290281519">
    <w:abstractNumId w:val="21"/>
  </w:num>
  <w:num w:numId="23" w16cid:durableId="1145662149">
    <w:abstractNumId w:val="23"/>
  </w:num>
  <w:num w:numId="24" w16cid:durableId="1656101554">
    <w:abstractNumId w:val="6"/>
  </w:num>
  <w:num w:numId="25" w16cid:durableId="1652641225">
    <w:abstractNumId w:val="24"/>
  </w:num>
  <w:num w:numId="26" w16cid:durableId="1398091416">
    <w:abstractNumId w:val="29"/>
  </w:num>
  <w:num w:numId="27" w16cid:durableId="1274702694">
    <w:abstractNumId w:val="26"/>
  </w:num>
  <w:num w:numId="28" w16cid:durableId="1797870035">
    <w:abstractNumId w:val="31"/>
  </w:num>
  <w:num w:numId="29" w16cid:durableId="1513445739">
    <w:abstractNumId w:val="4"/>
  </w:num>
  <w:num w:numId="30" w16cid:durableId="617881438">
    <w:abstractNumId w:val="34"/>
  </w:num>
  <w:num w:numId="31" w16cid:durableId="591822326">
    <w:abstractNumId w:val="18"/>
  </w:num>
  <w:num w:numId="32" w16cid:durableId="163977123">
    <w:abstractNumId w:val="20"/>
  </w:num>
  <w:num w:numId="33" w16cid:durableId="213657657">
    <w:abstractNumId w:val="22"/>
  </w:num>
  <w:num w:numId="34" w16cid:durableId="1155221548">
    <w:abstractNumId w:val="30"/>
  </w:num>
  <w:num w:numId="35" w16cid:durableId="118308660">
    <w:abstractNumId w:val="11"/>
  </w:num>
  <w:num w:numId="36" w16cid:durableId="202404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0952"/>
    <w:rsid w:val="00C70952"/>
    <w:rsid w:val="00F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47DCF9-9B67-486A-948A-9F9FDE9E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62</Words>
  <Characters>403</Characters>
  <Application>Microsoft Office Word</Application>
  <DocSecurity>4</DocSecurity>
  <Lines>80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 oktober 2008</vt:lpstr>
    </vt:vector>
  </TitlesOfParts>
  <Company>Riksdagen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2008-09-30T09:00:00Z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oktober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2008-10-01</vt:lpwstr>
  </property>
  <property fmtid="{D5CDD505-2E9C-101B-9397-08002B2CF9AE}" pid="5" name="DocumentYear">
    <vt:lpwstr>2008/09</vt:lpwstr>
  </property>
</Properties>
</file>