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2015/16</w:t>
      </w:r>
      <w:bookmarkEnd w:id="0"/>
      <w:r>
        <w:t>:</w:t>
      </w:r>
      <w:bookmarkStart w:id="1" w:name="DocumentNumber"/>
      <w:r>
        <w:t>112</w:t>
      </w:r>
      <w:bookmarkEnd w:id="1"/>
    </w:p>
    <w:p w:rsidR="006E04A4">
      <w:pPr>
        <w:pStyle w:val="Date"/>
        <w:outlineLvl w:val="0"/>
      </w:pPr>
      <w:bookmarkStart w:id="2" w:name="DocumentDate"/>
      <w:r>
        <w:t>Torsdagen den 26 maj 2016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12.00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r>
              <w:t>14.00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Frågestund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r>
              <w:t>16.00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Votering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förändringar i regeringens sammansättning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Åsa Romson (MP) har entledigats som klimat- och miljöminister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Kristina Persson (S) har entledigats som statsråd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Peter Eriksson (MP) har förordnats som statsråd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Ann Linde (S) har förordnats som statsråd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Karolina Skog (MP) har förordnats som miljöminister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ersättare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Pernilla Stålhammar (MP) som ersättare t.o.m. den 6 juni under Åsa Romsons (MP) fortsatta ledighet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fördröjda svar på interpellationer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2015/16:629 av Saila Quicklund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Regionbildning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2015/16:631 av Eva Lohman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Västernorrlands betydelse för Stornorrland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2015/16:638 av Lena Asplund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Regionindelning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2015/16:639 av Allan Widman (L)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Skyddsbehövande tolkar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2015/16:646 av Mikael Eskilandersson (SD)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Juridisk status för digitala uppslagsverk med offentlig konst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2015/16:662 av Anders W Jonsson (C)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Mödra- och barnadödlighet för utlandsfödda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subsidiaritetsprövningar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2015/16:34 Tisdagen den 17 maj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JuU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2015/16:34 Torsdagen den 19 maj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SfU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faktapromemorior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2015/16:FPM85 Ett europeiskt initiativ för molnbaserade tjänster </w:t>
            </w:r>
            <w:r>
              <w:rPr>
                <w:i/>
                <w:iCs/>
                <w:rtl w:val="0"/>
              </w:rPr>
              <w:t>KOM(2016) 178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UbU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2015/16:FPM86 Meddelande från informations- och kommunikationsteknisk standardisering </w:t>
            </w:r>
            <w:r>
              <w:rPr>
                <w:i/>
                <w:iCs/>
                <w:rtl w:val="0"/>
              </w:rPr>
              <w:t>KOM(2016) 176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TU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Propositioner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2015/16:170 En uppdaterad fondlagstiftning (UCITS V)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2015/16:178 En samlad torvprövning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NU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Skrivelse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2015/16:130 Redovisning av AP-fondernas verksamhet t.o.m. 2015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Motion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prop. 2015/16:121 Övergångsstyre och utjämning vid ändrad kommun- och landstingsindelning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2015/16:3354 av Andreas Norlén m.fl. (M, C, L, KD)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EU-dokument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KOM(2016) 273 Förslag till Europaparlamentets och rådets förordning om definition av fiskefartygs egenskaper (omarbetning) 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Åttaveckorsfristen för att avge ett motiverat yttrande går ut den 19 juli 2016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TU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"/>
              <w:keepNext/>
            </w:pPr>
            <w:r>
              <w:rPr>
                <w:rtl w:val="0"/>
              </w:rPr>
              <w:t>Ärende för avgörande kl. 16.00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Reservationer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/>
        </w:tc>
        <w:tc>
          <w:tcPr>
            <w:tcW w:w="6663" w:type="dxa"/>
          </w:tcPr>
          <w:p w:rsidR="006E04A4" w:rsidP="000326E3">
            <w:pPr>
              <w:pStyle w:val="Subtitle"/>
            </w:pPr>
            <w:r>
              <w:t xml:space="preserve"> </w:t>
            </w:r>
          </w:p>
          <w:p w:rsidR="006E04A4" w:rsidP="000326E3">
            <w:pPr>
              <w:pStyle w:val="Subtitle"/>
            </w:pPr>
            <w:r>
              <w:rPr>
                <w:rtl w:val="0"/>
              </w:rPr>
              <w:t>Tidigare slutdebatterat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Socialutskottets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2015/16:SoU17 Avgiftsfrihet för viss screening inom hälso- och sjukvården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3 res. (SD, C, L,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debatt och avgörande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Socialförsäkringsutskottets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2015/16:SfU17 Ändring av en avvisningsbestämmelse i utlänningslagen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Finansutskottets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2015/16:FiU34 Förstärkt insättningsgaranti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(V)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Näringsutskottets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2015/16:NU20 Ändringar i lagen om tillämpning av Europeiska unionens statsstödsregler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(SD)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2015/16:NU21 Riksrevisionens rapport om regeringens hantering av risker i statliga bolag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2015/16:NU22 Ökad rättssäkerhet i det enhetliga patentsystemet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(M, C, L,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Trafikutskottets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2015/16:TU16 Järnvägs- och kollektivtrafikfrågor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16 res. (M, SD, C, V, L,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Försvarsutskottets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2015/16:FöU12 Elsäkerhet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(SD)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Frågestund kl. 14.00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Frågor besvaras av: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Närings- och innovationsminister Mikael Damberg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Statsrådet Helene Hellmark Knutsson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Statsrådet Per Bolund (MP)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Socialförsäkringsminister Annika Strandhäll (S)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Torsdagen den 26 maj 2016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6723c7cfd798c36389bb1045c9b7354d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98aeb66e78b2e81acff379f2e0e94d2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2016-05-26</SAFIR_Sammantradesdatum_Doc>
    <SAFIR_SammantradeID xmlns="C07A1A6C-0B19-41D9-BDF8-F523BA3921EB">fa3de689-8c14-4356-b215-679e1e545860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7E066A8-46A4-4C2C-867A-99D991CE1B37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Torsdagen den 26 maj 2016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false</vt:bool>
  </property>
</Properties>
</file>