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7CC50C6" w14:textId="77777777">
      <w:pPr>
        <w:pStyle w:val="Normalutanindragellerluft"/>
      </w:pPr>
      <w:r>
        <w:t xml:space="preserve"> </w:t>
      </w:r>
    </w:p>
    <w:sdt>
      <w:sdtPr>
        <w:alias w:val="CC_Boilerplate_4"/>
        <w:tag w:val="CC_Boilerplate_4"/>
        <w:id w:val="-1644581176"/>
        <w:lock w:val="sdtLocked"/>
        <w:placeholder>
          <w:docPart w:val="25A409A4CDFD401EA3768D9D1A85DDB7"/>
        </w:placeholder>
        <w15:appearance w15:val="hidden"/>
        <w:text/>
      </w:sdtPr>
      <w:sdtEndPr/>
      <w:sdtContent>
        <w:p w:rsidR="00AF30DD" w:rsidP="00CC4C93" w:rsidRDefault="00AF30DD" w14:paraId="77CC50C7" w14:textId="77777777">
          <w:pPr>
            <w:pStyle w:val="Rubrik1"/>
          </w:pPr>
          <w:r>
            <w:t>Förslag till riksdagsbeslut</w:t>
          </w:r>
        </w:p>
      </w:sdtContent>
    </w:sdt>
    <w:sdt>
      <w:sdtPr>
        <w:alias w:val="Yrkande 1"/>
        <w:tag w:val="a29e3bec-dcf7-49a8-b8c8-cf74760b11ce"/>
        <w:id w:val="-1176118185"/>
        <w:lock w:val="sdtLocked"/>
      </w:sdtPr>
      <w:sdtEndPr/>
      <w:sdtContent>
        <w:p w:rsidR="009013B3" w:rsidRDefault="007A0008" w14:paraId="77CC50C8" w14:textId="77777777">
          <w:pPr>
            <w:pStyle w:val="Frslagstext"/>
          </w:pPr>
          <w:r>
            <w:t>Riksdagen ställer sig bakom det som anförs i motionen om att snarast färdigställa utbyggnaden av Västkustbanan till dubbelspår längs hela sträckningen och tillkännager detta för regeringen.</w:t>
          </w:r>
        </w:p>
      </w:sdtContent>
    </w:sdt>
    <w:p w:rsidR="00AF30DD" w:rsidP="00AF30DD" w:rsidRDefault="000156D9" w14:paraId="77CC50C9" w14:textId="77777777">
      <w:pPr>
        <w:pStyle w:val="Rubrik1"/>
      </w:pPr>
      <w:bookmarkStart w:name="MotionsStart" w:id="0"/>
      <w:bookmarkEnd w:id="0"/>
      <w:r>
        <w:t>Motivering</w:t>
      </w:r>
    </w:p>
    <w:p w:rsidR="005B59F2" w:rsidP="005B59F2" w:rsidRDefault="005B59F2" w14:paraId="77CC50CA" w14:textId="32347126">
      <w:pPr>
        <w:pStyle w:val="Normalutanindragellerluft"/>
      </w:pPr>
      <w:r>
        <w:t xml:space="preserve">Västkustbanan är järnvägen mellan Göteborg och Lund/Malmö, i förlängningen hela sträckan mellan Oslo och Köpenhamn. Järnvägen förbinder några av Skandinaviens största </w:t>
      </w:r>
      <w:r w:rsidR="004A341D">
        <w:t>och viktigaste befolkningscentrum</w:t>
      </w:r>
      <w:r>
        <w:t>. I k</w:t>
      </w:r>
      <w:r w:rsidR="00802C1F">
        <w:t>orridoren Oslo–Göteborg–</w:t>
      </w:r>
      <w:bookmarkStart w:name="_GoBack" w:id="1"/>
      <w:bookmarkEnd w:id="1"/>
      <w:r>
        <w:t>Köpenhamn finns 8 av Skandinaviens 20 miljoner invånare. Här finns också 50 procent av Skandinaviens industriella kapacitet och många universitet, högskolor och forskningsanläggningar som tillsammans bildar en viktig tillväxtkorridor.</w:t>
      </w:r>
    </w:p>
    <w:p w:rsidR="005B59F2" w:rsidP="005B59F2" w:rsidRDefault="005B59F2" w14:paraId="77CC50CB" w14:textId="77777777">
      <w:r>
        <w:t>Trafiken på Västkustbanan har ökat kraftigt, men utbyggnaden av infrastrukturen har inte hunnit med i samma takt. De flaskhalsar som finns kvar gör järnvägssystemet känsligt för störningar och begränsar fortsatt utveckling. De investeringar som redan har gjorts kan inte heller utnyttjas fullt ut – systemet är inte starkare än den svagaste länken.</w:t>
      </w:r>
    </w:p>
    <w:p w:rsidR="005B59F2" w:rsidP="005B59F2" w:rsidRDefault="005B59F2" w14:paraId="77CC50CC" w14:textId="77777777">
      <w:r>
        <w:t>Dubbelspår längs hela Västkustbanan skulle medföra ökad kapacitet med fler avgångar och fler tåg, snabbare transporter, kortare restider och ökad punktlighet. Den förbättrade tillgängligheten bidrar till att skapa en större arbetsmarknad där fler kan bo kvar på sin hemort och pendla till arbetet.</w:t>
      </w:r>
    </w:p>
    <w:p w:rsidR="005B59F2" w:rsidP="005B59F2" w:rsidRDefault="005B59F2" w14:paraId="77CC50CD" w14:textId="77777777">
      <w:r>
        <w:t>Mer godstrafik kan dessutom föras över från väg till järnväg, vilket minskar belastningen på vägarna och minskar antalet trafikolyckor och dödsfall i trafiken. Miljövinsterna är tydliga genom minskade utsläpp av växthusgaser.</w:t>
      </w:r>
    </w:p>
    <w:p w:rsidR="005B59F2" w:rsidP="005B59F2" w:rsidRDefault="005B59F2" w14:paraId="77CC50CE" w14:textId="77777777"/>
    <w:p w:rsidR="005B59F2" w:rsidP="005B59F2" w:rsidRDefault="005B59F2" w14:paraId="77CC50CF" w14:textId="228A5DE7">
      <w:r>
        <w:lastRenderedPageBreak/>
        <w:t xml:space="preserve">Beslut om att bygga ut Västkustbanan till dubbelspår togs av riksdagen redan 1992/93. Trots att det har gått mer än 20 år är utbyggnaden fortfarande inte fullt genomförd. När </w:t>
      </w:r>
      <w:proofErr w:type="spellStart"/>
      <w:r>
        <w:t>Hallandsåstunneln</w:t>
      </w:r>
      <w:proofErr w:type="spellEnd"/>
      <w:r>
        <w:t xml:space="preserve"> öppnar i slutet av 2015 finns det tyvärr fortfarande flaskhalsar kvar. De flesta finns med i den nu gällande nationella pl</w:t>
      </w:r>
      <w:r w:rsidR="004A341D">
        <w:t>anen för transportsystemet 2014–</w:t>
      </w:r>
      <w:r>
        <w:t>2025 och kommer därmed att byggas bort under den kommande tioårsperioden.</w:t>
      </w:r>
    </w:p>
    <w:p w:rsidR="005B59F2" w:rsidP="005B59F2" w:rsidRDefault="005B59F2" w14:paraId="77CC50D0" w14:textId="6763C151">
      <w:r>
        <w:t>Enkelspåret genom norra Helsingborg saknas dock fortfarande och är därmed den enda delen av Västkustbanan som ännu inte är beslutad. Det är mycket angeläget att beslut om att bygga ut även denna återstående sträcka fattas så snart som möjligt, för att bygget ska kunna igå</w:t>
      </w:r>
      <w:r w:rsidR="004A341D">
        <w:t>ngsättas när sträckan Ängelholm–</w:t>
      </w:r>
      <w:r>
        <w:t>Maria (som finns i gällande plan) är klar 2022.</w:t>
      </w:r>
    </w:p>
    <w:p w:rsidR="00AF30DD" w:rsidP="005B59F2" w:rsidRDefault="005B59F2" w14:paraId="77CC50D1" w14:textId="77777777">
      <w:r>
        <w:t>Det är nu hög tid att fullfölja det beslut riksdagen tog för över 20 år sedan med dubbelspår längs hela Västkustbanan.</w:t>
      </w:r>
    </w:p>
    <w:sdt>
      <w:sdtPr>
        <w:rPr>
          <w:i/>
        </w:rPr>
        <w:alias w:val="CC_Underskrifter"/>
        <w:tag w:val="CC_Underskrifter"/>
        <w:id w:val="583496634"/>
        <w:lock w:val="sdtContentLocked"/>
        <w:placeholder>
          <w:docPart w:val="219BBFB7676A4190B9A3DFDCCE6841CB"/>
        </w:placeholder>
        <w15:appearance w15:val="hidden"/>
      </w:sdtPr>
      <w:sdtEndPr/>
      <w:sdtContent>
        <w:p w:rsidRPr="00ED19F0" w:rsidR="00865E70" w:rsidP="007A1683" w:rsidRDefault="007A1683" w14:paraId="77CC50D2" w14:textId="77777777">
          <w:pPr>
            <w:pStyle w:val="Normalutanindragellerluft"/>
          </w:pPr>
          <w:r>
            <w:rPr>
              <w:i/>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B50D3C" w:rsidRDefault="00B50D3C" w14:paraId="77CC50D9" w14:textId="77777777"/>
    <w:sectPr w:rsidR="00B50D3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C50DB" w14:textId="77777777" w:rsidR="00826A4F" w:rsidRDefault="00826A4F" w:rsidP="000C1CAD">
      <w:pPr>
        <w:spacing w:line="240" w:lineRule="auto"/>
      </w:pPr>
      <w:r>
        <w:separator/>
      </w:r>
    </w:p>
  </w:endnote>
  <w:endnote w:type="continuationSeparator" w:id="0">
    <w:p w14:paraId="77CC50DC" w14:textId="77777777" w:rsidR="00826A4F" w:rsidRDefault="00826A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357DD" w14:textId="77777777" w:rsidR="0092284B" w:rsidRDefault="0092284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C50E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02C1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C50E7" w14:textId="77777777" w:rsidR="00A82F50" w:rsidRDefault="00A82F50">
    <w:pPr>
      <w:pStyle w:val="Sidfot"/>
    </w:pPr>
    <w:r>
      <w:fldChar w:fldCharType="begin"/>
    </w:r>
    <w:r>
      <w:instrText xml:space="preserve"> IF </w:instrText>
    </w:r>
    <w:r>
      <w:fldChar w:fldCharType="begin"/>
    </w:r>
    <w:r>
      <w:instrText xml:space="preserve"> CREATEDATE  \@ "yyyyMMddHHmm" </w:instrText>
    </w:r>
    <w:r>
      <w:fldChar w:fldCharType="separate"/>
    </w:r>
    <w:r w:rsidR="00D8741F">
      <w:rPr>
        <w:noProof/>
      </w:rPr>
      <w:instrText>201509171430</w:instrText>
    </w:r>
    <w:r>
      <w:fldChar w:fldCharType="end"/>
    </w:r>
    <w:r>
      <w:instrText xml:space="preserve"> &gt; </w:instrText>
    </w:r>
    <w:r>
      <w:fldChar w:fldCharType="begin"/>
    </w:r>
    <w:r>
      <w:instrText xml:space="preserve"> PRINTDATE \@ "yyyyMMddHHmm" </w:instrText>
    </w:r>
    <w:r>
      <w:fldChar w:fldCharType="separate"/>
    </w:r>
    <w:r w:rsidR="00D8741F">
      <w:rPr>
        <w:noProof/>
      </w:rPr>
      <w:instrText>201604070851</w:instrText>
    </w:r>
    <w:r>
      <w:fldChar w:fldCharType="end"/>
    </w:r>
    <w:r>
      <w:instrText xml:space="preserve"> " " </w:instrText>
    </w:r>
    <w:r>
      <w:fldChar w:fldCharType="begin"/>
    </w:r>
    <w:r>
      <w:instrText xml:space="preserve"> PRINTDATE  \@ "yyyy-MM-dd HH:mm"  \* MERGEFORMAT </w:instrText>
    </w:r>
    <w:r>
      <w:fldChar w:fldCharType="separate"/>
    </w:r>
    <w:r w:rsidR="00D8741F">
      <w:rPr>
        <w:noProof/>
      </w:rPr>
      <w:instrText>2016-04-07 08:51</w:instrText>
    </w:r>
    <w:r>
      <w:fldChar w:fldCharType="end"/>
    </w:r>
    <w:r>
      <w:instrText xml:space="preserve"> </w:instrText>
    </w:r>
    <w:r>
      <w:fldChar w:fldCharType="separate"/>
    </w:r>
    <w:r w:rsidR="00D8741F">
      <w:rPr>
        <w:noProof/>
      </w:rPr>
      <w:t>2016-04-07 08:51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C50D9" w14:textId="77777777" w:rsidR="00826A4F" w:rsidRDefault="00826A4F" w:rsidP="000C1CAD">
      <w:pPr>
        <w:spacing w:line="240" w:lineRule="auto"/>
      </w:pPr>
      <w:r>
        <w:separator/>
      </w:r>
    </w:p>
  </w:footnote>
  <w:footnote w:type="continuationSeparator" w:id="0">
    <w:p w14:paraId="77CC50DA" w14:textId="77777777" w:rsidR="00826A4F" w:rsidRDefault="00826A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84B" w:rsidRDefault="0092284B" w14:paraId="0E129AF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84B" w:rsidRDefault="0092284B" w14:paraId="130A125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CC50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02C1F" w14:paraId="77CC50E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w:t>
        </w:r>
      </w:sdtContent>
    </w:sdt>
  </w:p>
  <w:p w:rsidR="00A42228" w:rsidP="00283E0F" w:rsidRDefault="00802C1F" w14:paraId="77CC50E4" w14:textId="77777777">
    <w:pPr>
      <w:pStyle w:val="FSHRub2"/>
    </w:pPr>
    <w:sdt>
      <w:sdtPr>
        <w:alias w:val="CC_Noformat_Avtext"/>
        <w:tag w:val="CC_Noformat_Avtext"/>
        <w:id w:val="1389603703"/>
        <w:lock w:val="sdtContentLocked"/>
        <w15:appearance w15:val="hidden"/>
        <w:text/>
      </w:sdtPr>
      <w:sdtEndPr/>
      <w:sdtContent>
        <w:r>
          <w:t>av Jonas Jacobsson Gjörtler m.fl. (M)</w:t>
        </w:r>
      </w:sdtContent>
    </w:sdt>
  </w:p>
  <w:sdt>
    <w:sdtPr>
      <w:alias w:val="CC_Noformat_Rubtext"/>
      <w:tag w:val="CC_Noformat_Rubtext"/>
      <w:id w:val="1800419874"/>
      <w:lock w:val="sdtLocked"/>
      <w15:appearance w15:val="hidden"/>
      <w:text/>
    </w:sdtPr>
    <w:sdtEndPr/>
    <w:sdtContent>
      <w:p w:rsidR="00A42228" w:rsidP="00283E0F" w:rsidRDefault="005B59F2" w14:paraId="77CC50E5" w14:textId="77777777">
        <w:pPr>
          <w:pStyle w:val="FSHRub2"/>
        </w:pPr>
        <w:r>
          <w:t>Färdigställande av Västkustbanan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77CC50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59F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1A8"/>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C72"/>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341D"/>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6F3"/>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9F2"/>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111"/>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008"/>
    <w:rsid w:val="007A1683"/>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1B2"/>
    <w:rsid w:val="007F4802"/>
    <w:rsid w:val="007F4DA5"/>
    <w:rsid w:val="007F57B8"/>
    <w:rsid w:val="00800368"/>
    <w:rsid w:val="00802901"/>
    <w:rsid w:val="00802C1F"/>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6A4F"/>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168"/>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3B3"/>
    <w:rsid w:val="00903FEE"/>
    <w:rsid w:val="0090574E"/>
    <w:rsid w:val="00910F3C"/>
    <w:rsid w:val="009115D1"/>
    <w:rsid w:val="009125F6"/>
    <w:rsid w:val="00917609"/>
    <w:rsid w:val="0092284B"/>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50"/>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D3C"/>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463"/>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41F"/>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5959"/>
    <w:rsid w:val="00FD6004"/>
    <w:rsid w:val="00FD70AA"/>
    <w:rsid w:val="00FE1094"/>
    <w:rsid w:val="00FE5C06"/>
    <w:rsid w:val="00FF6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CC50C6"/>
  <w15:chartTrackingRefBased/>
  <w15:docId w15:val="{00D5E352-38F0-4553-8D65-E453E599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A409A4CDFD401EA3768D9D1A85DDB7"/>
        <w:category>
          <w:name w:val="Allmänt"/>
          <w:gallery w:val="placeholder"/>
        </w:category>
        <w:types>
          <w:type w:val="bbPlcHdr"/>
        </w:types>
        <w:behaviors>
          <w:behavior w:val="content"/>
        </w:behaviors>
        <w:guid w:val="{94293593-ACEC-43AA-B4B7-D431C6B052C4}"/>
      </w:docPartPr>
      <w:docPartBody>
        <w:p w:rsidR="00F17606" w:rsidRDefault="00AA4CDC">
          <w:pPr>
            <w:pStyle w:val="25A409A4CDFD401EA3768D9D1A85DDB7"/>
          </w:pPr>
          <w:r w:rsidRPr="009A726D">
            <w:rPr>
              <w:rStyle w:val="Platshllartext"/>
            </w:rPr>
            <w:t>Klicka här för att ange text.</w:t>
          </w:r>
        </w:p>
      </w:docPartBody>
    </w:docPart>
    <w:docPart>
      <w:docPartPr>
        <w:name w:val="219BBFB7676A4190B9A3DFDCCE6841CB"/>
        <w:category>
          <w:name w:val="Allmänt"/>
          <w:gallery w:val="placeholder"/>
        </w:category>
        <w:types>
          <w:type w:val="bbPlcHdr"/>
        </w:types>
        <w:behaviors>
          <w:behavior w:val="content"/>
        </w:behaviors>
        <w:guid w:val="{940AB468-8893-45A1-9B63-68BC185E10F9}"/>
      </w:docPartPr>
      <w:docPartBody>
        <w:p w:rsidR="00F17606" w:rsidRDefault="00AA4CDC">
          <w:pPr>
            <w:pStyle w:val="219BBFB7676A4190B9A3DFDCCE6841C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CDC"/>
    <w:rsid w:val="007130A6"/>
    <w:rsid w:val="00AA4CDC"/>
    <w:rsid w:val="00B136FA"/>
    <w:rsid w:val="00F176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A409A4CDFD401EA3768D9D1A85DDB7">
    <w:name w:val="25A409A4CDFD401EA3768D9D1A85DDB7"/>
  </w:style>
  <w:style w:type="paragraph" w:customStyle="1" w:styleId="48E573F7F983418BB82B081A03CF4C65">
    <w:name w:val="48E573F7F983418BB82B081A03CF4C65"/>
  </w:style>
  <w:style w:type="paragraph" w:customStyle="1" w:styleId="219BBFB7676A4190B9A3DFDCCE6841CB">
    <w:name w:val="219BBFB7676A4190B9A3DFDCCE6841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395601-E533-4FDC-827F-44031FBFF9E7}">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3095</RubrikLookup>
    <MotionGuid xmlns="00d11361-0b92-4bae-a181-288d6a55b763">4d5dc275-48b2-4a91-897f-8ae0a594f68a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8AD0B-28F7-4529-AA56-6FD559DF00A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485B7D4-6041-45C3-8385-E3CA78134E3F}"/>
</file>

<file path=customXml/itemProps4.xml><?xml version="1.0" encoding="utf-8"?>
<ds:datastoreItem xmlns:ds="http://schemas.openxmlformats.org/officeDocument/2006/customXml" ds:itemID="{53D70008-D88B-46E9-BC4D-050B359153AB}"/>
</file>

<file path=customXml/itemProps5.xml><?xml version="1.0" encoding="utf-8"?>
<ds:datastoreItem xmlns:ds="http://schemas.openxmlformats.org/officeDocument/2006/customXml" ds:itemID="{857B2BB0-66AA-4C4F-A36D-5A42D6AC52AC}"/>
</file>

<file path=docProps/app.xml><?xml version="1.0" encoding="utf-8"?>
<Properties xmlns="http://schemas.openxmlformats.org/officeDocument/2006/extended-properties" xmlns:vt="http://schemas.openxmlformats.org/officeDocument/2006/docPropsVTypes">
  <Template>GranskaMot</Template>
  <TotalTime>7</TotalTime>
  <Pages>2</Pages>
  <Words>368</Words>
  <Characters>2188</Characters>
  <Application>Microsoft Office Word</Application>
  <DocSecurity>0</DocSecurity>
  <Lines>42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201516M1211 Färdigställande av Västkustbanan</vt:lpstr>
      <vt:lpstr/>
    </vt:vector>
  </TitlesOfParts>
  <Company>Sveriges riksdag</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201516M1211 Färdigställande av Västkustbanan</dc:title>
  <dc:subject/>
  <dc:creator>Christine Hanefalk</dc:creator>
  <cp:keywords/>
  <dc:description/>
  <cp:lastModifiedBy>Susanne Andersson</cp:lastModifiedBy>
  <cp:revision>10</cp:revision>
  <cp:lastPrinted>2016-04-07T06:51:00Z</cp:lastPrinted>
  <dcterms:created xsi:type="dcterms:W3CDTF">2015-09-17T12:30:00Z</dcterms:created>
  <dcterms:modified xsi:type="dcterms:W3CDTF">2016-04-07T06:56:00Z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*ADE6E6EAC5450*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https://filur.riksdagen.se/drop/DropOffLibrary/ADE6E6EAC5450.docx</vt:lpwstr>
  </property>
  <property fmtid="{D5CDD505-2E9C-101B-9397-08002B2CF9AE}" pid="11" name="RevisionsOn">
    <vt:lpwstr>1</vt:lpwstr>
  </property>
</Properties>
</file>