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FD8878145D4CA6A9166E07B34262EC"/>
        </w:placeholder>
        <w:text/>
      </w:sdtPr>
      <w:sdtEndPr/>
      <w:sdtContent>
        <w:p w:rsidRPr="009B062B" w:rsidR="00AF30DD" w:rsidP="00233834" w:rsidRDefault="00AF30DD" w14:paraId="4160EC67" w14:textId="77777777">
          <w:pPr>
            <w:pStyle w:val="Rubrik1"/>
            <w:spacing w:after="300"/>
          </w:pPr>
          <w:r w:rsidRPr="009B062B">
            <w:t>Förslag till riksdagsbeslut</w:t>
          </w:r>
        </w:p>
      </w:sdtContent>
    </w:sdt>
    <w:sdt>
      <w:sdtPr>
        <w:alias w:val="Yrkande 1"/>
        <w:tag w:val="99775740-c890-45c6-bd17-b3a390a2b17e"/>
        <w:id w:val="-1648278088"/>
        <w:lock w:val="sdtLocked"/>
      </w:sdtPr>
      <w:sdtEndPr/>
      <w:sdtContent>
        <w:p w:rsidR="00A31A96" w:rsidRDefault="00442B1C" w14:paraId="3E5A0569" w14:textId="3625BEFB">
          <w:pPr>
            <w:pStyle w:val="Frslagstext"/>
          </w:pPr>
          <w:r>
            <w:t>Riksdagen anvisar anslagen för 2021 inom utgiftsområde 12 Ekonomisk trygghet för familjer och barn enligt förslaget i tabell</w:t>
          </w:r>
          <w:r w:rsidR="00303559">
            <w:t> </w:t>
          </w:r>
          <w:r>
            <w:t>1 i motionen.</w:t>
          </w:r>
        </w:p>
      </w:sdtContent>
    </w:sdt>
    <w:sdt>
      <w:sdtPr>
        <w:alias w:val="Yrkande 2"/>
        <w:tag w:val="30b5803f-9afc-4f6d-befb-64499c5daedf"/>
        <w:id w:val="-1391877911"/>
        <w:lock w:val="sdtLocked"/>
      </w:sdtPr>
      <w:sdtEndPr/>
      <w:sdtContent>
        <w:p w:rsidR="00A31A96" w:rsidRDefault="00442B1C" w14:paraId="1E8E5D65" w14:textId="77777777">
          <w:pPr>
            <w:pStyle w:val="Frslagstext"/>
          </w:pPr>
          <w:r>
            <w:t>Riksdagen ställer sig bakom det som anförs i motionen om efterlevandestöd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A20BFAFDCF46D2B1F42E1509806CEE"/>
        </w:placeholder>
        <w:text/>
      </w:sdtPr>
      <w:sdtEndPr/>
      <w:sdtContent>
        <w:p w:rsidRPr="009B062B" w:rsidR="006D79C9" w:rsidP="00333E95" w:rsidRDefault="00420A45" w14:paraId="56A1B3C5" w14:textId="77777777">
          <w:pPr>
            <w:pStyle w:val="Rubrik1"/>
          </w:pPr>
          <w:r>
            <w:t>Förslag till anslagsanvisning</w:t>
          </w:r>
        </w:p>
      </w:sdtContent>
    </w:sdt>
    <w:p w:rsidRPr="00420A45" w:rsidR="00422B9E" w:rsidP="00F57017" w:rsidRDefault="00420A45" w14:paraId="147A82BB" w14:textId="611C7D2C">
      <w:pPr>
        <w:pStyle w:val="Rubrik2"/>
        <w:spacing w:before="440"/>
      </w:pPr>
      <w:r w:rsidRPr="00420A45">
        <w:t>Anslagsförslag för 2021 för utgiftsområde 12 Ekonomisk trygghet för familjer och barn</w:t>
      </w:r>
    </w:p>
    <w:p w:rsidR="00420A45" w:rsidP="00F57017" w:rsidRDefault="00420A45" w14:paraId="0B1A1734" w14:textId="5677ABA6">
      <w:pPr>
        <w:pStyle w:val="Tabellrubrik"/>
        <w:keepNext/>
      </w:pPr>
      <w:r w:rsidRPr="00F57017">
        <w:t xml:space="preserve">Tabell 1 Moderaternas förslag till anslag för 2021 uttryckt som differens gentemot regeringens förslag </w:t>
      </w:r>
    </w:p>
    <w:p w:rsidRPr="00F57017" w:rsidR="00F57017" w:rsidP="00F57017" w:rsidRDefault="00F57017" w14:paraId="4800E522" w14:textId="0BCCBA0C">
      <w:pPr>
        <w:pStyle w:val="Tabellunderrubrik"/>
        <w:keepNext/>
      </w:pPr>
      <w:r w:rsidRPr="00F57017">
        <w:t>Tusental kronor</w:t>
      </w:r>
    </w:p>
    <w:p w:rsidR="00BB6339" w:rsidP="008E0FE2" w:rsidRDefault="00420A45" w14:paraId="02F8E848" w14:textId="0ACCE994">
      <w:pPr>
        <w:pStyle w:val="Normalutanindragellerluft"/>
      </w:pPr>
      <w:r w:rsidRPr="00420A45">
        <w:rPr>
          <w:noProof/>
        </w:rPr>
        <w:drawing>
          <wp:inline distT="0" distB="0" distL="0" distR="0" wp14:anchorId="64683F5A" wp14:editId="39CD0F33">
            <wp:extent cx="5399405" cy="202565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2">
                      <a:extLst>
                        <a:ext uri="{28A0092B-C50C-407E-A947-70E740481C1C}">
                          <a14:useLocalDpi xmlns:a14="http://schemas.microsoft.com/office/drawing/2010/main" val="0"/>
                        </a:ext>
                      </a:extLst>
                    </a:blip>
                    <a:srcRect t="5062" b="5225"/>
                    <a:stretch/>
                  </pic:blipFill>
                  <pic:spPr bwMode="auto">
                    <a:xfrm>
                      <a:off x="0" y="0"/>
                      <a:ext cx="5400040" cy="2025888"/>
                    </a:xfrm>
                    <a:prstGeom prst="rect">
                      <a:avLst/>
                    </a:prstGeom>
                    <a:noFill/>
                    <a:ln>
                      <a:noFill/>
                    </a:ln>
                    <a:extLst>
                      <a:ext uri="{53640926-AAD7-44D8-BBD7-CCE9431645EC}">
                        <a14:shadowObscured xmlns:a14="http://schemas.microsoft.com/office/drawing/2010/main"/>
                      </a:ext>
                    </a:extLst>
                  </pic:spPr>
                </pic:pic>
              </a:graphicData>
            </a:graphic>
          </wp:inline>
        </w:drawing>
      </w:r>
    </w:p>
    <w:p w:rsidRPr="00420A45" w:rsidR="00420A45" w:rsidP="00420A45" w:rsidRDefault="00420A45" w14:paraId="21F3C316" w14:textId="77777777">
      <w:pPr>
        <w:pStyle w:val="Rubrik2"/>
      </w:pPr>
      <w:r w:rsidRPr="00420A45">
        <w:lastRenderedPageBreak/>
        <w:t>Politikens inriktning</w:t>
      </w:r>
    </w:p>
    <w:p w:rsidR="00420A45" w:rsidP="00F57017" w:rsidRDefault="00420A45" w14:paraId="1F8FEDED" w14:textId="77777777">
      <w:pPr>
        <w:pStyle w:val="Normalutanindragellerluft"/>
      </w:pPr>
      <w:r>
        <w:t>Sverige är ett av världens mest jämställda länder. Vi har föräldraförsäkringen och en väl utbyggd barnomsorg som ger förutsättningar för föräldrar att ta ett stort ansvar för barn och samtidigt förvärvsarbeta. Moderaterna tar ansvar för att Sverige ska fortsätta kunna ha ett väl utbyggt system för barnomsorg.</w:t>
      </w:r>
    </w:p>
    <w:p w:rsidRPr="00420A45" w:rsidR="00420A45" w:rsidP="00420A45" w:rsidRDefault="00420A45" w14:paraId="022C792C" w14:textId="1FE57956">
      <w:pPr>
        <w:pStyle w:val="Rubrik2"/>
      </w:pPr>
      <w:r w:rsidRPr="00420A45">
        <w:t>Anslag 1</w:t>
      </w:r>
      <w:r w:rsidR="00303559">
        <w:t>:</w:t>
      </w:r>
      <w:r w:rsidRPr="00420A45">
        <w:t>2 Föräldraförsäkring</w:t>
      </w:r>
    </w:p>
    <w:p w:rsidRPr="00F57017" w:rsidR="00420A45" w:rsidP="00F57017" w:rsidRDefault="00233834" w14:paraId="7F3137EA" w14:textId="52ECC879">
      <w:pPr>
        <w:pStyle w:val="Normalutanindragellerluft"/>
        <w:rPr>
          <w:spacing w:val="-1"/>
        </w:rPr>
      </w:pPr>
      <w:r w:rsidRPr="00F57017">
        <w:rPr>
          <w:spacing w:val="-1"/>
        </w:rPr>
        <w:t xml:space="preserve">Till följd av </w:t>
      </w:r>
      <w:r w:rsidRPr="00F57017" w:rsidR="00303559">
        <w:rPr>
          <w:spacing w:val="-1"/>
        </w:rPr>
        <w:t xml:space="preserve">Moderaternas </w:t>
      </w:r>
      <w:r w:rsidRPr="00F57017">
        <w:rPr>
          <w:spacing w:val="-1"/>
        </w:rPr>
        <w:t>förslag om sänkt drivmedelsskatt påverkas KPI vilket ger följdjusteringar i anslaget för föräldraförsäkring. Därmed ökar anslaget med 30 miljoner kronor 2021, 20 miljoner kronor 2022 och 30 miljoner kronor 2023. Moderaternas för</w:t>
      </w:r>
      <w:r w:rsidRPr="00F57017" w:rsidR="00F57017">
        <w:rPr>
          <w:spacing w:val="-1"/>
        </w:rPr>
        <w:softHyphen/>
      </w:r>
      <w:r w:rsidRPr="00F57017">
        <w:rPr>
          <w:spacing w:val="-1"/>
        </w:rPr>
        <w:t>slag om reformerad a</w:t>
      </w:r>
      <w:r w:rsidRPr="00F57017" w:rsidR="00303559">
        <w:rPr>
          <w:spacing w:val="-1"/>
        </w:rPr>
        <w:noBreakHyphen/>
      </w:r>
      <w:r w:rsidRPr="00F57017">
        <w:rPr>
          <w:spacing w:val="-1"/>
        </w:rPr>
        <w:t xml:space="preserve">kassa ger följdjusteringar i anslaget för föräldraförsäkring. Därmed minskar anslaget med 100 miljoner kronor årligen för 2021 och 2022. Till följd av att </w:t>
      </w:r>
      <w:r w:rsidRPr="00F57017" w:rsidR="00303559">
        <w:rPr>
          <w:spacing w:val="-1"/>
        </w:rPr>
        <w:t xml:space="preserve">Moderaterna </w:t>
      </w:r>
      <w:r w:rsidRPr="00F57017">
        <w:rPr>
          <w:spacing w:val="-1"/>
        </w:rPr>
        <w:t>avvisar regeringens förslag om nedsatt arbetsgivaravgift för unga minskas anslaget med 100 miljoner kronor per år 2021</w:t>
      </w:r>
      <w:r w:rsidRPr="00F57017" w:rsidR="00303559">
        <w:rPr>
          <w:spacing w:val="-1"/>
        </w:rPr>
        <w:t>–</w:t>
      </w:r>
      <w:r w:rsidRPr="00F57017">
        <w:rPr>
          <w:spacing w:val="-1"/>
        </w:rPr>
        <w:t>2023.</w:t>
      </w:r>
    </w:p>
    <w:p w:rsidRPr="00420A45" w:rsidR="00420A45" w:rsidP="00420A45" w:rsidRDefault="00420A45" w14:paraId="1E3B0F49" w14:textId="14CAA60A">
      <w:pPr>
        <w:pStyle w:val="Rubrik2"/>
      </w:pPr>
      <w:r w:rsidRPr="00420A45">
        <w:t>Anslag 1</w:t>
      </w:r>
      <w:r w:rsidR="00303559">
        <w:t>:</w:t>
      </w:r>
      <w:r w:rsidRPr="00420A45">
        <w:t>5 Barnpension och efterlevandestöd</w:t>
      </w:r>
    </w:p>
    <w:p w:rsidR="00420A45" w:rsidP="00F57017" w:rsidRDefault="00420A45" w14:paraId="5AC63710" w14:textId="33D208AD">
      <w:pPr>
        <w:pStyle w:val="Normalutanindragellerluft"/>
      </w:pPr>
      <w:r>
        <w:t>Ensamkommande barn och ungdomar försörjs av samhället genom placeringen i HVB-hem, stödboende eller familjehem. I underhållsstödet finns tydliga regler om att barn som får vård på institution på statens bekostnad eller vårdas i familjehem, stödboende eller HVB inte har rätt till underhållsstöd. Efterlevandestödet bör få samma tydliga lag</w:t>
      </w:r>
      <w:r w:rsidR="00F57017">
        <w:softHyphen/>
      </w:r>
      <w:r>
        <w:t>stiftning och den som bor i offentligt finansierad verksamhet ska inte ha rätt till efter</w:t>
      </w:r>
      <w:r w:rsidR="00F57017">
        <w:softHyphen/>
      </w:r>
      <w:bookmarkStart w:name="_GoBack" w:id="1"/>
      <w:bookmarkEnd w:id="1"/>
      <w:r>
        <w:t>levandestöd. Moderaterna minskar därför anslaget med 150 miljoner kronor årligen år 2021</w:t>
      </w:r>
      <w:r w:rsidR="00303559">
        <w:t>–</w:t>
      </w:r>
      <w:r>
        <w:t xml:space="preserve">2023. </w:t>
      </w:r>
    </w:p>
    <w:p w:rsidRPr="00420A45" w:rsidR="00420A45" w:rsidP="00420A45" w:rsidRDefault="00420A45" w14:paraId="5B50E74B" w14:textId="0EC5D62A">
      <w:pPr>
        <w:pStyle w:val="Rubrik2"/>
      </w:pPr>
      <w:r w:rsidRPr="00420A45">
        <w:t>1</w:t>
      </w:r>
      <w:r w:rsidR="00303559">
        <w:t>:</w:t>
      </w:r>
      <w:r w:rsidRPr="00420A45">
        <w:t>8 Bostadsbidrag</w:t>
      </w:r>
    </w:p>
    <w:p w:rsidRPr="00420A45" w:rsidR="00420A45" w:rsidP="00F57017" w:rsidRDefault="00420A45" w14:paraId="49C5FD5E" w14:textId="7523CE3D">
      <w:pPr>
        <w:pStyle w:val="Normalutanindragellerluft"/>
      </w:pPr>
      <w:r>
        <w:t>Eftersom Moderaterna föreslår en tidsgräns i aktivitetsstöd</w:t>
      </w:r>
      <w:r w:rsidR="00233834">
        <w:t>et</w:t>
      </w:r>
      <w:r>
        <w:t xml:space="preserve"> kommer en konsekvens bli att fler istället blir berättigad till bostadsbidrag. Förslaget beräknas innebära en ökning av </w:t>
      </w:r>
      <w:r w:rsidR="00233834">
        <w:t>anslaget</w:t>
      </w:r>
      <w:r>
        <w:t xml:space="preserve"> med 100 miljoner kronor per år under 2021</w:t>
      </w:r>
      <w:r w:rsidR="00303559">
        <w:t>–</w:t>
      </w:r>
      <w:r>
        <w:t xml:space="preserve">2023. </w:t>
      </w:r>
    </w:p>
    <w:sdt>
      <w:sdtPr>
        <w:alias w:val="CC_Underskrifter"/>
        <w:tag w:val="CC_Underskrifter"/>
        <w:id w:val="583496634"/>
        <w:lock w:val="sdtContentLocked"/>
        <w:placeholder>
          <w:docPart w:val="5DF0E4E57FE24742885E6DE7A387345F"/>
        </w:placeholder>
      </w:sdtPr>
      <w:sdtEndPr/>
      <w:sdtContent>
        <w:p w:rsidR="00233834" w:rsidP="006A1ADA" w:rsidRDefault="00233834" w14:paraId="4CA42B40" w14:textId="77777777"/>
        <w:p w:rsidRPr="008E0FE2" w:rsidR="004801AC" w:rsidP="006A1ADA" w:rsidRDefault="00F57017" w14:paraId="511C02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700444" w:rsidRDefault="00700444" w14:paraId="0BC5CB29" w14:textId="77777777"/>
    <w:sectPr w:rsidR="00700444"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905B8" w14:textId="77777777" w:rsidR="00E668E0" w:rsidRDefault="00E668E0" w:rsidP="000C1CAD">
      <w:pPr>
        <w:spacing w:line="240" w:lineRule="auto"/>
      </w:pPr>
      <w:r>
        <w:separator/>
      </w:r>
    </w:p>
  </w:endnote>
  <w:endnote w:type="continuationSeparator" w:id="0">
    <w:p w14:paraId="752F671C" w14:textId="77777777" w:rsidR="00E668E0" w:rsidRDefault="00E66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9D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EE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D71B" w14:textId="77777777" w:rsidR="00262EA3" w:rsidRPr="006A1ADA" w:rsidRDefault="00262EA3" w:rsidP="006A1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D12A3" w14:textId="77777777" w:rsidR="00E668E0" w:rsidRDefault="00E668E0" w:rsidP="000C1CAD">
      <w:pPr>
        <w:spacing w:line="240" w:lineRule="auto"/>
      </w:pPr>
      <w:r>
        <w:separator/>
      </w:r>
    </w:p>
  </w:footnote>
  <w:footnote w:type="continuationSeparator" w:id="0">
    <w:p w14:paraId="3FC2BEDF" w14:textId="77777777" w:rsidR="00E668E0" w:rsidRDefault="00E66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267E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A6C51" wp14:anchorId="54684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7017" w14:paraId="719B7997" w14:textId="77777777">
                          <w:pPr>
                            <w:jc w:val="right"/>
                          </w:pPr>
                          <w:sdt>
                            <w:sdtPr>
                              <w:alias w:val="CC_Noformat_Partikod"/>
                              <w:tag w:val="CC_Noformat_Partikod"/>
                              <w:id w:val="-53464382"/>
                              <w:placeholder>
                                <w:docPart w:val="8042CA61A200483CBA7CDCCDC35F263F"/>
                              </w:placeholder>
                              <w:text/>
                            </w:sdtPr>
                            <w:sdtEndPr/>
                            <w:sdtContent>
                              <w:r w:rsidR="00420A45">
                                <w:t>M</w:t>
                              </w:r>
                            </w:sdtContent>
                          </w:sdt>
                          <w:sdt>
                            <w:sdtPr>
                              <w:alias w:val="CC_Noformat_Partinummer"/>
                              <w:tag w:val="CC_Noformat_Partinummer"/>
                              <w:id w:val="-1709555926"/>
                              <w:placeholder>
                                <w:docPart w:val="1D05A195E8D1401C8D9EDC991715EA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843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017" w14:paraId="719B7997" w14:textId="77777777">
                    <w:pPr>
                      <w:jc w:val="right"/>
                    </w:pPr>
                    <w:sdt>
                      <w:sdtPr>
                        <w:alias w:val="CC_Noformat_Partikod"/>
                        <w:tag w:val="CC_Noformat_Partikod"/>
                        <w:id w:val="-53464382"/>
                        <w:placeholder>
                          <w:docPart w:val="8042CA61A200483CBA7CDCCDC35F263F"/>
                        </w:placeholder>
                        <w:text/>
                      </w:sdtPr>
                      <w:sdtEndPr/>
                      <w:sdtContent>
                        <w:r w:rsidR="00420A45">
                          <w:t>M</w:t>
                        </w:r>
                      </w:sdtContent>
                    </w:sdt>
                    <w:sdt>
                      <w:sdtPr>
                        <w:alias w:val="CC_Noformat_Partinummer"/>
                        <w:tag w:val="CC_Noformat_Partinummer"/>
                        <w:id w:val="-1709555926"/>
                        <w:placeholder>
                          <w:docPart w:val="1D05A195E8D1401C8D9EDC991715EA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E06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49D4A5" w14:textId="77777777">
    <w:pPr>
      <w:jc w:val="right"/>
    </w:pPr>
  </w:p>
  <w:p w:rsidR="00262EA3" w:rsidP="00776B74" w:rsidRDefault="00262EA3" w14:paraId="016FAA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7017" w14:paraId="18A408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0B17C4" wp14:anchorId="281A39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7017" w14:paraId="67F0E9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0A4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7017" w14:paraId="203E54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7017" w14:paraId="123786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:3523</w:t>
        </w:r>
      </w:sdtContent>
    </w:sdt>
  </w:p>
  <w:p w:rsidR="00262EA3" w:rsidP="00E03A3D" w:rsidRDefault="00F57017" w14:paraId="772CA2C4" w14:textId="77777777">
    <w:pPr>
      <w:pStyle w:val="Motionr"/>
    </w:pPr>
    <w:sdt>
      <w:sdtPr>
        <w:alias w:val="CC_Noformat_Avtext"/>
        <w:tag w:val="CC_Noformat_Avtext"/>
        <w:id w:val="-2020768203"/>
        <w:lock w:val="sdtContentLocked"/>
        <w:placeholder>
          <w:docPart w:val="933C590CF9C4485EB689CD9D8BB2AAC7"/>
        </w:placeholder>
        <w15:appearance w15:val="hidden"/>
        <w:text/>
      </w:sdtPr>
      <w:sdtEndPr/>
      <w:sdtContent>
        <w:r>
          <w:t>av Maria Malmer Stenergard m.fl. (M)</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420A45" w14:paraId="066D28A0"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4BC39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20A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4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3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5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4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1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ADA"/>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44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70"/>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A9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E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1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48E92F"/>
  <w15:chartTrackingRefBased/>
  <w15:docId w15:val="{B7DD44D2-62A0-4DBE-9B64-F611834D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FD8878145D4CA6A9166E07B34262EC"/>
        <w:category>
          <w:name w:val="Allmänt"/>
          <w:gallery w:val="placeholder"/>
        </w:category>
        <w:types>
          <w:type w:val="bbPlcHdr"/>
        </w:types>
        <w:behaviors>
          <w:behavior w:val="content"/>
        </w:behaviors>
        <w:guid w:val="{C6EAEFA7-BE3E-45E2-A997-452E6FD3A9AF}"/>
      </w:docPartPr>
      <w:docPartBody>
        <w:p w:rsidR="009D5666" w:rsidRDefault="00323A00">
          <w:pPr>
            <w:pStyle w:val="3CFD8878145D4CA6A9166E07B34262EC"/>
          </w:pPr>
          <w:r w:rsidRPr="005A0A93">
            <w:rPr>
              <w:rStyle w:val="Platshllartext"/>
            </w:rPr>
            <w:t>Förslag till riksdagsbeslut</w:t>
          </w:r>
        </w:p>
      </w:docPartBody>
    </w:docPart>
    <w:docPart>
      <w:docPartPr>
        <w:name w:val="FCA20BFAFDCF46D2B1F42E1509806CEE"/>
        <w:category>
          <w:name w:val="Allmänt"/>
          <w:gallery w:val="placeholder"/>
        </w:category>
        <w:types>
          <w:type w:val="bbPlcHdr"/>
        </w:types>
        <w:behaviors>
          <w:behavior w:val="content"/>
        </w:behaviors>
        <w:guid w:val="{201653C9-44A9-4F19-AAD5-73DEBF171889}"/>
      </w:docPartPr>
      <w:docPartBody>
        <w:p w:rsidR="009D5666" w:rsidRDefault="00323A00">
          <w:pPr>
            <w:pStyle w:val="FCA20BFAFDCF46D2B1F42E1509806CEE"/>
          </w:pPr>
          <w:r w:rsidRPr="005A0A93">
            <w:rPr>
              <w:rStyle w:val="Platshllartext"/>
            </w:rPr>
            <w:t>Motivering</w:t>
          </w:r>
        </w:p>
      </w:docPartBody>
    </w:docPart>
    <w:docPart>
      <w:docPartPr>
        <w:name w:val="8042CA61A200483CBA7CDCCDC35F263F"/>
        <w:category>
          <w:name w:val="Allmänt"/>
          <w:gallery w:val="placeholder"/>
        </w:category>
        <w:types>
          <w:type w:val="bbPlcHdr"/>
        </w:types>
        <w:behaviors>
          <w:behavior w:val="content"/>
        </w:behaviors>
        <w:guid w:val="{2C4F614E-28D9-439C-963D-919E6525C106}"/>
      </w:docPartPr>
      <w:docPartBody>
        <w:p w:rsidR="009D5666" w:rsidRDefault="00323A00">
          <w:pPr>
            <w:pStyle w:val="8042CA61A200483CBA7CDCCDC35F263F"/>
          </w:pPr>
          <w:r>
            <w:rPr>
              <w:rStyle w:val="Platshllartext"/>
            </w:rPr>
            <w:t xml:space="preserve"> </w:t>
          </w:r>
        </w:p>
      </w:docPartBody>
    </w:docPart>
    <w:docPart>
      <w:docPartPr>
        <w:name w:val="1D05A195E8D1401C8D9EDC991715EA8E"/>
        <w:category>
          <w:name w:val="Allmänt"/>
          <w:gallery w:val="placeholder"/>
        </w:category>
        <w:types>
          <w:type w:val="bbPlcHdr"/>
        </w:types>
        <w:behaviors>
          <w:behavior w:val="content"/>
        </w:behaviors>
        <w:guid w:val="{D5F1C03C-F389-4089-9C26-77A49FD08413}"/>
      </w:docPartPr>
      <w:docPartBody>
        <w:p w:rsidR="009D5666" w:rsidRDefault="00323A00">
          <w:pPr>
            <w:pStyle w:val="1D05A195E8D1401C8D9EDC991715EA8E"/>
          </w:pPr>
          <w:r>
            <w:t xml:space="preserve"> </w:t>
          </w:r>
        </w:p>
      </w:docPartBody>
    </w:docPart>
    <w:docPart>
      <w:docPartPr>
        <w:name w:val="933C590CF9C4485EB689CD9D8BB2AAC7"/>
        <w:category>
          <w:name w:val="Allmänt"/>
          <w:gallery w:val="placeholder"/>
        </w:category>
        <w:types>
          <w:type w:val="bbPlcHdr"/>
        </w:types>
        <w:behaviors>
          <w:behavior w:val="content"/>
        </w:behaviors>
        <w:guid w:val="{99ABD0FD-C214-4498-BD5A-05392A631AAE}"/>
      </w:docPartPr>
      <w:docPartBody>
        <w:p w:rsidR="009D5666" w:rsidRDefault="00745ED0" w:rsidP="00745ED0">
          <w:pPr>
            <w:pStyle w:val="933C590CF9C4485EB689CD9D8BB2AAC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333EADA-11FA-45C3-9ECF-34796361341C}"/>
      </w:docPartPr>
      <w:docPartBody>
        <w:p w:rsidR="009D5666" w:rsidRDefault="00745ED0">
          <w:r w:rsidRPr="0010627A">
            <w:rPr>
              <w:rStyle w:val="Platshllartext"/>
            </w:rPr>
            <w:t>Klicka eller tryck här för att ange text.</w:t>
          </w:r>
        </w:p>
      </w:docPartBody>
    </w:docPart>
    <w:docPart>
      <w:docPartPr>
        <w:name w:val="5DF0E4E57FE24742885E6DE7A387345F"/>
        <w:category>
          <w:name w:val="Allmänt"/>
          <w:gallery w:val="placeholder"/>
        </w:category>
        <w:types>
          <w:type w:val="bbPlcHdr"/>
        </w:types>
        <w:behaviors>
          <w:behavior w:val="content"/>
        </w:behaviors>
        <w:guid w:val="{A9DE3CE1-3CA8-4FF3-BCDD-219E39B3B7E7}"/>
      </w:docPartPr>
      <w:docPartBody>
        <w:p w:rsidR="001C5B76" w:rsidRDefault="001C5B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D0"/>
    <w:rsid w:val="001C5B76"/>
    <w:rsid w:val="00323A00"/>
    <w:rsid w:val="00745ED0"/>
    <w:rsid w:val="009D5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ED0"/>
    <w:rPr>
      <w:color w:val="F4B083" w:themeColor="accent2" w:themeTint="99"/>
    </w:rPr>
  </w:style>
  <w:style w:type="paragraph" w:customStyle="1" w:styleId="3CFD8878145D4CA6A9166E07B34262EC">
    <w:name w:val="3CFD8878145D4CA6A9166E07B34262EC"/>
  </w:style>
  <w:style w:type="paragraph" w:customStyle="1" w:styleId="0AF5E3193564477F841B6CD36E55B29F">
    <w:name w:val="0AF5E3193564477F841B6CD36E55B2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5A76E8F69C4D55AF5E4E9B9372B75C">
    <w:name w:val="6A5A76E8F69C4D55AF5E4E9B9372B75C"/>
  </w:style>
  <w:style w:type="paragraph" w:customStyle="1" w:styleId="FCA20BFAFDCF46D2B1F42E1509806CEE">
    <w:name w:val="FCA20BFAFDCF46D2B1F42E1509806CEE"/>
  </w:style>
  <w:style w:type="paragraph" w:customStyle="1" w:styleId="EAD300EA11154182ACB18F16D700357E">
    <w:name w:val="EAD300EA11154182ACB18F16D700357E"/>
  </w:style>
  <w:style w:type="paragraph" w:customStyle="1" w:styleId="130D8C26835F4469A52F5A854E8B34D9">
    <w:name w:val="130D8C26835F4469A52F5A854E8B34D9"/>
  </w:style>
  <w:style w:type="paragraph" w:customStyle="1" w:styleId="8042CA61A200483CBA7CDCCDC35F263F">
    <w:name w:val="8042CA61A200483CBA7CDCCDC35F263F"/>
  </w:style>
  <w:style w:type="paragraph" w:customStyle="1" w:styleId="1D05A195E8D1401C8D9EDC991715EA8E">
    <w:name w:val="1D05A195E8D1401C8D9EDC991715EA8E"/>
  </w:style>
  <w:style w:type="paragraph" w:customStyle="1" w:styleId="933C590CF9C4485EB689CD9D8BB2AAC7">
    <w:name w:val="933C590CF9C4485EB689CD9D8BB2AAC7"/>
    <w:rsid w:val="00745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11D8D-6E46-46F1-9707-1CB57F90B03B}"/>
</file>

<file path=customXml/itemProps2.xml><?xml version="1.0" encoding="utf-8"?>
<ds:datastoreItem xmlns:ds="http://schemas.openxmlformats.org/officeDocument/2006/customXml" ds:itemID="{78E8D4DB-FB85-4276-B850-0CAFB0394484}"/>
</file>

<file path=customXml/itemProps3.xml><?xml version="1.0" encoding="utf-8"?>
<ds:datastoreItem xmlns:ds="http://schemas.openxmlformats.org/officeDocument/2006/customXml" ds:itemID="{2D970572-63DB-4D87-9057-0A99F86303B9}"/>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2075</Characters>
  <Application>Microsoft Office Word</Application>
  <DocSecurity>0</DocSecurity>
  <Lines>50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