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949" w:rsidRPr="006838DE" w:rsidRDefault="00B72949">
      <w:pPr>
        <w:pStyle w:val="Hemstlrubrik"/>
      </w:pPr>
      <w:r w:rsidRPr="006838DE">
        <w:t>Förslag till riksdagsbeslut</w:t>
      </w:r>
    </w:p>
    <w:p w:rsidR="00B72949" w:rsidRPr="006838DE" w:rsidRDefault="00B72949">
      <w:pPr>
        <w:pStyle w:val="Hemstlatt"/>
        <w:ind w:left="0"/>
      </w:pPr>
      <w:r w:rsidRPr="006838DE">
        <w:t>Riksdagen tillkännager för regeringen som sin mening vad som anförs i motionen om en översyn av lagstiftningen om rån och grovt rån.</w:t>
      </w:r>
    </w:p>
    <w:p w:rsidR="00B72949" w:rsidRPr="006838DE" w:rsidRDefault="00B72949">
      <w:pPr>
        <w:pStyle w:val="Rubrik1"/>
      </w:pPr>
      <w:r w:rsidRPr="006838DE">
        <w:t>Motivering</w:t>
      </w:r>
    </w:p>
    <w:p w:rsidR="00B72949" w:rsidRPr="006838DE" w:rsidRDefault="00B72949">
      <w:pPr>
        <w:rPr>
          <w:color w:val="000000"/>
          <w:szCs w:val="24"/>
        </w:rPr>
      </w:pPr>
      <w:r w:rsidRPr="006838DE">
        <w:rPr>
          <w:color w:val="000000"/>
          <w:szCs w:val="24"/>
        </w:rPr>
        <w:t>För att bli dömd för grovt rån idag krävs att gärningsmannen har använt ett skarpladdat vapen.</w:t>
      </w:r>
    </w:p>
    <w:p w:rsidR="00B72949" w:rsidRPr="006838DE" w:rsidRDefault="00B72949">
      <w:pPr>
        <w:pStyle w:val="Normaltindrag"/>
      </w:pPr>
      <w:r w:rsidRPr="006838DE">
        <w:t>Det är alltså vapnet som avgör hur allvarligt brottet är och inte offrets up</w:t>
      </w:r>
      <w:r w:rsidRPr="006838DE">
        <w:t>p</w:t>
      </w:r>
      <w:r w:rsidRPr="006838DE">
        <w:t>levelse eller den verkliga händelsen. Det betyder att rånaren själv kan avgöra före rånet om det ska klassas som rån eller grovt rån.</w:t>
      </w:r>
    </w:p>
    <w:p w:rsidR="00B72949" w:rsidRPr="006838DE" w:rsidRDefault="00B72949">
      <w:pPr>
        <w:pStyle w:val="Normaltindrag"/>
      </w:pPr>
      <w:r w:rsidRPr="006838DE">
        <w:t>Det är rimligt att man bedömer allvarlighetsgraden efter den verkliga hä</w:t>
      </w:r>
      <w:r w:rsidRPr="006838DE">
        <w:t>n</w:t>
      </w:r>
      <w:r w:rsidRPr="006838DE">
        <w:t>delsen. Ett rån som utförs med hjälp av kniv kan vara mer brutalt och allva</w:t>
      </w:r>
      <w:r w:rsidRPr="006838DE">
        <w:t>r</w:t>
      </w:r>
      <w:r w:rsidRPr="006838DE">
        <w:t>ligt än ett rån med skjutvapen.</w:t>
      </w:r>
    </w:p>
    <w:p w:rsidR="00B72949" w:rsidRPr="006838DE" w:rsidRDefault="00B72949">
      <w:pPr>
        <w:pStyle w:val="Normaltindrag"/>
      </w:pPr>
      <w:r w:rsidRPr="006838DE">
        <w:t>Därför är det viktigt att se över lagstiftningen för vad som kan klassificeras som grovt rån.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38DE">
        <w:trPr>
          <w:cantSplit/>
        </w:trPr>
        <w:tc>
          <w:tcPr>
            <w:tcW w:w="3046" w:type="dxa"/>
          </w:tcPr>
          <w:p w:rsidR="00B72949" w:rsidRPr="006838DE" w:rsidRDefault="00B72949">
            <w:pPr>
              <w:pStyle w:val="UnderskriftDatum"/>
              <w:spacing w:before="240"/>
            </w:pPr>
            <w:r w:rsidRPr="006838DE">
              <w:t>Stockholm den 2 oktober 2008</w:t>
            </w:r>
          </w:p>
        </w:tc>
        <w:tc>
          <w:tcPr>
            <w:tcW w:w="3047" w:type="dxa"/>
          </w:tcPr>
          <w:p w:rsidR="00B72949" w:rsidRPr="006838DE" w:rsidRDefault="00B72949">
            <w:pPr>
              <w:pStyle w:val="Underskrifter"/>
              <w:spacing w:before="240"/>
            </w:pPr>
          </w:p>
        </w:tc>
      </w:tr>
      <w:tr w:rsidR="00000000" w:rsidRPr="006838DE">
        <w:trPr>
          <w:cantSplit/>
        </w:trPr>
        <w:tc>
          <w:tcPr>
            <w:tcW w:w="3046" w:type="dxa"/>
          </w:tcPr>
          <w:p w:rsidR="00B72949" w:rsidRPr="006838DE" w:rsidRDefault="00B72949">
            <w:pPr>
              <w:pStyle w:val="Underskrifter"/>
            </w:pPr>
            <w:r w:rsidRPr="006838DE">
              <w:t>Ola Sundell (m)</w:t>
            </w:r>
          </w:p>
        </w:tc>
        <w:tc>
          <w:tcPr>
            <w:tcW w:w="3046" w:type="dxa"/>
          </w:tcPr>
          <w:p w:rsidR="00B72949" w:rsidRPr="006838DE" w:rsidRDefault="00B72949">
            <w:pPr>
              <w:pStyle w:val="Underskrifter"/>
            </w:pPr>
          </w:p>
        </w:tc>
      </w:tr>
    </w:tbl>
    <w:p w:rsidR="00B72949" w:rsidRPr="006838DE" w:rsidRDefault="00B72949">
      <w:pPr>
        <w:pStyle w:val="Normaltindrag"/>
      </w:pPr>
    </w:p>
    <w:sectPr w:rsidR="00B72949" w:rsidRPr="00683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949" w:rsidRPr="006838DE" w:rsidRDefault="00B72949">
      <w:r w:rsidRPr="006838DE">
        <w:separator/>
      </w:r>
    </w:p>
  </w:endnote>
  <w:endnote w:type="continuationSeparator" w:id="0">
    <w:p w:rsidR="00B72949" w:rsidRPr="006838DE" w:rsidRDefault="00B72949">
      <w:r w:rsidRPr="006838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949" w:rsidRPr="006838DE" w:rsidRDefault="006838DE">
    <w:pPr>
      <w:pStyle w:val="Sidfot"/>
    </w:pPr>
    <w:r w:rsidRPr="006838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33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949" w:rsidRDefault="00B729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2949" w:rsidRDefault="00B729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949" w:rsidRPr="006838DE" w:rsidRDefault="006838DE">
    <w:pPr>
      <w:pStyle w:val="Sidfot"/>
    </w:pPr>
    <w:r w:rsidRPr="006838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38806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949" w:rsidRDefault="00B729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2949" w:rsidRDefault="00B729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949" w:rsidRPr="006838DE" w:rsidRDefault="006838DE">
    <w:pPr>
      <w:pStyle w:val="Sidfot"/>
    </w:pPr>
    <w:r w:rsidRPr="006838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3713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949" w:rsidRDefault="00B729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2949" w:rsidRDefault="00B729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949" w:rsidRPr="006838DE" w:rsidRDefault="00B72949">
      <w:r w:rsidRPr="006838DE">
        <w:separator/>
      </w:r>
    </w:p>
  </w:footnote>
  <w:footnote w:type="continuationSeparator" w:id="0">
    <w:p w:rsidR="00B72949" w:rsidRPr="006838DE" w:rsidRDefault="00B72949">
      <w:r w:rsidRPr="006838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949" w:rsidRPr="006838DE" w:rsidRDefault="006838DE">
    <w:pPr>
      <w:pStyle w:val="Sidhuvud"/>
    </w:pPr>
    <w:r w:rsidRPr="006838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88925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949" w:rsidRDefault="00B729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2949" w:rsidRDefault="00B729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949" w:rsidRPr="006838DE" w:rsidRDefault="006838DE">
    <w:pPr>
      <w:pStyle w:val="Sidhuvud"/>
    </w:pPr>
    <w:r w:rsidRPr="006838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74882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949" w:rsidRDefault="00B729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2949" w:rsidRDefault="00B729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949" w:rsidRPr="006838DE" w:rsidRDefault="00B72949">
    <w:pPr>
      <w:pStyle w:val="FSHNormal"/>
      <w:tabs>
        <w:tab w:val="right" w:pos="5840"/>
      </w:tabs>
    </w:pPr>
    <w:r w:rsidRPr="006838DE">
      <w:br/>
    </w:r>
    <w:r w:rsidRPr="006838DE">
      <w:fldChar w:fldCharType="begin" w:fldLock="1"/>
    </w:r>
    <w:r w:rsidRPr="006838DE">
      <w:instrText xml:space="preserve"> DOCPROPERTY</w:instrText>
    </w:r>
    <w:r w:rsidRPr="006838DE">
      <w:rPr>
        <w:sz w:val="18"/>
      </w:rPr>
      <w:instrText xml:space="preserve"> "YearUser" *\charformat </w:instrText>
    </w:r>
    <w:r w:rsidRPr="006838DE">
      <w:fldChar w:fldCharType="separate"/>
    </w:r>
    <w:r w:rsidRPr="006838DE">
      <w:t>2008/09</w:t>
    </w:r>
    <w:r w:rsidRPr="006838DE">
      <w:fldChar w:fldCharType="end"/>
    </w:r>
    <w:r w:rsidRPr="006838DE">
      <w:t xml:space="preserve"> </w:t>
    </w:r>
    <w:r w:rsidRPr="006838DE">
      <w:tab/>
      <w:t xml:space="preserve">mnr: </w:t>
    </w:r>
    <w:r w:rsidRPr="006838DE">
      <w:fldChar w:fldCharType="begin" w:fldLock="1"/>
    </w:r>
    <w:r w:rsidRPr="006838DE">
      <w:instrText xml:space="preserve"> DOCPROPERTY</w:instrText>
    </w:r>
    <w:r w:rsidRPr="006838DE">
      <w:rPr>
        <w:sz w:val="18"/>
      </w:rPr>
      <w:instrText xml:space="preserve"> "Motionsnummer" *\charformat </w:instrText>
    </w:r>
    <w:r w:rsidRPr="006838DE">
      <w:fldChar w:fldCharType="separate"/>
    </w:r>
    <w:r w:rsidRPr="006838DE">
      <w:t>Ju273</w:t>
    </w:r>
    <w:r w:rsidRPr="006838DE">
      <w:fldChar w:fldCharType="end"/>
    </w:r>
    <w:r w:rsidRPr="006838DE">
      <w:br/>
    </w:r>
    <w:r w:rsidRPr="006838DE">
      <w:fldChar w:fldCharType="begin" w:fldLock="1"/>
    </w:r>
    <w:r w:rsidRPr="006838DE">
      <w:instrText xml:space="preserve"> DOCPROPERTY</w:instrText>
    </w:r>
    <w:r w:rsidRPr="006838DE">
      <w:rPr>
        <w:sz w:val="18"/>
      </w:rPr>
      <w:instrText xml:space="preserve"> "Samling" *\charformat </w:instrText>
    </w:r>
    <w:r w:rsidRPr="006838DE">
      <w:fldChar w:fldCharType="end"/>
    </w:r>
    <w:r w:rsidRPr="006838DE">
      <w:tab/>
      <w:t xml:space="preserve">pnr: </w:t>
    </w:r>
    <w:r w:rsidRPr="006838DE">
      <w:fldChar w:fldCharType="begin" w:fldLock="1"/>
    </w:r>
    <w:r w:rsidRPr="006838DE">
      <w:instrText xml:space="preserve"> DOCPROPERTY</w:instrText>
    </w:r>
    <w:r w:rsidRPr="006838DE">
      <w:rPr>
        <w:sz w:val="18"/>
      </w:rPr>
      <w:instrText xml:space="preserve"> "Partinummer" *\charformat </w:instrText>
    </w:r>
    <w:r w:rsidRPr="006838DE">
      <w:fldChar w:fldCharType="separate"/>
    </w:r>
    <w:r w:rsidRPr="006838DE">
      <w:t>m1731</w:t>
    </w:r>
    <w:r w:rsidRPr="006838DE">
      <w:fldChar w:fldCharType="end"/>
    </w:r>
  </w:p>
  <w:p w:rsidR="00B72949" w:rsidRPr="006838DE" w:rsidRDefault="00B72949">
    <w:pPr>
      <w:pStyle w:val="FSHRub1"/>
    </w:pPr>
    <w:r w:rsidRPr="006838DE">
      <w:t>Motion till riksdagen</w:t>
    </w:r>
    <w:r w:rsidRPr="006838DE">
      <w:br/>
    </w:r>
    <w:r w:rsidRPr="006838DE">
      <w:fldChar w:fldCharType="begin" w:fldLock="1"/>
    </w:r>
    <w:r w:rsidRPr="006838DE">
      <w:instrText xml:space="preserve"> DOCPROPERTY "YearUser" *\charformat </w:instrText>
    </w:r>
    <w:r w:rsidRPr="006838DE">
      <w:fldChar w:fldCharType="separate"/>
    </w:r>
    <w:r w:rsidRPr="006838DE">
      <w:t>2008/09</w:t>
    </w:r>
    <w:r w:rsidRPr="006838DE">
      <w:fldChar w:fldCharType="end"/>
    </w:r>
    <w:r w:rsidRPr="006838DE">
      <w:t>:</w:t>
    </w:r>
    <w:r w:rsidRPr="006838DE">
      <w:fldChar w:fldCharType="begin" w:fldLock="1"/>
    </w:r>
    <w:r w:rsidRPr="006838DE">
      <w:instrText xml:space="preserve"> DOCPROPERTY "Motionsnummer" *\charformat </w:instrText>
    </w:r>
    <w:r w:rsidRPr="006838DE">
      <w:fldChar w:fldCharType="separate"/>
    </w:r>
    <w:r w:rsidRPr="006838DE">
      <w:t>Ju273</w:t>
    </w:r>
    <w:r w:rsidRPr="006838DE">
      <w:fldChar w:fldCharType="end"/>
    </w:r>
  </w:p>
  <w:p w:rsidR="00B72949" w:rsidRPr="006838DE" w:rsidRDefault="00B72949">
    <w:pPr>
      <w:pStyle w:val="FSHNormalS5"/>
    </w:pPr>
    <w:r w:rsidRPr="006838DE">
      <w:fldChar w:fldCharType="begin" w:fldLock="1"/>
    </w:r>
    <w:r w:rsidRPr="006838DE">
      <w:instrText xml:space="preserve"> DOCPROPERTY "MotionarText" *\charformat </w:instrText>
    </w:r>
    <w:r w:rsidRPr="006838DE">
      <w:fldChar w:fldCharType="separate"/>
    </w:r>
    <w:r w:rsidRPr="006838DE">
      <w:t>av Ola Sundell (m)</w:t>
    </w:r>
    <w:r w:rsidRPr="006838DE">
      <w:fldChar w:fldCharType="end"/>
    </w:r>
    <w:r w:rsidRPr="006838DE">
      <w:br/>
    </w:r>
    <w:r w:rsidRPr="006838DE">
      <w:fldChar w:fldCharType="begin" w:fldLock="1"/>
    </w:r>
    <w:r w:rsidRPr="006838DE">
      <w:instrText xml:space="preserve"> DOCPROPERTY "SvarFrasKort" *\charformat </w:instrText>
    </w:r>
    <w:r w:rsidRPr="006838DE">
      <w:fldChar w:fldCharType="end"/>
    </w:r>
  </w:p>
  <w:p w:rsidR="00B72949" w:rsidRPr="006838DE" w:rsidRDefault="00B72949">
    <w:pPr>
      <w:pStyle w:val="FSHTitel"/>
    </w:pPr>
    <w:r w:rsidRPr="006838DE">
      <w:fldChar w:fldCharType="begin" w:fldLock="1"/>
    </w:r>
    <w:r w:rsidRPr="006838DE">
      <w:instrText xml:space="preserve"> DOCPROPERTY</w:instrText>
    </w:r>
    <w:r w:rsidRPr="006838DE">
      <w:rPr>
        <w:sz w:val="18"/>
      </w:rPr>
      <w:instrText xml:space="preserve"> "RubrikSvar" *\charformat </w:instrText>
    </w:r>
    <w:r w:rsidRPr="006838DE">
      <w:fldChar w:fldCharType="separate"/>
    </w:r>
    <w:r w:rsidRPr="006838DE">
      <w:t>Väpnade rån</w:t>
    </w:r>
    <w:r w:rsidRPr="006838DE">
      <w:fldChar w:fldCharType="end"/>
    </w:r>
  </w:p>
  <w:p w:rsidR="00B72949" w:rsidRPr="006838DE" w:rsidRDefault="00B72949">
    <w:pPr>
      <w:pStyle w:val="Normal00"/>
    </w:pPr>
  </w:p>
  <w:p w:rsidR="00B72949" w:rsidRPr="006838DE" w:rsidRDefault="00B729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6836829">
    <w:abstractNumId w:val="8"/>
  </w:num>
  <w:num w:numId="2" w16cid:durableId="749615868">
    <w:abstractNumId w:val="9"/>
  </w:num>
  <w:num w:numId="3" w16cid:durableId="423645882">
    <w:abstractNumId w:val="8"/>
  </w:num>
  <w:num w:numId="4" w16cid:durableId="1659991939">
    <w:abstractNumId w:val="9"/>
  </w:num>
  <w:num w:numId="5" w16cid:durableId="922567401">
    <w:abstractNumId w:val="13"/>
  </w:num>
  <w:num w:numId="6" w16cid:durableId="853958368">
    <w:abstractNumId w:val="10"/>
  </w:num>
  <w:num w:numId="7" w16cid:durableId="1929459708">
    <w:abstractNumId w:val="11"/>
  </w:num>
  <w:num w:numId="8" w16cid:durableId="1854955227">
    <w:abstractNumId w:val="12"/>
  </w:num>
  <w:num w:numId="9" w16cid:durableId="1026097387">
    <w:abstractNumId w:val="8"/>
  </w:num>
  <w:num w:numId="10" w16cid:durableId="1554776337">
    <w:abstractNumId w:val="3"/>
  </w:num>
  <w:num w:numId="11" w16cid:durableId="91976578">
    <w:abstractNumId w:val="2"/>
  </w:num>
  <w:num w:numId="12" w16cid:durableId="594288039">
    <w:abstractNumId w:val="1"/>
  </w:num>
  <w:num w:numId="13" w16cid:durableId="1293636886">
    <w:abstractNumId w:val="0"/>
  </w:num>
  <w:num w:numId="14" w16cid:durableId="2113695453">
    <w:abstractNumId w:val="9"/>
  </w:num>
  <w:num w:numId="15" w16cid:durableId="1728455177">
    <w:abstractNumId w:val="7"/>
  </w:num>
  <w:num w:numId="16" w16cid:durableId="1895192127">
    <w:abstractNumId w:val="6"/>
  </w:num>
  <w:num w:numId="17" w16cid:durableId="1915816428">
    <w:abstractNumId w:val="5"/>
  </w:num>
  <w:num w:numId="18" w16cid:durableId="1328288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364146E8-9E43-4E09-8BD9-69DE12195CEF}"/>
  </w:docVars>
  <w:rsids>
    <w:rsidRoot w:val="00FF38C6"/>
    <w:rsid w:val="006838DE"/>
    <w:rsid w:val="00B72949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93324E-89AB-40E4-8A50-932D63E8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671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m1731</vt:lpstr>
    </vt:vector>
  </TitlesOfParts>
  <Company>Riksdagen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m1731</dc:title>
  <dc:subject>m1731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2008-11-26T15:15:00Z</cp:lastPrinted>
  <dcterms:created xsi:type="dcterms:W3CDTF">2025-12-17T15:50:00Z</dcterms:created>
  <dcterms:modified xsi:type="dcterms:W3CDTF">2025-12-17T15:50:00Z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Väpnade rån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Väpnade rån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Sundell (m)</vt:lpwstr>
  </property>
  <property fmtid="{D5CDD505-2E9C-101B-9397-08002B2CF9AE}" pid="26" name="MotionarLista">
    <vt:lpwstr>Sundell, Ola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anna.klaesson@riksdagen.se</vt:lpwstr>
  </property>
  <property fmtid="{D5CDD505-2E9C-101B-9397-08002B2CF9AE}" pid="45" name="ReservUID">
    <vt:lpwstr>aa0213ab</vt:lpwstr>
  </property>
  <property fmtid="{D5CDD505-2E9C-101B-9397-08002B2CF9AE}" pid="46" name="MotionID">
    <vt:lpwstr>20082009000000000109000017310069</vt:lpwstr>
  </property>
  <property fmtid="{D5CDD505-2E9C-101B-9397-08002B2CF9AE}" pid="47" name="datum">
    <vt:lpwstr>081002</vt:lpwstr>
  </property>
  <property fmtid="{D5CDD505-2E9C-101B-9397-08002B2CF9AE}" pid="48" name="avsändar-e-post">
    <vt:lpwstr>anna.klaesson@riksdagen.se</vt:lpwstr>
  </property>
  <property fmtid="{D5CDD505-2E9C-101B-9397-08002B2CF9AE}" pid="49" name="id">
    <vt:lpwstr>20082009000000000109000017310069</vt:lpwstr>
  </property>
  <property fmtid="{D5CDD505-2E9C-101B-9397-08002B2CF9AE}" pid="50" name="nummer">
    <vt:lpwstr>273</vt:lpwstr>
  </property>
  <property fmtid="{D5CDD505-2E9C-101B-9397-08002B2CF9AE}" pid="51" name="utskottsbeteckning">
    <vt:lpwstr>Ju</vt:lpwstr>
  </property>
  <property fmtid="{D5CDD505-2E9C-101B-9397-08002B2CF9AE}" pid="52" name="GlobalUID">
    <vt:lpwstr>{41AFEC2C-4F06-4C4F-BCC8-64E1B22BCAFB}</vt:lpwstr>
  </property>
  <property fmtid="{D5CDD505-2E9C-101B-9397-08002B2CF9AE}" pid="53" name="Överföringar">
    <vt:i4>0</vt:i4>
  </property>
  <property fmtid="{D5CDD505-2E9C-101B-9397-08002B2CF9AE}" pid="54" name="Checksum">
    <vt:lpwstr>*0006572771607*</vt:lpwstr>
  </property>
  <property fmtid="{D5CDD505-2E9C-101B-9397-08002B2CF9AE}" pid="55" name="skuggnummer">
    <vt:lpwstr>1065</vt:lpwstr>
  </property>
  <property fmtid="{D5CDD505-2E9C-101B-9397-08002B2CF9AE}" pid="56" name="urixVersion">
    <vt:lpwstr>3.2.0.8</vt:lpwstr>
  </property>
  <property fmtid="{D5CDD505-2E9C-101B-9397-08002B2CF9AE}" pid="57" name="urixOrigin">
    <vt:lpwstr>090401 18:44:47.576</vt:lpwstr>
  </property>
  <property fmtid="{D5CDD505-2E9C-101B-9397-08002B2CF9AE}" pid="58" name="urixGuid">
    <vt:lpwstr>{38C4B879-633F-46F6-AD13-33D859A00CD9}</vt:lpwstr>
  </property>
</Properties>
</file>