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7E8" w:rsidRPr="007F67E8" w:rsidRDefault="007F67E8">
      <w:pPr>
        <w:pStyle w:val="Hemstlrubrik"/>
      </w:pPr>
      <w:r w:rsidRPr="007F67E8">
        <w:t>Förslag till riksdagsbeslut</w:t>
      </w:r>
    </w:p>
    <w:p w:rsidR="007F67E8" w:rsidRPr="007F67E8" w:rsidRDefault="007F67E8">
      <w:pPr>
        <w:pStyle w:val="Hemstlatt"/>
        <w:ind w:left="0"/>
      </w:pPr>
      <w:r w:rsidRPr="007F67E8">
        <w:t>Riksdagen tillkännager för regeringen som sin mening vad som anförs i motionen om att presentera förändringen från NGO till GONGO.</w:t>
      </w:r>
    </w:p>
    <w:p w:rsidR="007F67E8" w:rsidRPr="007F67E8" w:rsidRDefault="007F67E8">
      <w:pPr>
        <w:pStyle w:val="Rubrik1"/>
      </w:pPr>
      <w:r w:rsidRPr="007F67E8">
        <w:t>Motivering</w:t>
      </w:r>
    </w:p>
    <w:p w:rsidR="007F67E8" w:rsidRPr="007F67E8" w:rsidRDefault="007F67E8">
      <w:r w:rsidRPr="007F67E8">
        <w:t>Frivilligorganisationerna har en viktig roll i det svenska samhället. Den inte</w:t>
      </w:r>
      <w:r w:rsidRPr="007F67E8">
        <w:t>r</w:t>
      </w:r>
      <w:r w:rsidRPr="007F67E8">
        <w:t>nationella och alltmer gängse benämningen på frivilligorganisationer är NGO:er – ”Non Governmental Organizations”, på svenska ”icke-statliga organisationer”. Att de är icke-statliga är mycket viktigt, eftersom organis</w:t>
      </w:r>
      <w:r w:rsidRPr="007F67E8">
        <w:t>a</w:t>
      </w:r>
      <w:r w:rsidRPr="007F67E8">
        <w:t>tionerna och deras agendor står helt fria från statligt inflytande. Detta är själva föru</w:t>
      </w:r>
      <w:r w:rsidRPr="007F67E8">
        <w:t>t</w:t>
      </w:r>
      <w:r w:rsidRPr="007F67E8">
        <w:t>sättningen för deras arbete.</w:t>
      </w:r>
    </w:p>
    <w:p w:rsidR="007F67E8" w:rsidRPr="007F67E8" w:rsidRDefault="007F67E8">
      <w:pPr>
        <w:pStyle w:val="Normaltindrag"/>
      </w:pPr>
      <w:r w:rsidRPr="007F67E8">
        <w:t>Den borgerliga regeringen, såväl via socialminister Göran Hägglund som demokratiminister Nyamko Sabuni, har uttryckt önskemål och förvän</w:t>
      </w:r>
      <w:r w:rsidRPr="007F67E8">
        <w:t>t</w:t>
      </w:r>
      <w:r w:rsidRPr="007F67E8">
        <w:t>ningar om att ideella aktörer ska utvecklas som utförare av service och tjän</w:t>
      </w:r>
      <w:r w:rsidRPr="007F67E8">
        <w:t>s</w:t>
      </w:r>
      <w:r w:rsidRPr="007F67E8">
        <w:t>ter åt regeringen. Regeringen har alltså drivit fram överenskommelser med några organisationer enligt en ”beställar-utförar-modell”. Vi ser alltså en utveckling där NGO:er går från att ha varit just icke-statliga aktörer till att bli regerin</w:t>
      </w:r>
      <w:r w:rsidRPr="007F67E8">
        <w:t>g</w:t>
      </w:r>
      <w:r w:rsidRPr="007F67E8">
        <w:t>ens utförare, röstbärare och opinionsbildare – GONGO:er (Government O</w:t>
      </w:r>
      <w:r w:rsidRPr="007F67E8">
        <w:t>r</w:t>
      </w:r>
      <w:r w:rsidRPr="007F67E8">
        <w:t xml:space="preserve">ganized Non-Governmental Organizations). Detta är mycket oroande. Denna utveckling oroar också de frivilligorganisationer </w:t>
      </w:r>
      <w:r w:rsidRPr="007F67E8">
        <w:t>som inte vill gå från NGO till GONGO.</w:t>
      </w:r>
    </w:p>
    <w:p w:rsidR="007F67E8" w:rsidRPr="007F67E8" w:rsidRDefault="007F67E8">
      <w:pPr>
        <w:pStyle w:val="Normaltindrag"/>
      </w:pPr>
      <w:r w:rsidRPr="007F67E8">
        <w:t>Det som nu pågår är en förskjutning av perspektiv, där vi ser frivilligorg</w:t>
      </w:r>
      <w:r w:rsidRPr="007F67E8">
        <w:t>a</w:t>
      </w:r>
      <w:r w:rsidRPr="007F67E8">
        <w:t>nisationer, NGO:er, utvecklas från självständiga rörelser till att vara regerin</w:t>
      </w:r>
      <w:r w:rsidRPr="007F67E8">
        <w:t>g</w:t>
      </w:r>
      <w:r w:rsidRPr="007F67E8">
        <w:t xml:space="preserve">ens språkrör. Att regeringen uppmuntrar och sopar banan för organisationer som förmedlar regeringens agenda är en företeelse som vi annars bara ser i djupt odemokratiska länder. Att medvetet styra den ideella sektorn från NGO:er till GONGO:er är ett helt nytt förhållningssätt i Sverige. Aldrig förr har någon regering försökt styra och omdana den ideella sektorn i Sverige på </w:t>
      </w:r>
      <w:r w:rsidRPr="007F67E8">
        <w:lastRenderedPageBreak/>
        <w:t>detta vis. Denna omsvängning är därför viktig att deba</w:t>
      </w:r>
      <w:r w:rsidRPr="007F67E8">
        <w:t>ttera och således ett ämne rik</w:t>
      </w:r>
      <w:r w:rsidRPr="007F67E8">
        <w:t>s</w:t>
      </w:r>
      <w:r w:rsidRPr="007F67E8">
        <w:t>dagen i form av en skrivelse för avgörande.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67E8">
        <w:trPr>
          <w:cantSplit/>
        </w:trPr>
        <w:tc>
          <w:tcPr>
            <w:tcW w:w="3046" w:type="dxa"/>
          </w:tcPr>
          <w:p w:rsidR="007F67E8" w:rsidRPr="007F67E8" w:rsidRDefault="007F67E8">
            <w:pPr>
              <w:pStyle w:val="UnderskriftDatum"/>
              <w:spacing w:before="240"/>
            </w:pPr>
            <w:r w:rsidRPr="007F67E8">
              <w:t>Stockholm den 1 oktober 2008</w:t>
            </w:r>
          </w:p>
        </w:tc>
        <w:tc>
          <w:tcPr>
            <w:tcW w:w="3047" w:type="dxa"/>
          </w:tcPr>
          <w:p w:rsidR="007F67E8" w:rsidRPr="007F67E8" w:rsidRDefault="007F67E8">
            <w:pPr>
              <w:pStyle w:val="Underskrifter"/>
              <w:spacing w:before="240"/>
            </w:pPr>
          </w:p>
        </w:tc>
      </w:tr>
      <w:tr w:rsidR="00000000" w:rsidRPr="007F67E8">
        <w:trPr>
          <w:cantSplit/>
        </w:trPr>
        <w:tc>
          <w:tcPr>
            <w:tcW w:w="3046" w:type="dxa"/>
          </w:tcPr>
          <w:p w:rsidR="007F67E8" w:rsidRPr="007F67E8" w:rsidRDefault="007F67E8">
            <w:pPr>
              <w:pStyle w:val="Underskrifter"/>
            </w:pPr>
            <w:r w:rsidRPr="007F67E8">
              <w:t>Carina Hägg (s)</w:t>
            </w:r>
          </w:p>
        </w:tc>
        <w:tc>
          <w:tcPr>
            <w:tcW w:w="3046" w:type="dxa"/>
          </w:tcPr>
          <w:p w:rsidR="007F67E8" w:rsidRPr="007F67E8" w:rsidRDefault="007F67E8">
            <w:pPr>
              <w:pStyle w:val="Underskrifter"/>
            </w:pPr>
          </w:p>
        </w:tc>
      </w:tr>
    </w:tbl>
    <w:p w:rsidR="007F67E8" w:rsidRPr="007F67E8" w:rsidRDefault="007F67E8">
      <w:pPr>
        <w:pStyle w:val="Normaltindrag"/>
      </w:pPr>
    </w:p>
    <w:sectPr w:rsidR="00000000" w:rsidRPr="007F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7E8" w:rsidRPr="007F67E8" w:rsidRDefault="007F67E8">
      <w:r w:rsidRPr="007F67E8">
        <w:separator/>
      </w:r>
    </w:p>
  </w:endnote>
  <w:endnote w:type="continuationSeparator" w:id="0">
    <w:p w:rsidR="007F67E8" w:rsidRPr="007F67E8" w:rsidRDefault="007F67E8">
      <w:r w:rsidRPr="007F67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Sidfot"/>
    </w:pPr>
    <w:r w:rsidRPr="007F67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3973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7E8" w:rsidRDefault="007F67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7E8" w:rsidRDefault="007F67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Sidfot"/>
    </w:pPr>
    <w:r w:rsidRPr="007F67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4758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7E8" w:rsidRDefault="007F67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7E8" w:rsidRDefault="007F67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Sidfot"/>
    </w:pPr>
    <w:r w:rsidRPr="007F67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859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7E8" w:rsidRDefault="007F67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7E8" w:rsidRDefault="007F67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7E8" w:rsidRPr="007F67E8" w:rsidRDefault="007F67E8">
      <w:r w:rsidRPr="007F67E8">
        <w:separator/>
      </w:r>
    </w:p>
  </w:footnote>
  <w:footnote w:type="continuationSeparator" w:id="0">
    <w:p w:rsidR="007F67E8" w:rsidRPr="007F67E8" w:rsidRDefault="007F67E8">
      <w:r w:rsidRPr="007F67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Sidhuvud"/>
    </w:pPr>
    <w:r w:rsidRPr="007F67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5182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7E8" w:rsidRDefault="007F67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7E8" w:rsidRDefault="007F67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Sidhuvud"/>
    </w:pPr>
    <w:r w:rsidRPr="007F67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7262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7E8" w:rsidRDefault="007F67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7E8" w:rsidRDefault="007F67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7E8" w:rsidRPr="007F67E8" w:rsidRDefault="007F67E8">
    <w:pPr>
      <w:pStyle w:val="FSHNormal"/>
      <w:tabs>
        <w:tab w:val="right" w:pos="5840"/>
      </w:tabs>
    </w:pPr>
    <w:r w:rsidRPr="007F67E8">
      <w:br/>
    </w:r>
    <w:r w:rsidRPr="007F67E8">
      <w:fldChar w:fldCharType="begin" w:fldLock="1"/>
    </w:r>
    <w:r w:rsidRPr="007F67E8">
      <w:instrText xml:space="preserve"> DOCPROPERTY</w:instrText>
    </w:r>
    <w:r w:rsidRPr="007F67E8">
      <w:rPr>
        <w:sz w:val="18"/>
      </w:rPr>
      <w:instrText xml:space="preserve"> "YearUser" *\charformat </w:instrText>
    </w:r>
    <w:r w:rsidRPr="007F67E8">
      <w:fldChar w:fldCharType="separate"/>
    </w:r>
    <w:r w:rsidRPr="007F67E8">
      <w:t>2008/09</w:t>
    </w:r>
    <w:r w:rsidRPr="007F67E8">
      <w:fldChar w:fldCharType="end"/>
    </w:r>
    <w:r w:rsidRPr="007F67E8">
      <w:t xml:space="preserve"> </w:t>
    </w:r>
    <w:r w:rsidRPr="007F67E8">
      <w:tab/>
      <w:t xml:space="preserve">mnr: </w:t>
    </w:r>
    <w:r w:rsidRPr="007F67E8">
      <w:fldChar w:fldCharType="begin" w:fldLock="1"/>
    </w:r>
    <w:r w:rsidRPr="007F67E8">
      <w:instrText xml:space="preserve"> DOCPROPERTY</w:instrText>
    </w:r>
    <w:r w:rsidRPr="007F67E8">
      <w:rPr>
        <w:sz w:val="18"/>
      </w:rPr>
      <w:instrText xml:space="preserve"> "Motionsnummer" *\charformat </w:instrText>
    </w:r>
    <w:r w:rsidRPr="007F67E8">
      <w:fldChar w:fldCharType="separate"/>
    </w:r>
    <w:r w:rsidRPr="007F67E8">
      <w:t>U231</w:t>
    </w:r>
    <w:r w:rsidRPr="007F67E8">
      <w:fldChar w:fldCharType="end"/>
    </w:r>
    <w:r w:rsidRPr="007F67E8">
      <w:br/>
    </w:r>
    <w:r w:rsidRPr="007F67E8">
      <w:fldChar w:fldCharType="begin" w:fldLock="1"/>
    </w:r>
    <w:r w:rsidRPr="007F67E8">
      <w:instrText xml:space="preserve"> DOCPROPERTY</w:instrText>
    </w:r>
    <w:r w:rsidRPr="007F67E8">
      <w:rPr>
        <w:sz w:val="18"/>
      </w:rPr>
      <w:instrText xml:space="preserve"> "Samling" *\charformat </w:instrText>
    </w:r>
    <w:r w:rsidRPr="007F67E8">
      <w:fldChar w:fldCharType="end"/>
    </w:r>
    <w:r w:rsidRPr="007F67E8">
      <w:tab/>
      <w:t xml:space="preserve">pnr: </w:t>
    </w:r>
    <w:r w:rsidRPr="007F67E8">
      <w:fldChar w:fldCharType="begin" w:fldLock="1"/>
    </w:r>
    <w:r w:rsidRPr="007F67E8">
      <w:instrText xml:space="preserve"> DOCPROPERTY</w:instrText>
    </w:r>
    <w:r w:rsidRPr="007F67E8">
      <w:rPr>
        <w:sz w:val="18"/>
      </w:rPr>
      <w:instrText xml:space="preserve"> "Partinummer" *\charformat </w:instrText>
    </w:r>
    <w:r w:rsidRPr="007F67E8">
      <w:fldChar w:fldCharType="separate"/>
    </w:r>
    <w:r w:rsidRPr="007F67E8">
      <w:t>s16048</w:t>
    </w:r>
    <w:r w:rsidRPr="007F67E8">
      <w:fldChar w:fldCharType="end"/>
    </w:r>
  </w:p>
  <w:p w:rsidR="007F67E8" w:rsidRPr="007F67E8" w:rsidRDefault="007F67E8">
    <w:pPr>
      <w:pStyle w:val="FSHRub1"/>
    </w:pPr>
    <w:r w:rsidRPr="007F67E8">
      <w:t>Motion till riksdagen</w:t>
    </w:r>
    <w:r w:rsidRPr="007F67E8">
      <w:br/>
    </w:r>
    <w:r w:rsidRPr="007F67E8">
      <w:fldChar w:fldCharType="begin" w:fldLock="1"/>
    </w:r>
    <w:r w:rsidRPr="007F67E8">
      <w:instrText xml:space="preserve"> DOCPROPERTY "YearUser" *\charformat </w:instrText>
    </w:r>
    <w:r w:rsidRPr="007F67E8">
      <w:fldChar w:fldCharType="separate"/>
    </w:r>
    <w:r w:rsidRPr="007F67E8">
      <w:t>2008/09</w:t>
    </w:r>
    <w:r w:rsidRPr="007F67E8">
      <w:fldChar w:fldCharType="end"/>
    </w:r>
    <w:r w:rsidRPr="007F67E8">
      <w:t>:</w:t>
    </w:r>
    <w:r w:rsidRPr="007F67E8">
      <w:fldChar w:fldCharType="begin" w:fldLock="1"/>
    </w:r>
    <w:r w:rsidRPr="007F67E8">
      <w:instrText xml:space="preserve"> DOCPROPERTY "Motionsnummer" *\charformat </w:instrText>
    </w:r>
    <w:r w:rsidRPr="007F67E8">
      <w:fldChar w:fldCharType="separate"/>
    </w:r>
    <w:r w:rsidRPr="007F67E8">
      <w:t>U231</w:t>
    </w:r>
    <w:r w:rsidRPr="007F67E8">
      <w:fldChar w:fldCharType="end"/>
    </w:r>
  </w:p>
  <w:p w:rsidR="007F67E8" w:rsidRPr="007F67E8" w:rsidRDefault="007F67E8">
    <w:pPr>
      <w:pStyle w:val="FSHNormalS5"/>
    </w:pPr>
    <w:r w:rsidRPr="007F67E8">
      <w:fldChar w:fldCharType="begin" w:fldLock="1"/>
    </w:r>
    <w:r w:rsidRPr="007F67E8">
      <w:instrText xml:space="preserve"> DOCPROPERTY "MotionarText" *\charformat </w:instrText>
    </w:r>
    <w:r w:rsidRPr="007F67E8">
      <w:fldChar w:fldCharType="separate"/>
    </w:r>
    <w:r w:rsidRPr="007F67E8">
      <w:t>av Carina Hägg (s)</w:t>
    </w:r>
    <w:r w:rsidRPr="007F67E8">
      <w:fldChar w:fldCharType="end"/>
    </w:r>
    <w:r w:rsidRPr="007F67E8">
      <w:br/>
    </w:r>
    <w:r w:rsidRPr="007F67E8">
      <w:fldChar w:fldCharType="begin" w:fldLock="1"/>
    </w:r>
    <w:r w:rsidRPr="007F67E8">
      <w:instrText xml:space="preserve"> DOCPROPERTY "SvarFrasKort" *\charformat </w:instrText>
    </w:r>
    <w:r w:rsidRPr="007F67E8">
      <w:fldChar w:fldCharType="end"/>
    </w:r>
  </w:p>
  <w:p w:rsidR="007F67E8" w:rsidRPr="007F67E8" w:rsidRDefault="007F67E8">
    <w:pPr>
      <w:pStyle w:val="FSHTitel"/>
    </w:pPr>
    <w:r w:rsidRPr="007F67E8">
      <w:fldChar w:fldCharType="begin" w:fldLock="1"/>
    </w:r>
    <w:r w:rsidRPr="007F67E8">
      <w:instrText xml:space="preserve"> DOCPROPERTY</w:instrText>
    </w:r>
    <w:r w:rsidRPr="007F67E8">
      <w:rPr>
        <w:sz w:val="18"/>
      </w:rPr>
      <w:instrText xml:space="preserve"> "RubrikSvar" *\charformat </w:instrText>
    </w:r>
    <w:r w:rsidRPr="007F67E8">
      <w:fldChar w:fldCharType="separate"/>
    </w:r>
    <w:r w:rsidRPr="007F67E8">
      <w:t>Från NGO till GONGO</w:t>
    </w:r>
    <w:r w:rsidRPr="007F67E8">
      <w:fldChar w:fldCharType="end"/>
    </w:r>
  </w:p>
  <w:p w:rsidR="007F67E8" w:rsidRPr="007F67E8" w:rsidRDefault="007F67E8">
    <w:pPr>
      <w:pStyle w:val="Normal00"/>
    </w:pPr>
  </w:p>
  <w:p w:rsidR="007F67E8" w:rsidRPr="007F67E8" w:rsidRDefault="007F67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2714678">
    <w:abstractNumId w:val="8"/>
  </w:num>
  <w:num w:numId="2" w16cid:durableId="350110746">
    <w:abstractNumId w:val="9"/>
  </w:num>
  <w:num w:numId="3" w16cid:durableId="1268923237">
    <w:abstractNumId w:val="8"/>
  </w:num>
  <w:num w:numId="4" w16cid:durableId="1539388609">
    <w:abstractNumId w:val="9"/>
  </w:num>
  <w:num w:numId="5" w16cid:durableId="2124761516">
    <w:abstractNumId w:val="13"/>
  </w:num>
  <w:num w:numId="6" w16cid:durableId="440884381">
    <w:abstractNumId w:val="10"/>
  </w:num>
  <w:num w:numId="7" w16cid:durableId="950429766">
    <w:abstractNumId w:val="11"/>
  </w:num>
  <w:num w:numId="8" w16cid:durableId="99763936">
    <w:abstractNumId w:val="12"/>
  </w:num>
  <w:num w:numId="9" w16cid:durableId="1126120329">
    <w:abstractNumId w:val="8"/>
  </w:num>
  <w:num w:numId="10" w16cid:durableId="822741838">
    <w:abstractNumId w:val="3"/>
  </w:num>
  <w:num w:numId="11" w16cid:durableId="1798601478">
    <w:abstractNumId w:val="2"/>
  </w:num>
  <w:num w:numId="12" w16cid:durableId="1995138614">
    <w:abstractNumId w:val="1"/>
  </w:num>
  <w:num w:numId="13" w16cid:durableId="1781073571">
    <w:abstractNumId w:val="0"/>
  </w:num>
  <w:num w:numId="14" w16cid:durableId="1232233806">
    <w:abstractNumId w:val="9"/>
  </w:num>
  <w:num w:numId="15" w16cid:durableId="630206100">
    <w:abstractNumId w:val="7"/>
  </w:num>
  <w:num w:numId="16" w16cid:durableId="788821112">
    <w:abstractNumId w:val="6"/>
  </w:num>
  <w:num w:numId="17" w16cid:durableId="1809863176">
    <w:abstractNumId w:val="5"/>
  </w:num>
  <w:num w:numId="18" w16cid:durableId="1185440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E505140-C6B7-4A61-8BC7-AD683366E765}"/>
  </w:docVars>
  <w:rsids>
    <w:rsidRoot w:val="003561A1"/>
    <w:rsid w:val="003561A1"/>
    <w:rsid w:val="007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9CD8E8F-BAD4-43ED-A09A-88D8305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1709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s16048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s16048</dc:title>
  <dc:subject>s16048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2008-12-17T15:17:00Z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Från NGO till GONGO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Från NGO till GONGO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20082009000000000115000160480069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20082009000000000115000160480069</vt:lpwstr>
  </property>
  <property fmtid="{D5CDD505-2E9C-101B-9397-08002B2CF9AE}" pid="50" name="nummer">
    <vt:lpwstr>231</vt:lpwstr>
  </property>
  <property fmtid="{D5CDD505-2E9C-101B-9397-08002B2CF9AE}" pid="51" name="utskottsbeteckning">
    <vt:lpwstr>U</vt:lpwstr>
  </property>
  <property fmtid="{D5CDD505-2E9C-101B-9397-08002B2CF9AE}" pid="52" name="GlobalUID">
    <vt:lpwstr>{2E7A3967-6724-4BFA-AF0E-074131208ED7}</vt:lpwstr>
  </property>
  <property fmtid="{D5CDD505-2E9C-101B-9397-08002B2CF9AE}" pid="53" name="Överföringar">
    <vt:i4>0</vt:i4>
  </property>
  <property fmtid="{D5CDD505-2E9C-101B-9397-08002B2CF9AE}" pid="54" name="Checksum">
    <vt:lpwstr>*1015750984967*</vt:lpwstr>
  </property>
  <property fmtid="{D5CDD505-2E9C-101B-9397-08002B2CF9AE}" pid="55" name="skuggnummer">
    <vt:lpwstr>836</vt:lpwstr>
  </property>
  <property fmtid="{D5CDD505-2E9C-101B-9397-08002B2CF9AE}" pid="56" name="urixVersion">
    <vt:lpwstr>3.2.0.8</vt:lpwstr>
  </property>
  <property fmtid="{D5CDD505-2E9C-101B-9397-08002B2CF9AE}" pid="57" name="urixOrigin">
    <vt:lpwstr>090401 17:53:46.425</vt:lpwstr>
  </property>
  <property fmtid="{D5CDD505-2E9C-101B-9397-08002B2CF9AE}" pid="58" name="urixGuid">
    <vt:lpwstr>{120253D2-78DF-494D-8FDA-492D0E8EB6A6}</vt:lpwstr>
  </property>
</Properties>
</file>