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33D5D" w:rsidRPr="00833D5D" w:rsidRDefault="00833D5D">
      <w:pPr>
        <w:pStyle w:val="Hemstlrubrik"/>
      </w:pPr>
      <w:r w:rsidRPr="00833D5D">
        <w:t>Förslag till riksdagsbeslut</w:t>
      </w:r>
    </w:p>
    <w:p w:rsidR="00833D5D" w:rsidRPr="00833D5D" w:rsidRDefault="00833D5D">
      <w:pPr>
        <w:pStyle w:val="Hemstlatt"/>
        <w:ind w:left="0"/>
      </w:pPr>
      <w:r w:rsidRPr="00833D5D">
        <w:t>Riksdagen avslår proposition 2008/09:190 Handel med vissa receptfria läkemedel.</w:t>
      </w:r>
    </w:p>
    <w:p w:rsidR="00833D5D" w:rsidRPr="00833D5D" w:rsidRDefault="00833D5D">
      <w:pPr>
        <w:pStyle w:val="Rubrik1"/>
      </w:pPr>
      <w:r w:rsidRPr="00833D5D">
        <w:t>Propositionens huvudsakliga innehåll</w:t>
      </w:r>
    </w:p>
    <w:p w:rsidR="00833D5D" w:rsidRPr="00833D5D" w:rsidRDefault="00833D5D">
      <w:r w:rsidRPr="00833D5D">
        <w:t>Regeringen föreslår i propositionen att detaljhandel med vissa receptfria l</w:t>
      </w:r>
      <w:r w:rsidRPr="00833D5D">
        <w:t>ä</w:t>
      </w:r>
      <w:r w:rsidRPr="00833D5D">
        <w:t>kemedel ska få bedrivas även på andra platser än öppenvårdsapotek. För att läkemedel ska få säljas på annan plats än apotek ska vissa kriterier vara up</w:t>
      </w:r>
      <w:r w:rsidRPr="00833D5D">
        <w:t>p</w:t>
      </w:r>
      <w:r w:rsidRPr="00833D5D">
        <w:t>fyllda. L</w:t>
      </w:r>
      <w:r w:rsidRPr="00833D5D">
        <w:t>ä</w:t>
      </w:r>
      <w:r w:rsidRPr="00833D5D">
        <w:t>kemedlet ska vara lämpligt för egenvård, allvarliga biverkningar ska vara sällsynta och försäljningen ska vara lämplig med hänsyn till patients</w:t>
      </w:r>
      <w:r w:rsidRPr="00833D5D">
        <w:t>ä</w:t>
      </w:r>
      <w:r w:rsidRPr="00833D5D">
        <w:t>kerheten och skyddet för folkhälsan. Näringsidkaren bestämmer själv priset. Försäljningen får e</w:t>
      </w:r>
      <w:r w:rsidRPr="00833D5D">
        <w:t>n</w:t>
      </w:r>
      <w:r w:rsidRPr="00833D5D">
        <w:t>dast ske till personer som har fyllt 18 år, medan någon sådan gräns inte heller i fortsättningen finns på apo</w:t>
      </w:r>
      <w:r w:rsidRPr="00833D5D">
        <w:t>teken. Det finns inga krav på ett bassortiment och inte heller något hinder för försäljaren att själv ge farmace</w:t>
      </w:r>
      <w:r w:rsidRPr="00833D5D">
        <w:t>u</w:t>
      </w:r>
      <w:r w:rsidRPr="00833D5D">
        <w:t xml:space="preserve">tisk rådgivning oavsett utbildning och kompetens. </w:t>
      </w:r>
    </w:p>
    <w:p w:rsidR="00833D5D" w:rsidRPr="00833D5D" w:rsidRDefault="00833D5D">
      <w:pPr>
        <w:pStyle w:val="Rubrik1"/>
      </w:pPr>
      <w:r w:rsidRPr="00833D5D">
        <w:t>Motivering</w:t>
      </w:r>
    </w:p>
    <w:p w:rsidR="00833D5D" w:rsidRPr="00833D5D" w:rsidRDefault="00833D5D">
      <w:r w:rsidRPr="00833D5D">
        <w:t>Läkemedel är inte vilken vara som helst. De utgör en grundläggande del av vården men samtidigt är de i vissa fall förknippade med stora risker. När regeringen nu avreglerar apoteksmarknaden öppnar de upp för att privata företag utifrån sina vinstintressen kommer att påverka vår läkemedelsanvän</w:t>
      </w:r>
      <w:r w:rsidRPr="00833D5D">
        <w:t>d</w:t>
      </w:r>
      <w:r w:rsidRPr="00833D5D">
        <w:t xml:space="preserve">ning. Regeringens förslag till förändring av det svenska apotekssystemet, där detaljhandelsmonopolet tas bort och ett stort antal apotek säljs ut, är rent ideologiskt driven och bygger på den felaktiga utgångspunkten att läkemedel i </w:t>
      </w:r>
      <w:r w:rsidRPr="00833D5D">
        <w:lastRenderedPageBreak/>
        <w:t xml:space="preserve">huvudsak är en detaljhandelsfråga och inte en del av en väl fungerande hälso- och sjukvård. Vi har röstat emot detta förslag i riksdagen och anser tvärtom att läkemedelshanteringen i första hand måste ses som en del av hälso- och sjukvården. Vi vill behålla och utveckla dagens </w:t>
      </w:r>
      <w:r w:rsidRPr="00833D5D">
        <w:t>effektiva prissättningssystem och apoteksreglering när det gäller receptbelagda läkemedel och ge Apoteket en utvecklad roll när det gäller insatser mot felaktig läkemedelsanvändning. Vi har utvecklat och redovisat vår politik när det gäller apoteksmarknaden i motion 2008/09:So15. De risker som måste hanteras gäller inte bara receptb</w:t>
      </w:r>
      <w:r w:rsidRPr="00833D5D">
        <w:t>e</w:t>
      </w:r>
      <w:r w:rsidRPr="00833D5D">
        <w:t>lagda läkemedel, utan gäller även många av de läkemedel som med regerin</w:t>
      </w:r>
      <w:r w:rsidRPr="00833D5D">
        <w:t>g</w:t>
      </w:r>
      <w:r w:rsidRPr="00833D5D">
        <w:t>ens förslag kommer att säljas i handeln. Det handlar om missbruk, farliga läkemedelskombinationer och öve</w:t>
      </w:r>
      <w:r w:rsidRPr="00833D5D">
        <w:t>rdosering.</w:t>
      </w:r>
    </w:p>
    <w:p w:rsidR="00833D5D" w:rsidRPr="00833D5D" w:rsidRDefault="00833D5D">
      <w:pPr>
        <w:pStyle w:val="Normaltindrag"/>
      </w:pPr>
      <w:r w:rsidRPr="00833D5D">
        <w:t>Missbruk av receptfria läkemedel är vanligt förekommande bland både ungdomar och äldre. Inte minst är det flickor och kvinnor som hamnar i s</w:t>
      </w:r>
      <w:r w:rsidRPr="00833D5D">
        <w:t>å</w:t>
      </w:r>
      <w:r w:rsidRPr="00833D5D">
        <w:t>dant missbruk. Redan 2004 genomförde Konsumentinstitutet läkemedel och hälsa (Kilen) en undersökning bland 4 500 svenska tonåringar som visade att missbruk är mycket vanligt förekommande. Efter denna undersökning har larmrapporterna duggat tätt, och inte minst skolläkare och skolsköterskor har uttryckt sin oro. Kunskapen om problemen är utbredd.</w:t>
      </w:r>
    </w:p>
    <w:p w:rsidR="00833D5D" w:rsidRPr="00833D5D" w:rsidRDefault="00833D5D">
      <w:pPr>
        <w:pStyle w:val="Normaltindrag"/>
      </w:pPr>
      <w:r w:rsidRPr="00833D5D">
        <w:t>Giftinformationscentralen fick förra året in 5 000 frågor om smärtstillande läkemedel. Denna läkemedelsgrupp utgjorde den vanligaste orsaken till fö</w:t>
      </w:r>
      <w:r w:rsidRPr="00833D5D">
        <w:t>r</w:t>
      </w:r>
      <w:r w:rsidRPr="00833D5D">
        <w:t>giftning eller tillbud på grund av läkemedel bland barn och ungdomar, spec</w:t>
      </w:r>
      <w:r w:rsidRPr="00833D5D">
        <w:t>i</w:t>
      </w:r>
      <w:r w:rsidRPr="00833D5D">
        <w:t>ellt i åldersgruppen 10–19 år, där andelen var 33 %. Detta är naturligtvis oacceptabelt.</w:t>
      </w:r>
    </w:p>
    <w:p w:rsidR="00833D5D" w:rsidRPr="00833D5D" w:rsidRDefault="00833D5D">
      <w:pPr>
        <w:pStyle w:val="Normaltindrag"/>
      </w:pPr>
      <w:r w:rsidRPr="00833D5D">
        <w:t>De läkemedel som i första hand missbrukas är smärtstillande preparat. 6 % av de tillfrågade åt värktabletter dagligen, och av dessa uppgav 13 % att de tog tabletterna mot stress. Många liknar tablettkonsumtionen vid att tröstäta. Några av konsekvenserna har redovisats ovan.</w:t>
      </w:r>
    </w:p>
    <w:p w:rsidR="00833D5D" w:rsidRPr="00833D5D" w:rsidRDefault="00833D5D">
      <w:pPr>
        <w:pStyle w:val="Normaltindrag"/>
      </w:pPr>
      <w:r w:rsidRPr="00833D5D">
        <w:t>Vanliga receptfria värktabletter används också av ungdomar för att öka e</w:t>
      </w:r>
      <w:r w:rsidRPr="00833D5D">
        <w:t>f</w:t>
      </w:r>
      <w:r w:rsidRPr="00833D5D">
        <w:t>fekten av alkohol. Om det fungerar är tveksamt, men att blanda t.ex. parac</w:t>
      </w:r>
      <w:r w:rsidRPr="00833D5D">
        <w:t>e</w:t>
      </w:r>
      <w:r w:rsidRPr="00833D5D">
        <w:t>tamol med alkohol är livsfarligt. Andra biverkningar av för stort intag av paracetamol är skador på lever och njurar. Detta gäller i synnerhet om man blandar alkohol och paracetamol. Även intag av preparat som innehåller ac</w:t>
      </w:r>
      <w:r w:rsidRPr="00833D5D">
        <w:t>e</w:t>
      </w:r>
      <w:r w:rsidRPr="00833D5D">
        <w:t>tylsalicylsyra är förknippat med stora risker. Acetylsalicylsyra i kombination med alkohol ökar t.ex. risken för livshotande magblödningar.</w:t>
      </w:r>
    </w:p>
    <w:p w:rsidR="00833D5D" w:rsidRPr="00833D5D" w:rsidRDefault="00833D5D">
      <w:pPr>
        <w:pStyle w:val="Normaltindrag"/>
      </w:pPr>
      <w:r w:rsidRPr="00833D5D">
        <w:t>Allt talar för att missbruket och överdoseringen av smärtstillande läkem</w:t>
      </w:r>
      <w:r w:rsidRPr="00833D5D">
        <w:t>e</w:t>
      </w:r>
      <w:r w:rsidRPr="00833D5D">
        <w:t>del skulle öka om det gick att köpa dessa i handeln. Detta har flera skäl. För det första kommer vi i mycket högre grad att mötas av erbjudanden om att köpa smärtstillande. Om försäljning av sådana läkemedel sker överallt där vi handlar mat, tankar bilen eller köper godis riskerar missbruket att öka kraftigt. Näringsidkarna har naturligtvis som mål att maximera vinsten och kommer att använda de medel de får för att öka försäljningen. Vi kan vänta oss extrae</w:t>
      </w:r>
      <w:r w:rsidRPr="00833D5D">
        <w:t>r</w:t>
      </w:r>
      <w:r w:rsidRPr="00833D5D">
        <w:t>bjudanden och rea på smärtstillande läkemedel och</w:t>
      </w:r>
      <w:r w:rsidRPr="00833D5D">
        <w:t xml:space="preserve"> en kraftigt ökad reklam. Redan i dag är läkemedelsreklamen ofta aggressiv och syftar till att få männ</w:t>
      </w:r>
      <w:r w:rsidRPr="00833D5D">
        <w:t>i</w:t>
      </w:r>
      <w:r w:rsidRPr="00833D5D">
        <w:t>skor att konsumera mer läkemedel. Detta står i direkt konflikt med folkhälsan. Att regeringen föreslår en åldersgräns för inköp av läkemedel i dagligvar</w:t>
      </w:r>
      <w:r w:rsidRPr="00833D5D">
        <w:t>u</w:t>
      </w:r>
      <w:r w:rsidRPr="00833D5D">
        <w:t>handeln är välkommet, men vi vet av erfarenhet från försäljning av folköl och tobak att detta inte alltid får tillräcklig effekt. Det är troligt att tillgängligheten kommer att öka även för ungdomar under 18 år trots åldersgräns om försäl</w:t>
      </w:r>
      <w:r w:rsidRPr="00833D5D">
        <w:t>j</w:t>
      </w:r>
      <w:r w:rsidRPr="00833D5D">
        <w:t>ning av receptfri</w:t>
      </w:r>
      <w:r w:rsidRPr="00833D5D">
        <w:t>a smärtstillande läkemedel tillåts i t.ex. livsmedelsbutiker, jourbutiker och bensinmackar. Därmed kan vi även vänta oss ett ökat läkem</w:t>
      </w:r>
      <w:r w:rsidRPr="00833D5D">
        <w:t>e</w:t>
      </w:r>
      <w:r w:rsidRPr="00833D5D">
        <w:t>delsmissbruk bland ungdomar.</w:t>
      </w:r>
    </w:p>
    <w:p w:rsidR="00833D5D" w:rsidRPr="00833D5D" w:rsidRDefault="00833D5D">
      <w:pPr>
        <w:pStyle w:val="Normaltindrag"/>
      </w:pPr>
      <w:r w:rsidRPr="00833D5D">
        <w:t>Vidare sänder själva försäljningsplatsen viktiga signaler om vad det är för något man köper. Att gå in på ett apotek och köpa t.ex. smärtstillande tabletter är förknippat med känslan av att man köper just ett läkemedel. Var och hur försäljningen går till är viktigt för vår syn på ett läkemedel, vilket i sin tur påverkar vår konsumtion och använd</w:t>
      </w:r>
      <w:r w:rsidRPr="00833D5D">
        <w:t>ning. Försäljning av läkemedel i vanliga affärer skulle signalera att det inte är något särskilt med dessa produkter och riskera att öka överkonsumtionen och missbruket.</w:t>
      </w:r>
    </w:p>
    <w:p w:rsidR="00833D5D" w:rsidRPr="00833D5D" w:rsidRDefault="00833D5D">
      <w:pPr>
        <w:pStyle w:val="Normaltindrag"/>
      </w:pPr>
      <w:r w:rsidRPr="00833D5D">
        <w:t>Ett tungt skäl för att försäljning av läkemedel bör ske på apotek för att hå</w:t>
      </w:r>
      <w:r w:rsidRPr="00833D5D">
        <w:t>l</w:t>
      </w:r>
      <w:r w:rsidRPr="00833D5D">
        <w:t>la ned missbruket är att det där finns kunnig och ansvarstagande personal. Personalen på apotek har möjligheten att reagera när en person verkar öve</w:t>
      </w:r>
      <w:r w:rsidRPr="00833D5D">
        <w:t>r</w:t>
      </w:r>
      <w:r w:rsidRPr="00833D5D">
        <w:t>konsumera ett läkemedel. Det handlar inte om att hindra någon från att köpa läkemedlet, utan om att informera om risker med överkonsumtion och ge råd om alternativ. Denna möjlighet till stöd kommer helt att saknas om läkemedel säljs i dagligvaruhandeln.</w:t>
      </w:r>
    </w:p>
    <w:p w:rsidR="00833D5D" w:rsidRPr="00833D5D" w:rsidRDefault="00833D5D">
      <w:pPr>
        <w:pStyle w:val="Normaltindrag"/>
      </w:pPr>
      <w:r w:rsidRPr="00833D5D">
        <w:t>Bristen på kunnig personal riskerar inte bara att öka missbruket av läk</w:t>
      </w:r>
      <w:r w:rsidRPr="00833D5D">
        <w:t>e</w:t>
      </w:r>
      <w:r w:rsidRPr="00833D5D">
        <w:t>medel, utan innebär även risker i form av felaktig dosering och farliga läk</w:t>
      </w:r>
      <w:r w:rsidRPr="00833D5D">
        <w:t>e</w:t>
      </w:r>
      <w:r w:rsidRPr="00833D5D">
        <w:t>medelskombinationer. På apoteken finns farmaceuter som man kan ställa frågor till om man inte förstår anvisningarna eller diskutera med om vilka andra mediciner man använder. Personalen som säljer läkemedel i handeln däremot kommer, vilket är en uppfattning regeringen delar, i allmänhet att sakna farmaceutisk utbildning och kompetens. Någon möjlighet att få kvalif</w:t>
      </w:r>
      <w:r w:rsidRPr="00833D5D">
        <w:t>i</w:t>
      </w:r>
      <w:r w:rsidRPr="00833D5D">
        <w:t>cerad rådgivning kommer vanligen alltså inte att finnas, vilket är e</w:t>
      </w:r>
      <w:r w:rsidRPr="00833D5D">
        <w:t>n hälsorisk. Men problemen gäller inte bara avsaknaden av korrekt rådgivning; det finns även en risk för direkt felaktig rådgivning. Enligt förslaget ska näringsidkaren upplysa om var patienten kan få farmaceutisk rådgivning och även få förme</w:t>
      </w:r>
      <w:r w:rsidRPr="00833D5D">
        <w:t>d</w:t>
      </w:r>
      <w:r w:rsidRPr="00833D5D">
        <w:t>la till patienten vad som står på bipacksedeln. Något hinder för en försäljare att ge ytterligare farmaceutisk rådgivning utöver det finns emellertid inte. Regeringen menar i propositionen att det torde vara självklart för den utan farmaceutiska kunskaper att inte ge f</w:t>
      </w:r>
      <w:r w:rsidRPr="00833D5D">
        <w:t>armaceutisk rådgivning, men väljer att inte reglera det utifrån att det skulle vara en inskränkning i yttrandefriheten. Vi bedömer dock att det tvärtom finns en mycket stor risk att ett butiksbiträde anser sig ha kunskaper om t.ex. olika smärtstillande medels effekt och att hon eller han utifrån det ger råd till patienten. I arbetet som serviceinriktad försä</w:t>
      </w:r>
      <w:r w:rsidRPr="00833D5D">
        <w:t>l</w:t>
      </w:r>
      <w:r w:rsidRPr="00833D5D">
        <w:t>jare eller butiksbiträde ingår naturligtvis att i så stor utsträckning som möjligt försöka ge svar när en kund ställer frågor. Problemet förtydligas av</w:t>
      </w:r>
      <w:r w:rsidRPr="00833D5D">
        <w:t xml:space="preserve"> att man ofta inte vet vad man saknar kunskap om, något som även gäller läkemedel</w:t>
      </w:r>
      <w:r w:rsidRPr="00833D5D">
        <w:t>s</w:t>
      </w:r>
      <w:r w:rsidRPr="00833D5D">
        <w:t>missbruk och medicinska effekter. Ännu värre blir det av att samma personal naturligtvis även har i uppdrag att försöka öka försäljningen. Detta skapar uppenbara hälsorisker.</w:t>
      </w:r>
    </w:p>
    <w:p w:rsidR="00833D5D" w:rsidRPr="00833D5D" w:rsidRDefault="00833D5D">
      <w:pPr>
        <w:pStyle w:val="Normaltindrag"/>
      </w:pPr>
      <w:r w:rsidRPr="00833D5D">
        <w:t>Problemen med felaktig dosering riskerar att förvärras eftersom det i rege</w:t>
      </w:r>
      <w:r w:rsidRPr="00833D5D">
        <w:t>r</w:t>
      </w:r>
      <w:r w:rsidRPr="00833D5D">
        <w:t>ingens förslag inte finns något krav på ett bassortiment för att få sälja läk</w:t>
      </w:r>
      <w:r w:rsidRPr="00833D5D">
        <w:t>e</w:t>
      </w:r>
      <w:r w:rsidRPr="00833D5D">
        <w:t>medel i handeln, t.ex. att man måste ha doser för både vuxna och barn när det är aktuellt. Vi delar Läkemedelsverkets farhågor att avsaknaden av ett basso</w:t>
      </w:r>
      <w:r w:rsidRPr="00833D5D">
        <w:t>r</w:t>
      </w:r>
      <w:r w:rsidRPr="00833D5D">
        <w:t>timent riskerar att sätta människor i en situation där de försöker anpassa ett läkemedel doserat för en vuxen till att passa ett barn, något som inte riskfritt låter sig göras utan farmaceutisk kompetens.</w:t>
      </w:r>
    </w:p>
    <w:p w:rsidR="00833D5D" w:rsidRPr="00833D5D" w:rsidRDefault="00833D5D">
      <w:pPr>
        <w:pStyle w:val="Normaltindrag"/>
      </w:pPr>
      <w:r w:rsidRPr="00833D5D">
        <w:t>Regeringen diskuterar möjligheten att ställa krav på handlaren att ge pat</w:t>
      </w:r>
      <w:r w:rsidRPr="00833D5D">
        <w:t>i</w:t>
      </w:r>
      <w:r w:rsidRPr="00833D5D">
        <w:t>enten möjlighet att läsa läkemedlens bipacksedlar före ett inköp. Detta menar man dock skulle riskera att kräva alltför mycket jobb från handlarens sida med att uppdatera bipacksedlarna. En lösning vore att installera terminaler där patienten får tillgång till t.ex. Patient-FASS. Detta avvisar dock regeringen utifrån att det skulle höja inträdeströskeln till marknaden. Det är en priorit</w:t>
      </w:r>
      <w:r w:rsidRPr="00833D5D">
        <w:t>e</w:t>
      </w:r>
      <w:r w:rsidRPr="00833D5D">
        <w:t>ring som tydligt visar hur regeringen i apoteksfrågan sätter företagens intre</w:t>
      </w:r>
      <w:r w:rsidRPr="00833D5D">
        <w:t>s</w:t>
      </w:r>
      <w:r w:rsidRPr="00833D5D">
        <w:t>sen före patienternas hälsa.</w:t>
      </w:r>
    </w:p>
    <w:p w:rsidR="00833D5D" w:rsidRPr="00833D5D" w:rsidRDefault="00833D5D">
      <w:pPr>
        <w:pStyle w:val="Normaltindrag"/>
      </w:pPr>
      <w:r w:rsidRPr="00833D5D">
        <w:t>Regeringen för</w:t>
      </w:r>
      <w:r w:rsidRPr="00833D5D">
        <w:t>eslår inte i propositionen att detaljhandel med receptfria l</w:t>
      </w:r>
      <w:r w:rsidRPr="00833D5D">
        <w:t>ä</w:t>
      </w:r>
      <w:r w:rsidRPr="00833D5D">
        <w:t>kemedel ska vara tillståndspliktig verksamhet. I stället föreslår regeringen ett system med anmälningsplikt. Flera viktiga remissinstanser som Farmacifö</w:t>
      </w:r>
      <w:r w:rsidRPr="00833D5D">
        <w:t>r</w:t>
      </w:r>
      <w:r w:rsidRPr="00833D5D">
        <w:t>bundet, Sveriges Farmacevtförbund, Nutek och Sveriges läkarförbund för</w:t>
      </w:r>
      <w:r w:rsidRPr="00833D5D">
        <w:t>e</w:t>
      </w:r>
      <w:r w:rsidRPr="00833D5D">
        <w:t>slår i stället en tillståndsplikt. En fördel med ett krav på tillstånd vore att til</w:t>
      </w:r>
      <w:r w:rsidRPr="00833D5D">
        <w:t>l</w:t>
      </w:r>
      <w:r w:rsidRPr="00833D5D">
        <w:t>synsmyndigheten redan innan försäljningen påbörjas ges tillfälle att göra en bedömning av näringsidkarens lämplighet att sälja läkemedel. Vidar</w:t>
      </w:r>
      <w:r w:rsidRPr="00833D5D">
        <w:t>e sku</w:t>
      </w:r>
      <w:r w:rsidRPr="00833D5D">
        <w:t>l</w:t>
      </w:r>
      <w:r w:rsidRPr="00833D5D">
        <w:t>le det bli lättare att ingripa mot den som inte följer reglerna, medan något til</w:t>
      </w:r>
      <w:r w:rsidRPr="00833D5D">
        <w:t>l</w:t>
      </w:r>
      <w:r w:rsidRPr="00833D5D">
        <w:t>stånd att återkalla vid misskötsamhet inte finns i ett anmälningssystem.</w:t>
      </w:r>
    </w:p>
    <w:p w:rsidR="00833D5D" w:rsidRPr="00833D5D" w:rsidRDefault="00833D5D">
      <w:pPr>
        <w:pStyle w:val="Normaltindrag"/>
      </w:pPr>
      <w:r w:rsidRPr="00833D5D">
        <w:t>I propositionen föreslås att den som ska sälja vissa receptfria läkemedel ska anmäla detta till Läkemedelsverket som i sin tur ska underrätta berörd kommun. Kommuner och landsting ska inte få sälja receptfria läkemedel, men i övrigt finns inga begränsningar avseende vilka som får sälja receptfria l</w:t>
      </w:r>
      <w:r w:rsidRPr="00833D5D">
        <w:t>ä</w:t>
      </w:r>
      <w:r w:rsidRPr="00833D5D">
        <w:t>kemedel. Vi anser att läkemedel enbart bör säljas på apotek, men om man nu ändrar på detta bör kommuner och landsting ges samma möjligheter att sälja receptfritt som privata näringsidkare. Anledningen är inte att vi på något sätt ser det som en prioriterad uppgift för kommuner och landsting att börja sälja receptfria läkemedel. Men begränsningen för kommuner och landsting me</w:t>
      </w:r>
      <w:r w:rsidRPr="00833D5D">
        <w:t>d</w:t>
      </w:r>
      <w:r w:rsidRPr="00833D5D">
        <w:t>för att privata vårdgivare kan sälja receptfria läkemedel till sina patienter eller boende, medan de landstingsdrivna vårdinrättninga</w:t>
      </w:r>
      <w:r w:rsidRPr="00833D5D">
        <w:t>rna och de kommundrivna särskilda boendena inte får göra det. Vidare skulle en privat entreprenör som driver kioskverksamhet på en idrottsanläggning eller vårdinrättning kunna sälja receptfria läkemedel samtidigt som samma sak skulle vara förbjuden om kiosken drevs i kommunens eller landstingets egen regi. Det ger en orimlig situation där privata utförare ges fördelar jämfört med kommun- eller land</w:t>
      </w:r>
      <w:r w:rsidRPr="00833D5D">
        <w:t>s</w:t>
      </w:r>
      <w:r w:rsidRPr="00833D5D">
        <w:t>tingsdriven verksamhet.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33D5D">
        <w:trPr>
          <w:cantSplit/>
        </w:trPr>
        <w:tc>
          <w:tcPr>
            <w:tcW w:w="3046" w:type="dxa"/>
          </w:tcPr>
          <w:p w:rsidR="00833D5D" w:rsidRPr="00833D5D" w:rsidRDefault="00833D5D">
            <w:pPr>
              <w:pStyle w:val="UnderskriftDatum"/>
              <w:spacing w:before="240"/>
            </w:pPr>
            <w:r w:rsidRPr="00833D5D">
              <w:t>Stockholm den 11 maj 2009</w:t>
            </w:r>
          </w:p>
        </w:tc>
        <w:tc>
          <w:tcPr>
            <w:tcW w:w="3047" w:type="dxa"/>
          </w:tcPr>
          <w:p w:rsidR="00833D5D" w:rsidRPr="00833D5D" w:rsidRDefault="00833D5D">
            <w:pPr>
              <w:pStyle w:val="Underskrifter"/>
              <w:spacing w:before="240"/>
            </w:pPr>
          </w:p>
        </w:tc>
      </w:tr>
      <w:tr w:rsidR="00000000" w:rsidRPr="00833D5D">
        <w:trPr>
          <w:cantSplit/>
        </w:trPr>
        <w:tc>
          <w:tcPr>
            <w:tcW w:w="3046" w:type="dxa"/>
          </w:tcPr>
          <w:p w:rsidR="00833D5D" w:rsidRPr="00833D5D" w:rsidRDefault="00833D5D">
            <w:pPr>
              <w:pStyle w:val="Underskrifter"/>
            </w:pPr>
            <w:r w:rsidRPr="00833D5D">
              <w:t>Elina Linna (v)</w:t>
            </w:r>
          </w:p>
        </w:tc>
        <w:tc>
          <w:tcPr>
            <w:tcW w:w="3046" w:type="dxa"/>
          </w:tcPr>
          <w:p w:rsidR="00833D5D" w:rsidRPr="00833D5D" w:rsidRDefault="00833D5D">
            <w:pPr>
              <w:pStyle w:val="Underskrifter"/>
            </w:pPr>
          </w:p>
        </w:tc>
      </w:tr>
      <w:tr w:rsidR="00000000" w:rsidRPr="00833D5D">
        <w:trPr>
          <w:cantSplit/>
        </w:trPr>
        <w:tc>
          <w:tcPr>
            <w:tcW w:w="3046" w:type="dxa"/>
          </w:tcPr>
          <w:p w:rsidR="00833D5D" w:rsidRPr="00833D5D" w:rsidRDefault="00833D5D">
            <w:pPr>
              <w:pStyle w:val="Underskrifter"/>
            </w:pPr>
            <w:r w:rsidRPr="00833D5D">
              <w:t>Rossana Dinamarca (v)</w:t>
            </w:r>
          </w:p>
        </w:tc>
        <w:tc>
          <w:tcPr>
            <w:tcW w:w="3046" w:type="dxa"/>
          </w:tcPr>
          <w:p w:rsidR="00833D5D" w:rsidRPr="00833D5D" w:rsidRDefault="00833D5D">
            <w:pPr>
              <w:pStyle w:val="Underskrifter"/>
            </w:pPr>
            <w:r w:rsidRPr="00833D5D">
              <w:t>Siv Holma (v)</w:t>
            </w:r>
          </w:p>
        </w:tc>
      </w:tr>
      <w:tr w:rsidR="00000000" w:rsidRPr="00833D5D">
        <w:trPr>
          <w:cantSplit/>
        </w:trPr>
        <w:tc>
          <w:tcPr>
            <w:tcW w:w="3046" w:type="dxa"/>
          </w:tcPr>
          <w:p w:rsidR="00833D5D" w:rsidRPr="00833D5D" w:rsidRDefault="00833D5D">
            <w:pPr>
              <w:pStyle w:val="Underskrifter"/>
            </w:pPr>
            <w:r w:rsidRPr="00833D5D">
              <w:t>Amineh Kakabaveh (v)</w:t>
            </w:r>
          </w:p>
        </w:tc>
        <w:tc>
          <w:tcPr>
            <w:tcW w:w="3046" w:type="dxa"/>
          </w:tcPr>
          <w:p w:rsidR="00833D5D" w:rsidRPr="00833D5D" w:rsidRDefault="00833D5D">
            <w:pPr>
              <w:pStyle w:val="Underskrifter"/>
            </w:pPr>
            <w:r w:rsidRPr="00833D5D">
              <w:t>Eva Olofsson (v)</w:t>
            </w:r>
          </w:p>
        </w:tc>
      </w:tr>
      <w:tr w:rsidR="00000000" w:rsidRPr="00833D5D">
        <w:trPr>
          <w:cantSplit/>
        </w:trPr>
        <w:tc>
          <w:tcPr>
            <w:tcW w:w="3046" w:type="dxa"/>
          </w:tcPr>
          <w:p w:rsidR="00833D5D" w:rsidRPr="00833D5D" w:rsidRDefault="00833D5D">
            <w:pPr>
              <w:pStyle w:val="Underskrifter"/>
            </w:pPr>
            <w:r w:rsidRPr="00833D5D">
              <w:t>Lena Olsson (v)</w:t>
            </w:r>
          </w:p>
        </w:tc>
        <w:tc>
          <w:tcPr>
            <w:tcW w:w="3046" w:type="dxa"/>
          </w:tcPr>
          <w:p w:rsidR="00833D5D" w:rsidRPr="00833D5D" w:rsidRDefault="00833D5D">
            <w:pPr>
              <w:pStyle w:val="Underskrifter"/>
            </w:pPr>
          </w:p>
        </w:tc>
      </w:tr>
    </w:tbl>
    <w:p w:rsidR="00833D5D" w:rsidRPr="00833D5D" w:rsidRDefault="00833D5D">
      <w:pPr>
        <w:pStyle w:val="Normaltindrag"/>
      </w:pPr>
    </w:p>
    <w:sectPr w:rsidR="00000000" w:rsidRPr="00833D5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33D5D" w:rsidRPr="00833D5D" w:rsidRDefault="00833D5D">
      <w:r w:rsidRPr="00833D5D">
        <w:separator/>
      </w:r>
    </w:p>
  </w:endnote>
  <w:endnote w:type="continuationSeparator" w:id="0">
    <w:p w:rsidR="00833D5D" w:rsidRPr="00833D5D" w:rsidRDefault="00833D5D">
      <w:r w:rsidRPr="00833D5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3D5D" w:rsidRPr="00833D5D" w:rsidRDefault="00833D5D">
    <w:pPr>
      <w:pStyle w:val="Sidfot"/>
    </w:pPr>
    <w:r w:rsidRPr="00833D5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3068889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3D5D" w:rsidRDefault="00833D5D">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33D5D" w:rsidRDefault="00833D5D">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3D5D" w:rsidRPr="00833D5D" w:rsidRDefault="00833D5D">
    <w:pPr>
      <w:pStyle w:val="Sidfot"/>
    </w:pPr>
    <w:r w:rsidRPr="00833D5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2249941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3D5D" w:rsidRDefault="00833D5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33D5D" w:rsidRDefault="00833D5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3D5D" w:rsidRPr="00833D5D" w:rsidRDefault="00833D5D">
    <w:pPr>
      <w:pStyle w:val="Sidfot"/>
    </w:pPr>
    <w:r w:rsidRPr="00833D5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4069396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3D5D" w:rsidRDefault="00833D5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33D5D" w:rsidRDefault="00833D5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33D5D" w:rsidRPr="00833D5D" w:rsidRDefault="00833D5D">
      <w:r w:rsidRPr="00833D5D">
        <w:separator/>
      </w:r>
    </w:p>
  </w:footnote>
  <w:footnote w:type="continuationSeparator" w:id="0">
    <w:p w:rsidR="00833D5D" w:rsidRPr="00833D5D" w:rsidRDefault="00833D5D">
      <w:r w:rsidRPr="00833D5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3D5D" w:rsidRPr="00833D5D" w:rsidRDefault="00833D5D">
    <w:pPr>
      <w:pStyle w:val="Sidhuvud"/>
    </w:pPr>
    <w:r w:rsidRPr="00833D5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962200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3D5D" w:rsidRDefault="00833D5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33D5D" w:rsidRDefault="00833D5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So19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3D5D" w:rsidRPr="00833D5D" w:rsidRDefault="00833D5D">
    <w:pPr>
      <w:pStyle w:val="Sidhuvud"/>
    </w:pPr>
    <w:r w:rsidRPr="00833D5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175876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3D5D" w:rsidRDefault="00833D5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33D5D" w:rsidRDefault="00833D5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So19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3D5D" w:rsidRPr="00833D5D" w:rsidRDefault="00833D5D">
    <w:pPr>
      <w:pStyle w:val="FSHNormal"/>
      <w:tabs>
        <w:tab w:val="right" w:pos="5840"/>
      </w:tabs>
    </w:pPr>
    <w:r w:rsidRPr="00833D5D">
      <w:br/>
    </w:r>
    <w:r w:rsidRPr="00833D5D">
      <w:fldChar w:fldCharType="begin" w:fldLock="1"/>
    </w:r>
    <w:r w:rsidRPr="00833D5D">
      <w:instrText xml:space="preserve"> DOCPROPERTY</w:instrText>
    </w:r>
    <w:r w:rsidRPr="00833D5D">
      <w:rPr>
        <w:sz w:val="18"/>
      </w:rPr>
      <w:instrText xml:space="preserve"> "YearUser" *\charformat </w:instrText>
    </w:r>
    <w:r w:rsidRPr="00833D5D">
      <w:fldChar w:fldCharType="separate"/>
    </w:r>
    <w:r w:rsidRPr="00833D5D">
      <w:t>2008/09</w:t>
    </w:r>
    <w:r w:rsidRPr="00833D5D">
      <w:fldChar w:fldCharType="end"/>
    </w:r>
    <w:r w:rsidRPr="00833D5D">
      <w:t xml:space="preserve"> </w:t>
    </w:r>
    <w:r w:rsidRPr="00833D5D">
      <w:tab/>
      <w:t xml:space="preserve">mnr: </w:t>
    </w:r>
    <w:r w:rsidRPr="00833D5D">
      <w:fldChar w:fldCharType="begin" w:fldLock="1"/>
    </w:r>
    <w:r w:rsidRPr="00833D5D">
      <w:instrText xml:space="preserve"> DOCPROPERTY</w:instrText>
    </w:r>
    <w:r w:rsidRPr="00833D5D">
      <w:rPr>
        <w:sz w:val="18"/>
      </w:rPr>
      <w:instrText xml:space="preserve"> "Motionsnummer" *\charformat </w:instrText>
    </w:r>
    <w:r w:rsidRPr="00833D5D">
      <w:fldChar w:fldCharType="separate"/>
    </w:r>
    <w:r w:rsidRPr="00833D5D">
      <w:t>So19</w:t>
    </w:r>
    <w:r w:rsidRPr="00833D5D">
      <w:fldChar w:fldCharType="end"/>
    </w:r>
    <w:r w:rsidRPr="00833D5D">
      <w:br/>
    </w:r>
    <w:r w:rsidRPr="00833D5D">
      <w:fldChar w:fldCharType="begin" w:fldLock="1"/>
    </w:r>
    <w:r w:rsidRPr="00833D5D">
      <w:instrText xml:space="preserve"> DOCPROPERTY</w:instrText>
    </w:r>
    <w:r w:rsidRPr="00833D5D">
      <w:rPr>
        <w:sz w:val="18"/>
      </w:rPr>
      <w:instrText xml:space="preserve"> "Samling" *\charformat </w:instrText>
    </w:r>
    <w:r w:rsidRPr="00833D5D">
      <w:fldChar w:fldCharType="end"/>
    </w:r>
    <w:r w:rsidRPr="00833D5D">
      <w:tab/>
      <w:t xml:space="preserve">pnr: </w:t>
    </w:r>
    <w:r w:rsidRPr="00833D5D">
      <w:fldChar w:fldCharType="begin" w:fldLock="1"/>
    </w:r>
    <w:r w:rsidRPr="00833D5D">
      <w:instrText xml:space="preserve"> DOCPROPERTY</w:instrText>
    </w:r>
    <w:r w:rsidRPr="00833D5D">
      <w:rPr>
        <w:sz w:val="18"/>
      </w:rPr>
      <w:instrText xml:space="preserve"> "Partinummer" *\charformat </w:instrText>
    </w:r>
    <w:r w:rsidRPr="00833D5D">
      <w:fldChar w:fldCharType="separate"/>
    </w:r>
    <w:r w:rsidRPr="00833D5D">
      <w:t>v65</w:t>
    </w:r>
    <w:r w:rsidRPr="00833D5D">
      <w:fldChar w:fldCharType="end"/>
    </w:r>
  </w:p>
  <w:p w:rsidR="00833D5D" w:rsidRPr="00833D5D" w:rsidRDefault="00833D5D">
    <w:pPr>
      <w:pStyle w:val="FSHRub1"/>
    </w:pPr>
    <w:r w:rsidRPr="00833D5D">
      <w:t>Motion till riksdagen</w:t>
    </w:r>
    <w:r w:rsidRPr="00833D5D">
      <w:br/>
    </w:r>
    <w:r w:rsidRPr="00833D5D">
      <w:fldChar w:fldCharType="begin" w:fldLock="1"/>
    </w:r>
    <w:r w:rsidRPr="00833D5D">
      <w:instrText xml:space="preserve"> DOCPROPERTY "YearUser" *\charformat </w:instrText>
    </w:r>
    <w:r w:rsidRPr="00833D5D">
      <w:fldChar w:fldCharType="separate"/>
    </w:r>
    <w:r w:rsidRPr="00833D5D">
      <w:t>2008/09</w:t>
    </w:r>
    <w:r w:rsidRPr="00833D5D">
      <w:fldChar w:fldCharType="end"/>
    </w:r>
    <w:r w:rsidRPr="00833D5D">
      <w:t>:</w:t>
    </w:r>
    <w:r w:rsidRPr="00833D5D">
      <w:fldChar w:fldCharType="begin" w:fldLock="1"/>
    </w:r>
    <w:r w:rsidRPr="00833D5D">
      <w:instrText xml:space="preserve"> DOCPROPERTY "Motionsnummer" *\charformat </w:instrText>
    </w:r>
    <w:r w:rsidRPr="00833D5D">
      <w:fldChar w:fldCharType="separate"/>
    </w:r>
    <w:r w:rsidRPr="00833D5D">
      <w:t>So19</w:t>
    </w:r>
    <w:r w:rsidRPr="00833D5D">
      <w:fldChar w:fldCharType="end"/>
    </w:r>
  </w:p>
  <w:p w:rsidR="00833D5D" w:rsidRPr="00833D5D" w:rsidRDefault="00833D5D">
    <w:pPr>
      <w:pStyle w:val="FSHNormalS5"/>
    </w:pPr>
    <w:r w:rsidRPr="00833D5D">
      <w:fldChar w:fldCharType="begin" w:fldLock="1"/>
    </w:r>
    <w:r w:rsidRPr="00833D5D">
      <w:instrText xml:space="preserve"> DOCPROPERTY "MotionarText" *\charformat </w:instrText>
    </w:r>
    <w:r w:rsidRPr="00833D5D">
      <w:fldChar w:fldCharType="separate"/>
    </w:r>
    <w:r w:rsidRPr="00833D5D">
      <w:t>av Elina Linna m.fl. (v)</w:t>
    </w:r>
    <w:r w:rsidRPr="00833D5D">
      <w:fldChar w:fldCharType="end"/>
    </w:r>
    <w:r w:rsidRPr="00833D5D">
      <w:br/>
    </w:r>
    <w:r w:rsidRPr="00833D5D">
      <w:fldChar w:fldCharType="begin" w:fldLock="1"/>
    </w:r>
    <w:r w:rsidRPr="00833D5D">
      <w:instrText xml:space="preserve"> DOCPROPERTY "SvarFrasKort" *\charformat </w:instrText>
    </w:r>
    <w:r w:rsidRPr="00833D5D">
      <w:fldChar w:fldCharType="separate"/>
    </w:r>
    <w:r w:rsidRPr="00833D5D">
      <w:t>med anledning av prop. 2008/09:190</w:t>
    </w:r>
    <w:r w:rsidRPr="00833D5D">
      <w:fldChar w:fldCharType="end"/>
    </w:r>
  </w:p>
  <w:p w:rsidR="00833D5D" w:rsidRPr="00833D5D" w:rsidRDefault="00833D5D">
    <w:pPr>
      <w:pStyle w:val="FSHTitel"/>
    </w:pPr>
    <w:r w:rsidRPr="00833D5D">
      <w:fldChar w:fldCharType="begin" w:fldLock="1"/>
    </w:r>
    <w:r w:rsidRPr="00833D5D">
      <w:instrText xml:space="preserve"> DOCPROPERTY</w:instrText>
    </w:r>
    <w:r w:rsidRPr="00833D5D">
      <w:rPr>
        <w:sz w:val="18"/>
      </w:rPr>
      <w:instrText xml:space="preserve"> "RubrikSvar" *\charformat </w:instrText>
    </w:r>
    <w:r w:rsidRPr="00833D5D">
      <w:fldChar w:fldCharType="separate"/>
    </w:r>
    <w:r w:rsidRPr="00833D5D">
      <w:t>Handel med vissa receptfria läkemedel</w:t>
    </w:r>
    <w:r w:rsidRPr="00833D5D">
      <w:fldChar w:fldCharType="end"/>
    </w:r>
  </w:p>
  <w:p w:rsidR="00833D5D" w:rsidRPr="00833D5D" w:rsidRDefault="00833D5D">
    <w:pPr>
      <w:pStyle w:val="Normal00"/>
    </w:pPr>
  </w:p>
  <w:p w:rsidR="00833D5D" w:rsidRPr="00833D5D" w:rsidRDefault="00833D5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8CC66D4"/>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C108FD30"/>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36E8E654"/>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3F9CAC8E"/>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842B7D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1839D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948910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200D17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99693558">
    <w:abstractNumId w:val="8"/>
  </w:num>
  <w:num w:numId="2" w16cid:durableId="1978409913">
    <w:abstractNumId w:val="9"/>
  </w:num>
  <w:num w:numId="3" w16cid:durableId="407776809">
    <w:abstractNumId w:val="8"/>
  </w:num>
  <w:num w:numId="4" w16cid:durableId="65613407">
    <w:abstractNumId w:val="9"/>
  </w:num>
  <w:num w:numId="5" w16cid:durableId="635725665">
    <w:abstractNumId w:val="13"/>
  </w:num>
  <w:num w:numId="6" w16cid:durableId="856233238">
    <w:abstractNumId w:val="10"/>
  </w:num>
  <w:num w:numId="7" w16cid:durableId="534267438">
    <w:abstractNumId w:val="11"/>
  </w:num>
  <w:num w:numId="8" w16cid:durableId="459030266">
    <w:abstractNumId w:val="12"/>
  </w:num>
  <w:num w:numId="9" w16cid:durableId="916521403">
    <w:abstractNumId w:val="8"/>
  </w:num>
  <w:num w:numId="10" w16cid:durableId="170460517">
    <w:abstractNumId w:val="3"/>
  </w:num>
  <w:num w:numId="11" w16cid:durableId="788208901">
    <w:abstractNumId w:val="2"/>
  </w:num>
  <w:num w:numId="12" w16cid:durableId="2083596562">
    <w:abstractNumId w:val="1"/>
  </w:num>
  <w:num w:numId="13" w16cid:durableId="1454013283">
    <w:abstractNumId w:val="0"/>
  </w:num>
  <w:num w:numId="14" w16cid:durableId="1644234430">
    <w:abstractNumId w:val="9"/>
  </w:num>
  <w:num w:numId="15" w16cid:durableId="1542789373">
    <w:abstractNumId w:val="7"/>
  </w:num>
  <w:num w:numId="16" w16cid:durableId="1683236049">
    <w:abstractNumId w:val="6"/>
  </w:num>
  <w:num w:numId="17" w16cid:durableId="499735102">
    <w:abstractNumId w:val="5"/>
  </w:num>
  <w:num w:numId="18" w16cid:durableId="11869415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6_2009-04-29"/>
    <w:docVar w:name="PersonGUIDs" w:val="{8B923F15-4996-4696-A089-6A5BE8BF8E1B},{E342D5A8-46A1-48DE-8F45-AD50F7AFB7F8},{58872E4A-D687-4B23-B75B-D8E5DB75EE13},{B437467D-995B-4FFC-892D-DDBBF38B903F},{C8129375-7C65-4B2D-94A1-2D02B22B4ED0},{5E1F5B3E-DDB9-4605-85F6-1CAF1124E96C}"/>
  </w:docVars>
  <w:rsids>
    <w:rsidRoot w:val="00F66022"/>
    <w:rsid w:val="00833D5D"/>
    <w:rsid w:val="00F6602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9704D75D-2053-4C5A-95E7-852F17428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1629</Words>
  <Characters>9466</Characters>
  <Application>Microsoft Office Word</Application>
  <DocSecurity>4</DocSecurity>
  <Lines>163</Lines>
  <Paragraphs>29</Paragraphs>
  <ScaleCrop>false</ScaleCrop>
  <HeadingPairs>
    <vt:vector size="2" baseType="variant">
      <vt:variant>
        <vt:lpstr>Rubrik</vt:lpstr>
      </vt:variant>
      <vt:variant>
        <vt:i4>1</vt:i4>
      </vt:variant>
    </vt:vector>
  </HeadingPairs>
  <TitlesOfParts>
    <vt:vector size="1" baseType="lpstr">
      <vt:lpstr>v065</vt:lpstr>
    </vt:vector>
  </TitlesOfParts>
  <Company>Riksdagen</Company>
  <LinksUpToDate>false</LinksUpToDate>
  <CharactersWithSpaces>11066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v065</dc:title>
  <dc:subject>v065</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2009-05-18T06:00:00Z</cp:lastPrinted>
  <dcterms:created xsi:type="dcterms:W3CDTF">2025-12-17T18:27:00Z</dcterms:created>
  <dcterms:modified xsi:type="dcterms:W3CDTF">2025-12-17T18:27:00Z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mot2000_496_2009-04-29</vt:lpwstr>
  </property>
  <property fmtid="{D5CDD505-2E9C-101B-9397-08002B2CF9AE}" pid="3" name="version">
    <vt:lpwstr>mot2000_496_2009-04-29</vt:lpwstr>
  </property>
  <property fmtid="{D5CDD505-2E9C-101B-9397-08002B2CF9AE}" pid="4" name="dokumenttyp">
    <vt:lpwstr>motion</vt:lpwstr>
  </property>
  <property fmtid="{D5CDD505-2E9C-101B-9397-08002B2CF9AE}" pid="5" name="Sekr">
    <vt:lpwstr>ÖR</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med anledning av prop. 2008/09:190 Handel med vissa receptfria läkemedel</vt:lpwstr>
  </property>
  <property fmtid="{D5CDD505-2E9C-101B-9397-08002B2CF9AE}" pid="11" name="SvarFrasKort">
    <vt:lpwstr>med anledning av prop. 2008/09:190</vt:lpwstr>
  </property>
  <property fmtid="{D5CDD505-2E9C-101B-9397-08002B2CF9AE}" pid="12" name="Svar">
    <vt:lpwstr>Proposition</vt:lpwstr>
  </property>
  <property fmtid="{D5CDD505-2E9C-101B-9397-08002B2CF9AE}" pid="13" name="SvarNr">
    <vt:lpwstr>2008/09:190</vt:lpwstr>
  </property>
  <property fmtid="{D5CDD505-2E9C-101B-9397-08002B2CF9AE}" pid="14" name="RubrikSvar">
    <vt:lpwstr>Handel med vissa receptfria läkemedel</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v65</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Elina Linna m.fl. (v)</vt:lpwstr>
  </property>
  <property fmtid="{D5CDD505-2E9C-101B-9397-08002B2CF9AE}" pid="26" name="MotionarLista">
    <vt:lpwstr>Linna, Elina (v)\Dinamarca, Rossana (v)\Holma, Siv (v)\Kakabaveh, Amineh (v)\Olofsson, Eva (v)\Olsson, Lena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Elina Linna (v), Rossana Dinamarca (v), Siv Holma (v), Amineh Kakabaveh (v), Eva Olofsson (v), Lena Olsson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So19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11 maj 2009</vt:lpwstr>
  </property>
  <property fmtid="{D5CDD505-2E9C-101B-9397-08002B2CF9AE}" pid="44" name="NotesUID">
    <vt:lpwstr>maya.ek@riksdagen.se</vt:lpwstr>
  </property>
  <property fmtid="{D5CDD505-2E9C-101B-9397-08002B2CF9AE}" pid="45" name="ReservUID">
    <vt:lpwstr>ma0826aa</vt:lpwstr>
  </property>
  <property fmtid="{D5CDD505-2E9C-101B-9397-08002B2CF9AE}" pid="46" name="MotionID">
    <vt:lpwstr>20082009000000000118000000650075</vt:lpwstr>
  </property>
  <property fmtid="{D5CDD505-2E9C-101B-9397-08002B2CF9AE}" pid="47" name="datum">
    <vt:lpwstr>090511</vt:lpwstr>
  </property>
  <property fmtid="{D5CDD505-2E9C-101B-9397-08002B2CF9AE}" pid="48" name="avsändar-e-post">
    <vt:lpwstr>maya.ek@riksdagen.se</vt:lpwstr>
  </property>
  <property fmtid="{D5CDD505-2E9C-101B-9397-08002B2CF9AE}" pid="49" name="id">
    <vt:lpwstr>20082009000000000118000000650075</vt:lpwstr>
  </property>
  <property fmtid="{D5CDD505-2E9C-101B-9397-08002B2CF9AE}" pid="50" name="nummer">
    <vt:lpwstr>19</vt:lpwstr>
  </property>
  <property fmtid="{D5CDD505-2E9C-101B-9397-08002B2CF9AE}" pid="51" name="utskottsbeteckning">
    <vt:lpwstr>So</vt:lpwstr>
  </property>
  <property fmtid="{D5CDD505-2E9C-101B-9397-08002B2CF9AE}" pid="52" name="GlobalUID">
    <vt:lpwstr>{A4BD6715-B28A-43D0-99F6-CFF9F71AAEBA}</vt:lpwstr>
  </property>
  <property fmtid="{D5CDD505-2E9C-101B-9397-08002B2CF9AE}" pid="53" name="Överföringar">
    <vt:i4>0</vt:i4>
  </property>
  <property fmtid="{D5CDD505-2E9C-101B-9397-08002B2CF9AE}" pid="54" name="Checksum">
    <vt:lpwstr>*1015650834157*</vt:lpwstr>
  </property>
  <property fmtid="{D5CDD505-2E9C-101B-9397-08002B2CF9AE}" pid="55" name="skuggnummer">
    <vt:lpwstr/>
  </property>
  <property fmtid="{D5CDD505-2E9C-101B-9397-08002B2CF9AE}" pid="56" name="urixVersion">
    <vt:lpwstr>3.2.6.11</vt:lpwstr>
  </property>
  <property fmtid="{D5CDD505-2E9C-101B-9397-08002B2CF9AE}" pid="57" name="urixOrigin">
    <vt:lpwstr>090518 14:17:19.056</vt:lpwstr>
  </property>
  <property fmtid="{D5CDD505-2E9C-101B-9397-08002B2CF9AE}" pid="58" name="urixGuid">
    <vt:lpwstr>{B816FCDE-C0D4-49C5-951F-96810E36B01F}</vt:lpwstr>
  </property>
</Properties>
</file>