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560753985"/>
        <w:docPartObj>
          <w:docPartGallery w:val="Table of Contents"/>
          <w:docPartUnique/>
        </w:docPartObj>
      </w:sdtPr>
      <w:sdtEndPr>
        <w:rPr>
          <w:b/>
          <w:bCs/>
        </w:rPr>
      </w:sdtEndPr>
      <w:sdtContent>
        <w:p w:rsidR="00D92A66" w:rsidP="004108A0" w:rsidRDefault="00D92A66" w14:paraId="4ABE8BAA" w14:textId="27A755AC">
          <w:pPr>
            <w:pStyle w:val="Innehllsfrteckningsrubrik"/>
            <w:numPr>
              <w:ilvl w:val="0"/>
              <w:numId w:val="0"/>
            </w:numPr>
            <w:ind w:left="432" w:hanging="432"/>
          </w:pPr>
          <w:r>
            <w:t>Innehåll</w:t>
          </w:r>
          <w:r w:rsidR="00A22555">
            <w:t>sförteckning</w:t>
          </w:r>
        </w:p>
        <w:p w:rsidR="003316C2" w:rsidRDefault="00D92A66" w14:paraId="3969FE2E" w14:textId="611A1AEF">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286">
            <w:r w:rsidRPr="0018016C" w:rsidR="003316C2">
              <w:rPr>
                <w:rStyle w:val="Hyperlnk"/>
                <w:noProof/>
              </w:rPr>
              <w:t>1 Förslag till riksdagsbeslut</w:t>
            </w:r>
            <w:r w:rsidR="003316C2">
              <w:rPr>
                <w:noProof/>
                <w:webHidden/>
              </w:rPr>
              <w:tab/>
            </w:r>
            <w:r w:rsidR="003316C2">
              <w:rPr>
                <w:noProof/>
                <w:webHidden/>
              </w:rPr>
              <w:fldChar w:fldCharType="begin"/>
            </w:r>
            <w:r w:rsidR="003316C2">
              <w:rPr>
                <w:noProof/>
                <w:webHidden/>
              </w:rPr>
              <w:instrText xml:space="preserve"> PAGEREF _Toc228263286 \h </w:instrText>
            </w:r>
            <w:r w:rsidR="003316C2">
              <w:rPr>
                <w:noProof/>
                <w:webHidden/>
              </w:rPr>
            </w:r>
            <w:r w:rsidR="003316C2">
              <w:rPr>
                <w:noProof/>
                <w:webHidden/>
              </w:rPr>
              <w:fldChar w:fldCharType="separate"/>
            </w:r>
            <w:r w:rsidR="003316C2">
              <w:rPr>
                <w:noProof/>
                <w:webHidden/>
              </w:rPr>
              <w:t>4</w:t>
            </w:r>
            <w:r w:rsidR="003316C2">
              <w:rPr>
                <w:noProof/>
                <w:webHidden/>
              </w:rPr>
              <w:fldChar w:fldCharType="end"/>
            </w:r>
          </w:hyperlink>
        </w:p>
        <w:p w:rsidR="003316C2" w:rsidRDefault="003316C2" w14:paraId="32490B5F" w14:textId="20C2D4C6">
          <w:pPr>
            <w:pStyle w:val="Innehll1"/>
            <w:tabs>
              <w:tab w:val="right" w:leader="dot" w:pos="8494"/>
            </w:tabs>
            <w:rPr>
              <w:rFonts w:eastAsiaTheme="minorEastAsia"/>
              <w:noProof/>
              <w:kern w:val="2"/>
              <w:lang w:eastAsia="sv-SE"/>
              <w14:ligatures w14:val="standardContextual"/>
              <w14:numSpacing w14:val="default"/>
            </w:rPr>
          </w:pPr>
          <w:hyperlink w:history="1" w:anchor="_Toc228263287">
            <w:r w:rsidRPr="0018016C">
              <w:rPr>
                <w:rStyle w:val="Hyperlnk"/>
                <w:noProof/>
              </w:rPr>
              <w:t>2 Inledning</w:t>
            </w:r>
            <w:r>
              <w:rPr>
                <w:noProof/>
                <w:webHidden/>
              </w:rPr>
              <w:tab/>
            </w:r>
            <w:r>
              <w:rPr>
                <w:noProof/>
                <w:webHidden/>
              </w:rPr>
              <w:fldChar w:fldCharType="begin"/>
            </w:r>
            <w:r>
              <w:rPr>
                <w:noProof/>
                <w:webHidden/>
              </w:rPr>
              <w:instrText xml:space="preserve"> PAGEREF _Toc228263287 \h </w:instrText>
            </w:r>
            <w:r>
              <w:rPr>
                <w:noProof/>
                <w:webHidden/>
              </w:rPr>
            </w:r>
            <w:r>
              <w:rPr>
                <w:noProof/>
                <w:webHidden/>
              </w:rPr>
              <w:fldChar w:fldCharType="separate"/>
            </w:r>
            <w:r>
              <w:rPr>
                <w:noProof/>
                <w:webHidden/>
              </w:rPr>
              <w:t>9</w:t>
            </w:r>
            <w:r>
              <w:rPr>
                <w:noProof/>
                <w:webHidden/>
              </w:rPr>
              <w:fldChar w:fldCharType="end"/>
            </w:r>
          </w:hyperlink>
        </w:p>
        <w:p w:rsidR="003316C2" w:rsidRDefault="003316C2" w14:paraId="3745FB20" w14:textId="003C9144">
          <w:pPr>
            <w:pStyle w:val="Innehll1"/>
            <w:tabs>
              <w:tab w:val="right" w:leader="dot" w:pos="8494"/>
            </w:tabs>
            <w:rPr>
              <w:rFonts w:eastAsiaTheme="minorEastAsia"/>
              <w:noProof/>
              <w:kern w:val="2"/>
              <w:lang w:eastAsia="sv-SE"/>
              <w14:ligatures w14:val="standardContextual"/>
              <w14:numSpacing w14:val="default"/>
            </w:rPr>
          </w:pPr>
          <w:hyperlink w:history="1" w:anchor="_Toc228263288">
            <w:r w:rsidRPr="0018016C">
              <w:rPr>
                <w:rStyle w:val="Hyperlnk"/>
                <w:noProof/>
              </w:rPr>
              <w:t>3 Klimatmålen</w:t>
            </w:r>
            <w:r>
              <w:rPr>
                <w:noProof/>
                <w:webHidden/>
              </w:rPr>
              <w:tab/>
            </w:r>
            <w:r>
              <w:rPr>
                <w:noProof/>
                <w:webHidden/>
              </w:rPr>
              <w:fldChar w:fldCharType="begin"/>
            </w:r>
            <w:r>
              <w:rPr>
                <w:noProof/>
                <w:webHidden/>
              </w:rPr>
              <w:instrText xml:space="preserve"> PAGEREF _Toc228263288 \h </w:instrText>
            </w:r>
            <w:r>
              <w:rPr>
                <w:noProof/>
                <w:webHidden/>
              </w:rPr>
            </w:r>
            <w:r>
              <w:rPr>
                <w:noProof/>
                <w:webHidden/>
              </w:rPr>
              <w:fldChar w:fldCharType="separate"/>
            </w:r>
            <w:r>
              <w:rPr>
                <w:noProof/>
                <w:webHidden/>
              </w:rPr>
              <w:t>12</w:t>
            </w:r>
            <w:r>
              <w:rPr>
                <w:noProof/>
                <w:webHidden/>
              </w:rPr>
              <w:fldChar w:fldCharType="end"/>
            </w:r>
          </w:hyperlink>
        </w:p>
        <w:p w:rsidR="003316C2" w:rsidRDefault="003316C2" w14:paraId="12BFDCA2" w14:textId="6E056150">
          <w:pPr>
            <w:pStyle w:val="Innehll2"/>
            <w:tabs>
              <w:tab w:val="right" w:leader="dot" w:pos="8494"/>
            </w:tabs>
            <w:rPr>
              <w:rFonts w:eastAsiaTheme="minorEastAsia"/>
              <w:noProof/>
              <w:kern w:val="2"/>
              <w:lang w:eastAsia="sv-SE"/>
              <w14:ligatures w14:val="standardContextual"/>
              <w14:numSpacing w14:val="default"/>
            </w:rPr>
          </w:pPr>
          <w:hyperlink w:history="1" w:anchor="_Toc228263289">
            <w:r w:rsidRPr="0018016C">
              <w:rPr>
                <w:rStyle w:val="Hyperlnk"/>
                <w:noProof/>
              </w:rPr>
              <w:t>3.1 Prioritera kostnadseffektiva transportåtgärder med låg klimatpåverkan</w:t>
            </w:r>
            <w:r>
              <w:rPr>
                <w:noProof/>
                <w:webHidden/>
              </w:rPr>
              <w:tab/>
            </w:r>
            <w:r>
              <w:rPr>
                <w:noProof/>
                <w:webHidden/>
              </w:rPr>
              <w:fldChar w:fldCharType="begin"/>
            </w:r>
            <w:r>
              <w:rPr>
                <w:noProof/>
                <w:webHidden/>
              </w:rPr>
              <w:instrText xml:space="preserve"> PAGEREF _Toc228263289 \h </w:instrText>
            </w:r>
            <w:r>
              <w:rPr>
                <w:noProof/>
                <w:webHidden/>
              </w:rPr>
            </w:r>
            <w:r>
              <w:rPr>
                <w:noProof/>
                <w:webHidden/>
              </w:rPr>
              <w:fldChar w:fldCharType="separate"/>
            </w:r>
            <w:r>
              <w:rPr>
                <w:noProof/>
                <w:webHidden/>
              </w:rPr>
              <w:t>13</w:t>
            </w:r>
            <w:r>
              <w:rPr>
                <w:noProof/>
                <w:webHidden/>
              </w:rPr>
              <w:fldChar w:fldCharType="end"/>
            </w:r>
          </w:hyperlink>
        </w:p>
        <w:p w:rsidR="003316C2" w:rsidRDefault="003316C2" w14:paraId="657FFCCE" w14:textId="42BB6390">
          <w:pPr>
            <w:pStyle w:val="Innehll2"/>
            <w:tabs>
              <w:tab w:val="right" w:leader="dot" w:pos="8494"/>
            </w:tabs>
            <w:rPr>
              <w:rFonts w:eastAsiaTheme="minorEastAsia"/>
              <w:noProof/>
              <w:kern w:val="2"/>
              <w:lang w:eastAsia="sv-SE"/>
              <w14:ligatures w14:val="standardContextual"/>
              <w14:numSpacing w14:val="default"/>
            </w:rPr>
          </w:pPr>
          <w:hyperlink w:history="1" w:anchor="_Toc228263290">
            <w:r w:rsidRPr="0018016C">
              <w:rPr>
                <w:rStyle w:val="Hyperlnk"/>
                <w:noProof/>
              </w:rPr>
              <w:t xml:space="preserve">3.2 Delmål och tidsbestämd handlingsplan för att nå fossilfria transporter </w:t>
            </w:r>
            <w:r>
              <w:rPr>
                <w:rStyle w:val="Hyperlnk"/>
                <w:noProof/>
              </w:rPr>
              <w:br/>
            </w:r>
            <w:r w:rsidRPr="0018016C">
              <w:rPr>
                <w:rStyle w:val="Hyperlnk"/>
                <w:noProof/>
              </w:rPr>
              <w:t>senast 2035</w:t>
            </w:r>
            <w:r>
              <w:rPr>
                <w:noProof/>
                <w:webHidden/>
              </w:rPr>
              <w:tab/>
            </w:r>
            <w:r>
              <w:rPr>
                <w:noProof/>
                <w:webHidden/>
              </w:rPr>
              <w:fldChar w:fldCharType="begin"/>
            </w:r>
            <w:r>
              <w:rPr>
                <w:noProof/>
                <w:webHidden/>
              </w:rPr>
              <w:instrText xml:space="preserve"> PAGEREF _Toc228263290 \h </w:instrText>
            </w:r>
            <w:r>
              <w:rPr>
                <w:noProof/>
                <w:webHidden/>
              </w:rPr>
            </w:r>
            <w:r>
              <w:rPr>
                <w:noProof/>
                <w:webHidden/>
              </w:rPr>
              <w:fldChar w:fldCharType="separate"/>
            </w:r>
            <w:r>
              <w:rPr>
                <w:noProof/>
                <w:webHidden/>
              </w:rPr>
              <w:t>14</w:t>
            </w:r>
            <w:r>
              <w:rPr>
                <w:noProof/>
                <w:webHidden/>
              </w:rPr>
              <w:fldChar w:fldCharType="end"/>
            </w:r>
          </w:hyperlink>
        </w:p>
        <w:p w:rsidR="003316C2" w:rsidRDefault="003316C2" w14:paraId="7A124F63" w14:textId="0503E3EB">
          <w:pPr>
            <w:pStyle w:val="Innehll2"/>
            <w:tabs>
              <w:tab w:val="right" w:leader="dot" w:pos="8494"/>
            </w:tabs>
            <w:rPr>
              <w:rFonts w:eastAsiaTheme="minorEastAsia"/>
              <w:noProof/>
              <w:kern w:val="2"/>
              <w:lang w:eastAsia="sv-SE"/>
              <w14:ligatures w14:val="standardContextual"/>
              <w14:numSpacing w14:val="default"/>
            </w:rPr>
          </w:pPr>
          <w:hyperlink w:history="1" w:anchor="_Toc228263291">
            <w:r w:rsidRPr="0018016C">
              <w:rPr>
                <w:rStyle w:val="Hyperlnk"/>
                <w:noProof/>
              </w:rPr>
              <w:t>3.3 Reduktionsplikten</w:t>
            </w:r>
            <w:r>
              <w:rPr>
                <w:noProof/>
                <w:webHidden/>
              </w:rPr>
              <w:tab/>
            </w:r>
            <w:r>
              <w:rPr>
                <w:noProof/>
                <w:webHidden/>
              </w:rPr>
              <w:fldChar w:fldCharType="begin"/>
            </w:r>
            <w:r>
              <w:rPr>
                <w:noProof/>
                <w:webHidden/>
              </w:rPr>
              <w:instrText xml:space="preserve"> PAGEREF _Toc228263291 \h </w:instrText>
            </w:r>
            <w:r>
              <w:rPr>
                <w:noProof/>
                <w:webHidden/>
              </w:rPr>
            </w:r>
            <w:r>
              <w:rPr>
                <w:noProof/>
                <w:webHidden/>
              </w:rPr>
              <w:fldChar w:fldCharType="separate"/>
            </w:r>
            <w:r>
              <w:rPr>
                <w:noProof/>
                <w:webHidden/>
              </w:rPr>
              <w:t>15</w:t>
            </w:r>
            <w:r>
              <w:rPr>
                <w:noProof/>
                <w:webHidden/>
              </w:rPr>
              <w:fldChar w:fldCharType="end"/>
            </w:r>
          </w:hyperlink>
        </w:p>
        <w:p w:rsidR="003316C2" w:rsidRDefault="003316C2" w14:paraId="2B7C8007" w14:textId="45F81C5B">
          <w:pPr>
            <w:pStyle w:val="Innehll2"/>
            <w:tabs>
              <w:tab w:val="right" w:leader="dot" w:pos="8494"/>
            </w:tabs>
            <w:rPr>
              <w:rFonts w:eastAsiaTheme="minorEastAsia"/>
              <w:noProof/>
              <w:kern w:val="2"/>
              <w:lang w:eastAsia="sv-SE"/>
              <w14:ligatures w14:val="standardContextual"/>
              <w14:numSpacing w14:val="default"/>
            </w:rPr>
          </w:pPr>
          <w:hyperlink w:history="1" w:anchor="_Toc228263292">
            <w:r w:rsidRPr="0018016C">
              <w:rPr>
                <w:rStyle w:val="Hyperlnk"/>
                <w:noProof/>
              </w:rPr>
              <w:t>3.4 Stadsmiljöavtal som styrmedel</w:t>
            </w:r>
            <w:r>
              <w:rPr>
                <w:noProof/>
                <w:webHidden/>
              </w:rPr>
              <w:tab/>
            </w:r>
            <w:r>
              <w:rPr>
                <w:noProof/>
                <w:webHidden/>
              </w:rPr>
              <w:fldChar w:fldCharType="begin"/>
            </w:r>
            <w:r>
              <w:rPr>
                <w:noProof/>
                <w:webHidden/>
              </w:rPr>
              <w:instrText xml:space="preserve"> PAGEREF _Toc228263292 \h </w:instrText>
            </w:r>
            <w:r>
              <w:rPr>
                <w:noProof/>
                <w:webHidden/>
              </w:rPr>
            </w:r>
            <w:r>
              <w:rPr>
                <w:noProof/>
                <w:webHidden/>
              </w:rPr>
              <w:fldChar w:fldCharType="separate"/>
            </w:r>
            <w:r>
              <w:rPr>
                <w:noProof/>
                <w:webHidden/>
              </w:rPr>
              <w:t>16</w:t>
            </w:r>
            <w:r>
              <w:rPr>
                <w:noProof/>
                <w:webHidden/>
              </w:rPr>
              <w:fldChar w:fldCharType="end"/>
            </w:r>
          </w:hyperlink>
        </w:p>
        <w:p w:rsidR="003316C2" w:rsidRDefault="003316C2" w14:paraId="62485825" w14:textId="614ECC99">
          <w:pPr>
            <w:pStyle w:val="Innehll1"/>
            <w:tabs>
              <w:tab w:val="right" w:leader="dot" w:pos="8494"/>
            </w:tabs>
            <w:rPr>
              <w:rFonts w:eastAsiaTheme="minorEastAsia"/>
              <w:noProof/>
              <w:kern w:val="2"/>
              <w:lang w:eastAsia="sv-SE"/>
              <w14:ligatures w14:val="standardContextual"/>
              <w14:numSpacing w14:val="default"/>
            </w:rPr>
          </w:pPr>
          <w:hyperlink w:history="1" w:anchor="_Toc228263293">
            <w:r w:rsidRPr="0018016C">
              <w:rPr>
                <w:rStyle w:val="Hyperlnk"/>
                <w:noProof/>
              </w:rPr>
              <w:t>4 Transporteffektiv samhälls- och infrastrukturplanering</w:t>
            </w:r>
            <w:r>
              <w:rPr>
                <w:noProof/>
                <w:webHidden/>
              </w:rPr>
              <w:tab/>
            </w:r>
            <w:r>
              <w:rPr>
                <w:noProof/>
                <w:webHidden/>
              </w:rPr>
              <w:fldChar w:fldCharType="begin"/>
            </w:r>
            <w:r>
              <w:rPr>
                <w:noProof/>
                <w:webHidden/>
              </w:rPr>
              <w:instrText xml:space="preserve"> PAGEREF _Toc228263293 \h </w:instrText>
            </w:r>
            <w:r>
              <w:rPr>
                <w:noProof/>
                <w:webHidden/>
              </w:rPr>
            </w:r>
            <w:r>
              <w:rPr>
                <w:noProof/>
                <w:webHidden/>
              </w:rPr>
              <w:fldChar w:fldCharType="separate"/>
            </w:r>
            <w:r>
              <w:rPr>
                <w:noProof/>
                <w:webHidden/>
              </w:rPr>
              <w:t>17</w:t>
            </w:r>
            <w:r>
              <w:rPr>
                <w:noProof/>
                <w:webHidden/>
              </w:rPr>
              <w:fldChar w:fldCharType="end"/>
            </w:r>
          </w:hyperlink>
        </w:p>
        <w:p w:rsidR="003316C2" w:rsidRDefault="003316C2" w14:paraId="0C6A67D9" w14:textId="0E14F86D">
          <w:pPr>
            <w:pStyle w:val="Innehll2"/>
            <w:tabs>
              <w:tab w:val="right" w:leader="dot" w:pos="8494"/>
            </w:tabs>
            <w:rPr>
              <w:rFonts w:eastAsiaTheme="minorEastAsia"/>
              <w:noProof/>
              <w:kern w:val="2"/>
              <w:lang w:eastAsia="sv-SE"/>
              <w14:ligatures w14:val="standardContextual"/>
              <w14:numSpacing w14:val="default"/>
            </w:rPr>
          </w:pPr>
          <w:hyperlink w:history="1" w:anchor="_Toc228263294">
            <w:r w:rsidRPr="0018016C">
              <w:rPr>
                <w:rStyle w:val="Hyperlnk"/>
                <w:noProof/>
              </w:rPr>
              <w:t>4.1 Inför satsning på moderna och hållbara städer</w:t>
            </w:r>
            <w:r>
              <w:rPr>
                <w:noProof/>
                <w:webHidden/>
              </w:rPr>
              <w:tab/>
            </w:r>
            <w:r>
              <w:rPr>
                <w:noProof/>
                <w:webHidden/>
              </w:rPr>
              <w:fldChar w:fldCharType="begin"/>
            </w:r>
            <w:r>
              <w:rPr>
                <w:noProof/>
                <w:webHidden/>
              </w:rPr>
              <w:instrText xml:space="preserve"> PAGEREF _Toc228263294 \h </w:instrText>
            </w:r>
            <w:r>
              <w:rPr>
                <w:noProof/>
                <w:webHidden/>
              </w:rPr>
            </w:r>
            <w:r>
              <w:rPr>
                <w:noProof/>
                <w:webHidden/>
              </w:rPr>
              <w:fldChar w:fldCharType="separate"/>
            </w:r>
            <w:r>
              <w:rPr>
                <w:noProof/>
                <w:webHidden/>
              </w:rPr>
              <w:t>18</w:t>
            </w:r>
            <w:r>
              <w:rPr>
                <w:noProof/>
                <w:webHidden/>
              </w:rPr>
              <w:fldChar w:fldCharType="end"/>
            </w:r>
          </w:hyperlink>
        </w:p>
        <w:p w:rsidR="003316C2" w:rsidRDefault="003316C2" w14:paraId="691EB297" w14:textId="57E7CBE6">
          <w:pPr>
            <w:pStyle w:val="Innehll2"/>
            <w:tabs>
              <w:tab w:val="right" w:leader="dot" w:pos="8494"/>
            </w:tabs>
            <w:rPr>
              <w:rFonts w:eastAsiaTheme="minorEastAsia"/>
              <w:noProof/>
              <w:kern w:val="2"/>
              <w:lang w:eastAsia="sv-SE"/>
              <w14:ligatures w14:val="standardContextual"/>
              <w14:numSpacing w14:val="default"/>
            </w:rPr>
          </w:pPr>
          <w:hyperlink w:history="1" w:anchor="_Toc228263295">
            <w:r w:rsidRPr="0018016C">
              <w:rPr>
                <w:rStyle w:val="Hyperlnk"/>
                <w:noProof/>
              </w:rPr>
              <w:t>4.2 Nationellt mål om cykel och kollektivt åkande</w:t>
            </w:r>
            <w:r>
              <w:rPr>
                <w:noProof/>
                <w:webHidden/>
              </w:rPr>
              <w:tab/>
            </w:r>
            <w:r>
              <w:rPr>
                <w:noProof/>
                <w:webHidden/>
              </w:rPr>
              <w:fldChar w:fldCharType="begin"/>
            </w:r>
            <w:r>
              <w:rPr>
                <w:noProof/>
                <w:webHidden/>
              </w:rPr>
              <w:instrText xml:space="preserve"> PAGEREF _Toc228263295 \h </w:instrText>
            </w:r>
            <w:r>
              <w:rPr>
                <w:noProof/>
                <w:webHidden/>
              </w:rPr>
            </w:r>
            <w:r>
              <w:rPr>
                <w:noProof/>
                <w:webHidden/>
              </w:rPr>
              <w:fldChar w:fldCharType="separate"/>
            </w:r>
            <w:r>
              <w:rPr>
                <w:noProof/>
                <w:webHidden/>
              </w:rPr>
              <w:t>19</w:t>
            </w:r>
            <w:r>
              <w:rPr>
                <w:noProof/>
                <w:webHidden/>
              </w:rPr>
              <w:fldChar w:fldCharType="end"/>
            </w:r>
          </w:hyperlink>
        </w:p>
        <w:p w:rsidR="003316C2" w:rsidRDefault="003316C2" w14:paraId="59B644FD" w14:textId="1C2FC45E">
          <w:pPr>
            <w:pStyle w:val="Innehll2"/>
            <w:tabs>
              <w:tab w:val="right" w:leader="dot" w:pos="8494"/>
            </w:tabs>
            <w:rPr>
              <w:rFonts w:eastAsiaTheme="minorEastAsia"/>
              <w:noProof/>
              <w:kern w:val="2"/>
              <w:lang w:eastAsia="sv-SE"/>
              <w14:ligatures w14:val="standardContextual"/>
              <w14:numSpacing w14:val="default"/>
            </w:rPr>
          </w:pPr>
          <w:hyperlink w:history="1" w:anchor="_Toc228263296">
            <w:r w:rsidRPr="0018016C">
              <w:rPr>
                <w:rStyle w:val="Hyperlnk"/>
                <w:noProof/>
              </w:rPr>
              <w:t>4.3 Ge kommuner och regioner rätt att besluta om trängselavgifter</w:t>
            </w:r>
            <w:r>
              <w:rPr>
                <w:noProof/>
                <w:webHidden/>
              </w:rPr>
              <w:tab/>
            </w:r>
            <w:r>
              <w:rPr>
                <w:noProof/>
                <w:webHidden/>
              </w:rPr>
              <w:fldChar w:fldCharType="begin"/>
            </w:r>
            <w:r>
              <w:rPr>
                <w:noProof/>
                <w:webHidden/>
              </w:rPr>
              <w:instrText xml:space="preserve"> PAGEREF _Toc228263296 \h </w:instrText>
            </w:r>
            <w:r>
              <w:rPr>
                <w:noProof/>
                <w:webHidden/>
              </w:rPr>
            </w:r>
            <w:r>
              <w:rPr>
                <w:noProof/>
                <w:webHidden/>
              </w:rPr>
              <w:fldChar w:fldCharType="separate"/>
            </w:r>
            <w:r>
              <w:rPr>
                <w:noProof/>
                <w:webHidden/>
              </w:rPr>
              <w:t>20</w:t>
            </w:r>
            <w:r>
              <w:rPr>
                <w:noProof/>
                <w:webHidden/>
              </w:rPr>
              <w:fldChar w:fldCharType="end"/>
            </w:r>
          </w:hyperlink>
        </w:p>
        <w:p w:rsidR="003316C2" w:rsidRDefault="003316C2" w14:paraId="40817A99" w14:textId="0EDF3551">
          <w:pPr>
            <w:pStyle w:val="Innehll2"/>
            <w:tabs>
              <w:tab w:val="right" w:leader="dot" w:pos="8494"/>
            </w:tabs>
            <w:rPr>
              <w:rFonts w:eastAsiaTheme="minorEastAsia"/>
              <w:noProof/>
              <w:kern w:val="2"/>
              <w:lang w:eastAsia="sv-SE"/>
              <w14:ligatures w14:val="standardContextual"/>
              <w14:numSpacing w14:val="default"/>
            </w:rPr>
          </w:pPr>
          <w:hyperlink w:history="1" w:anchor="_Toc228263297">
            <w:r w:rsidRPr="0018016C">
              <w:rPr>
                <w:rStyle w:val="Hyperlnk"/>
                <w:noProof/>
              </w:rPr>
              <w:t>4.4 Inför gröna res- och transportplaner</w:t>
            </w:r>
            <w:r>
              <w:rPr>
                <w:noProof/>
                <w:webHidden/>
              </w:rPr>
              <w:tab/>
            </w:r>
            <w:r>
              <w:rPr>
                <w:noProof/>
                <w:webHidden/>
              </w:rPr>
              <w:fldChar w:fldCharType="begin"/>
            </w:r>
            <w:r>
              <w:rPr>
                <w:noProof/>
                <w:webHidden/>
              </w:rPr>
              <w:instrText xml:space="preserve"> PAGEREF _Toc228263297 \h </w:instrText>
            </w:r>
            <w:r>
              <w:rPr>
                <w:noProof/>
                <w:webHidden/>
              </w:rPr>
            </w:r>
            <w:r>
              <w:rPr>
                <w:noProof/>
                <w:webHidden/>
              </w:rPr>
              <w:fldChar w:fldCharType="separate"/>
            </w:r>
            <w:r>
              <w:rPr>
                <w:noProof/>
                <w:webHidden/>
              </w:rPr>
              <w:t>20</w:t>
            </w:r>
            <w:r>
              <w:rPr>
                <w:noProof/>
                <w:webHidden/>
              </w:rPr>
              <w:fldChar w:fldCharType="end"/>
            </w:r>
          </w:hyperlink>
        </w:p>
        <w:p w:rsidR="003316C2" w:rsidRDefault="003316C2" w14:paraId="42490D82" w14:textId="27C7AEA8">
          <w:pPr>
            <w:pStyle w:val="Innehll2"/>
            <w:tabs>
              <w:tab w:val="right" w:leader="dot" w:pos="8494"/>
            </w:tabs>
            <w:rPr>
              <w:rFonts w:eastAsiaTheme="minorEastAsia"/>
              <w:noProof/>
              <w:kern w:val="2"/>
              <w:lang w:eastAsia="sv-SE"/>
              <w14:ligatures w14:val="standardContextual"/>
              <w14:numSpacing w14:val="default"/>
            </w:rPr>
          </w:pPr>
          <w:hyperlink w:history="1" w:anchor="_Toc228263298">
            <w:r w:rsidRPr="0018016C">
              <w:rPr>
                <w:rStyle w:val="Hyperlnk"/>
                <w:noProof/>
              </w:rPr>
              <w:t>4.5 Möjliggör transporternas klimatomställning i hela landet</w:t>
            </w:r>
            <w:r>
              <w:rPr>
                <w:noProof/>
                <w:webHidden/>
              </w:rPr>
              <w:tab/>
            </w:r>
            <w:r>
              <w:rPr>
                <w:noProof/>
                <w:webHidden/>
              </w:rPr>
              <w:fldChar w:fldCharType="begin"/>
            </w:r>
            <w:r>
              <w:rPr>
                <w:noProof/>
                <w:webHidden/>
              </w:rPr>
              <w:instrText xml:space="preserve"> PAGEREF _Toc228263298 \h </w:instrText>
            </w:r>
            <w:r>
              <w:rPr>
                <w:noProof/>
                <w:webHidden/>
              </w:rPr>
            </w:r>
            <w:r>
              <w:rPr>
                <w:noProof/>
                <w:webHidden/>
              </w:rPr>
              <w:fldChar w:fldCharType="separate"/>
            </w:r>
            <w:r>
              <w:rPr>
                <w:noProof/>
                <w:webHidden/>
              </w:rPr>
              <w:t>21</w:t>
            </w:r>
            <w:r>
              <w:rPr>
                <w:noProof/>
                <w:webHidden/>
              </w:rPr>
              <w:fldChar w:fldCharType="end"/>
            </w:r>
          </w:hyperlink>
        </w:p>
        <w:p w:rsidR="003316C2" w:rsidRDefault="003316C2" w14:paraId="07980A79" w14:textId="14E3D6EA">
          <w:pPr>
            <w:pStyle w:val="Innehll3"/>
            <w:tabs>
              <w:tab w:val="right" w:leader="dot" w:pos="8494"/>
            </w:tabs>
            <w:rPr>
              <w:rFonts w:eastAsiaTheme="minorEastAsia"/>
              <w:noProof/>
              <w:kern w:val="2"/>
              <w:lang w:eastAsia="sv-SE"/>
              <w14:ligatures w14:val="standardContextual"/>
              <w14:numSpacing w14:val="default"/>
            </w:rPr>
          </w:pPr>
          <w:hyperlink w:history="1" w:anchor="_Toc228263299">
            <w:r w:rsidRPr="0018016C">
              <w:rPr>
                <w:rStyle w:val="Hyperlnk"/>
                <w:noProof/>
              </w:rPr>
              <w:t>4.5.1 Stärk tillgången till alternativa förnybara drivmedel på landsbygder</w:t>
            </w:r>
            <w:r>
              <w:rPr>
                <w:noProof/>
                <w:webHidden/>
              </w:rPr>
              <w:tab/>
            </w:r>
            <w:r>
              <w:rPr>
                <w:noProof/>
                <w:webHidden/>
              </w:rPr>
              <w:fldChar w:fldCharType="begin"/>
            </w:r>
            <w:r>
              <w:rPr>
                <w:noProof/>
                <w:webHidden/>
              </w:rPr>
              <w:instrText xml:space="preserve"> PAGEREF _Toc228263299 \h </w:instrText>
            </w:r>
            <w:r>
              <w:rPr>
                <w:noProof/>
                <w:webHidden/>
              </w:rPr>
            </w:r>
            <w:r>
              <w:rPr>
                <w:noProof/>
                <w:webHidden/>
              </w:rPr>
              <w:fldChar w:fldCharType="separate"/>
            </w:r>
            <w:r>
              <w:rPr>
                <w:noProof/>
                <w:webHidden/>
              </w:rPr>
              <w:t>22</w:t>
            </w:r>
            <w:r>
              <w:rPr>
                <w:noProof/>
                <w:webHidden/>
              </w:rPr>
              <w:fldChar w:fldCharType="end"/>
            </w:r>
          </w:hyperlink>
        </w:p>
        <w:p w:rsidR="003316C2" w:rsidRDefault="003316C2" w14:paraId="6ED67A0D" w14:textId="57532DA6">
          <w:pPr>
            <w:pStyle w:val="Innehll3"/>
            <w:tabs>
              <w:tab w:val="right" w:leader="dot" w:pos="8494"/>
            </w:tabs>
            <w:rPr>
              <w:rFonts w:eastAsiaTheme="minorEastAsia"/>
              <w:noProof/>
              <w:kern w:val="2"/>
              <w:lang w:eastAsia="sv-SE"/>
              <w14:ligatures w14:val="standardContextual"/>
              <w14:numSpacing w14:val="default"/>
            </w:rPr>
          </w:pPr>
          <w:hyperlink w:history="1" w:anchor="_Toc228263300">
            <w:r w:rsidRPr="0018016C">
              <w:rPr>
                <w:rStyle w:val="Hyperlnk"/>
                <w:noProof/>
              </w:rPr>
              <w:t>4.5.2 Laddinfrastruktur</w:t>
            </w:r>
            <w:r>
              <w:rPr>
                <w:noProof/>
                <w:webHidden/>
              </w:rPr>
              <w:tab/>
            </w:r>
            <w:r>
              <w:rPr>
                <w:noProof/>
                <w:webHidden/>
              </w:rPr>
              <w:fldChar w:fldCharType="begin"/>
            </w:r>
            <w:r>
              <w:rPr>
                <w:noProof/>
                <w:webHidden/>
              </w:rPr>
              <w:instrText xml:space="preserve"> PAGEREF _Toc228263300 \h </w:instrText>
            </w:r>
            <w:r>
              <w:rPr>
                <w:noProof/>
                <w:webHidden/>
              </w:rPr>
            </w:r>
            <w:r>
              <w:rPr>
                <w:noProof/>
                <w:webHidden/>
              </w:rPr>
              <w:fldChar w:fldCharType="separate"/>
            </w:r>
            <w:r>
              <w:rPr>
                <w:noProof/>
                <w:webHidden/>
              </w:rPr>
              <w:t>22</w:t>
            </w:r>
            <w:r>
              <w:rPr>
                <w:noProof/>
                <w:webHidden/>
              </w:rPr>
              <w:fldChar w:fldCharType="end"/>
            </w:r>
          </w:hyperlink>
        </w:p>
        <w:p w:rsidR="003316C2" w:rsidRDefault="003316C2" w14:paraId="35154A78" w14:textId="211D53BF">
          <w:pPr>
            <w:pStyle w:val="Innehll3"/>
            <w:tabs>
              <w:tab w:val="right" w:leader="dot" w:pos="8494"/>
            </w:tabs>
            <w:rPr>
              <w:rFonts w:eastAsiaTheme="minorEastAsia"/>
              <w:noProof/>
              <w:kern w:val="2"/>
              <w:lang w:eastAsia="sv-SE"/>
              <w14:ligatures w14:val="standardContextual"/>
              <w14:numSpacing w14:val="default"/>
            </w:rPr>
          </w:pPr>
          <w:hyperlink w:history="1" w:anchor="_Toc228263301">
            <w:r w:rsidRPr="0018016C">
              <w:rPr>
                <w:rStyle w:val="Hyperlnk"/>
                <w:noProof/>
              </w:rPr>
              <w:t>4.5.3 Dela mera</w:t>
            </w:r>
            <w:r>
              <w:rPr>
                <w:noProof/>
                <w:webHidden/>
              </w:rPr>
              <w:tab/>
            </w:r>
            <w:r>
              <w:rPr>
                <w:noProof/>
                <w:webHidden/>
              </w:rPr>
              <w:fldChar w:fldCharType="begin"/>
            </w:r>
            <w:r>
              <w:rPr>
                <w:noProof/>
                <w:webHidden/>
              </w:rPr>
              <w:instrText xml:space="preserve"> PAGEREF _Toc228263301 \h </w:instrText>
            </w:r>
            <w:r>
              <w:rPr>
                <w:noProof/>
                <w:webHidden/>
              </w:rPr>
            </w:r>
            <w:r>
              <w:rPr>
                <w:noProof/>
                <w:webHidden/>
              </w:rPr>
              <w:fldChar w:fldCharType="separate"/>
            </w:r>
            <w:r>
              <w:rPr>
                <w:noProof/>
                <w:webHidden/>
              </w:rPr>
              <w:t>23</w:t>
            </w:r>
            <w:r>
              <w:rPr>
                <w:noProof/>
                <w:webHidden/>
              </w:rPr>
              <w:fldChar w:fldCharType="end"/>
            </w:r>
          </w:hyperlink>
        </w:p>
        <w:p w:rsidR="003316C2" w:rsidRDefault="003316C2" w14:paraId="0CD6C047" w14:textId="3355AF29">
          <w:pPr>
            <w:pStyle w:val="Innehll3"/>
            <w:tabs>
              <w:tab w:val="right" w:leader="dot" w:pos="8494"/>
            </w:tabs>
            <w:rPr>
              <w:rFonts w:eastAsiaTheme="minorEastAsia"/>
              <w:noProof/>
              <w:kern w:val="2"/>
              <w:lang w:eastAsia="sv-SE"/>
              <w14:ligatures w14:val="standardContextual"/>
              <w14:numSpacing w14:val="default"/>
            </w:rPr>
          </w:pPr>
          <w:hyperlink w:history="1" w:anchor="_Toc228263302">
            <w:r w:rsidRPr="0018016C">
              <w:rPr>
                <w:rStyle w:val="Hyperlnk"/>
                <w:noProof/>
              </w:rPr>
              <w:t>4.5.4 Stärk landsbygdens tillgänglighet till digitala kommunikationer</w:t>
            </w:r>
            <w:r>
              <w:rPr>
                <w:noProof/>
                <w:webHidden/>
              </w:rPr>
              <w:tab/>
            </w:r>
            <w:r>
              <w:rPr>
                <w:noProof/>
                <w:webHidden/>
              </w:rPr>
              <w:fldChar w:fldCharType="begin"/>
            </w:r>
            <w:r>
              <w:rPr>
                <w:noProof/>
                <w:webHidden/>
              </w:rPr>
              <w:instrText xml:space="preserve"> PAGEREF _Toc228263302 \h </w:instrText>
            </w:r>
            <w:r>
              <w:rPr>
                <w:noProof/>
                <w:webHidden/>
              </w:rPr>
            </w:r>
            <w:r>
              <w:rPr>
                <w:noProof/>
                <w:webHidden/>
              </w:rPr>
              <w:fldChar w:fldCharType="separate"/>
            </w:r>
            <w:r>
              <w:rPr>
                <w:noProof/>
                <w:webHidden/>
              </w:rPr>
              <w:t>24</w:t>
            </w:r>
            <w:r>
              <w:rPr>
                <w:noProof/>
                <w:webHidden/>
              </w:rPr>
              <w:fldChar w:fldCharType="end"/>
            </w:r>
          </w:hyperlink>
        </w:p>
        <w:p w:rsidR="003316C2" w:rsidRDefault="003316C2" w14:paraId="259B1FBD" w14:textId="603D5902">
          <w:pPr>
            <w:pStyle w:val="Innehll2"/>
            <w:tabs>
              <w:tab w:val="right" w:leader="dot" w:pos="8494"/>
            </w:tabs>
            <w:rPr>
              <w:rFonts w:eastAsiaTheme="minorEastAsia"/>
              <w:noProof/>
              <w:kern w:val="2"/>
              <w:lang w:eastAsia="sv-SE"/>
              <w14:ligatures w14:val="standardContextual"/>
              <w14:numSpacing w14:val="default"/>
            </w:rPr>
          </w:pPr>
          <w:hyperlink w:history="1" w:anchor="_Toc228263303">
            <w:r w:rsidRPr="0018016C">
              <w:rPr>
                <w:rStyle w:val="Hyperlnk"/>
                <w:noProof/>
              </w:rPr>
              <w:t>4.6 Social hållbarhet och inkluderande transportinfrastruktur</w:t>
            </w:r>
            <w:r>
              <w:rPr>
                <w:noProof/>
                <w:webHidden/>
              </w:rPr>
              <w:tab/>
            </w:r>
            <w:r>
              <w:rPr>
                <w:noProof/>
                <w:webHidden/>
              </w:rPr>
              <w:fldChar w:fldCharType="begin"/>
            </w:r>
            <w:r>
              <w:rPr>
                <w:noProof/>
                <w:webHidden/>
              </w:rPr>
              <w:instrText xml:space="preserve"> PAGEREF _Toc228263303 \h </w:instrText>
            </w:r>
            <w:r>
              <w:rPr>
                <w:noProof/>
                <w:webHidden/>
              </w:rPr>
            </w:r>
            <w:r>
              <w:rPr>
                <w:noProof/>
                <w:webHidden/>
              </w:rPr>
              <w:fldChar w:fldCharType="separate"/>
            </w:r>
            <w:r>
              <w:rPr>
                <w:noProof/>
                <w:webHidden/>
              </w:rPr>
              <w:t>25</w:t>
            </w:r>
            <w:r>
              <w:rPr>
                <w:noProof/>
                <w:webHidden/>
              </w:rPr>
              <w:fldChar w:fldCharType="end"/>
            </w:r>
          </w:hyperlink>
        </w:p>
        <w:p w:rsidR="003316C2" w:rsidRDefault="003316C2" w14:paraId="4B1D5520" w14:textId="25C62BD5">
          <w:pPr>
            <w:pStyle w:val="Innehll1"/>
            <w:tabs>
              <w:tab w:val="right" w:leader="dot" w:pos="8494"/>
            </w:tabs>
            <w:rPr>
              <w:rFonts w:eastAsiaTheme="minorEastAsia"/>
              <w:noProof/>
              <w:kern w:val="2"/>
              <w:lang w:eastAsia="sv-SE"/>
              <w14:ligatures w14:val="standardContextual"/>
              <w14:numSpacing w14:val="default"/>
            </w:rPr>
          </w:pPr>
          <w:hyperlink w:history="1" w:anchor="_Toc228263304">
            <w:r w:rsidRPr="0018016C">
              <w:rPr>
                <w:rStyle w:val="Hyperlnk"/>
                <w:noProof/>
              </w:rPr>
              <w:t>5 Cykel</w:t>
            </w:r>
            <w:r>
              <w:rPr>
                <w:noProof/>
                <w:webHidden/>
              </w:rPr>
              <w:tab/>
            </w:r>
            <w:r>
              <w:rPr>
                <w:noProof/>
                <w:webHidden/>
              </w:rPr>
              <w:fldChar w:fldCharType="begin"/>
            </w:r>
            <w:r>
              <w:rPr>
                <w:noProof/>
                <w:webHidden/>
              </w:rPr>
              <w:instrText xml:space="preserve"> PAGEREF _Toc228263304 \h </w:instrText>
            </w:r>
            <w:r>
              <w:rPr>
                <w:noProof/>
                <w:webHidden/>
              </w:rPr>
            </w:r>
            <w:r>
              <w:rPr>
                <w:noProof/>
                <w:webHidden/>
              </w:rPr>
              <w:fldChar w:fldCharType="separate"/>
            </w:r>
            <w:r>
              <w:rPr>
                <w:noProof/>
                <w:webHidden/>
              </w:rPr>
              <w:t>25</w:t>
            </w:r>
            <w:r>
              <w:rPr>
                <w:noProof/>
                <w:webHidden/>
              </w:rPr>
              <w:fldChar w:fldCharType="end"/>
            </w:r>
          </w:hyperlink>
        </w:p>
        <w:p w:rsidR="003316C2" w:rsidRDefault="003316C2" w14:paraId="3F5780B2" w14:textId="25BD85C4">
          <w:pPr>
            <w:pStyle w:val="Innehll1"/>
            <w:tabs>
              <w:tab w:val="right" w:leader="dot" w:pos="8494"/>
            </w:tabs>
            <w:rPr>
              <w:rFonts w:eastAsiaTheme="minorEastAsia"/>
              <w:noProof/>
              <w:kern w:val="2"/>
              <w:lang w:eastAsia="sv-SE"/>
              <w14:ligatures w14:val="standardContextual"/>
              <w14:numSpacing w14:val="default"/>
            </w:rPr>
          </w:pPr>
          <w:hyperlink w:history="1" w:anchor="_Toc228263305">
            <w:r w:rsidRPr="0018016C">
              <w:rPr>
                <w:rStyle w:val="Hyperlnk"/>
                <w:noProof/>
              </w:rPr>
              <w:t>6 Ökad och förbättrad kollektivtrafik</w:t>
            </w:r>
            <w:r>
              <w:rPr>
                <w:noProof/>
                <w:webHidden/>
              </w:rPr>
              <w:tab/>
            </w:r>
            <w:r>
              <w:rPr>
                <w:noProof/>
                <w:webHidden/>
              </w:rPr>
              <w:fldChar w:fldCharType="begin"/>
            </w:r>
            <w:r>
              <w:rPr>
                <w:noProof/>
                <w:webHidden/>
              </w:rPr>
              <w:instrText xml:space="preserve"> PAGEREF _Toc228263305 \h </w:instrText>
            </w:r>
            <w:r>
              <w:rPr>
                <w:noProof/>
                <w:webHidden/>
              </w:rPr>
            </w:r>
            <w:r>
              <w:rPr>
                <w:noProof/>
                <w:webHidden/>
              </w:rPr>
              <w:fldChar w:fldCharType="separate"/>
            </w:r>
            <w:r>
              <w:rPr>
                <w:noProof/>
                <w:webHidden/>
              </w:rPr>
              <w:t>26</w:t>
            </w:r>
            <w:r>
              <w:rPr>
                <w:noProof/>
                <w:webHidden/>
              </w:rPr>
              <w:fldChar w:fldCharType="end"/>
            </w:r>
          </w:hyperlink>
        </w:p>
        <w:p w:rsidR="003316C2" w:rsidRDefault="003316C2" w14:paraId="1AF0FEDD" w14:textId="03A63305">
          <w:pPr>
            <w:pStyle w:val="Innehll2"/>
            <w:tabs>
              <w:tab w:val="right" w:leader="dot" w:pos="8494"/>
            </w:tabs>
            <w:rPr>
              <w:rFonts w:eastAsiaTheme="minorEastAsia"/>
              <w:noProof/>
              <w:kern w:val="2"/>
              <w:lang w:eastAsia="sv-SE"/>
              <w14:ligatures w14:val="standardContextual"/>
              <w14:numSpacing w14:val="default"/>
            </w:rPr>
          </w:pPr>
          <w:hyperlink w:history="1" w:anchor="_Toc228263306">
            <w:r w:rsidRPr="0018016C">
              <w:rPr>
                <w:rStyle w:val="Hyperlnk"/>
                <w:noProof/>
              </w:rPr>
              <w:t>6.1 Inför en Sverigebiljett</w:t>
            </w:r>
            <w:r>
              <w:rPr>
                <w:noProof/>
                <w:webHidden/>
              </w:rPr>
              <w:tab/>
            </w:r>
            <w:r>
              <w:rPr>
                <w:noProof/>
                <w:webHidden/>
              </w:rPr>
              <w:fldChar w:fldCharType="begin"/>
            </w:r>
            <w:r>
              <w:rPr>
                <w:noProof/>
                <w:webHidden/>
              </w:rPr>
              <w:instrText xml:space="preserve"> PAGEREF _Toc228263306 \h </w:instrText>
            </w:r>
            <w:r>
              <w:rPr>
                <w:noProof/>
                <w:webHidden/>
              </w:rPr>
            </w:r>
            <w:r>
              <w:rPr>
                <w:noProof/>
                <w:webHidden/>
              </w:rPr>
              <w:fldChar w:fldCharType="separate"/>
            </w:r>
            <w:r>
              <w:rPr>
                <w:noProof/>
                <w:webHidden/>
              </w:rPr>
              <w:t>27</w:t>
            </w:r>
            <w:r>
              <w:rPr>
                <w:noProof/>
                <w:webHidden/>
              </w:rPr>
              <w:fldChar w:fldCharType="end"/>
            </w:r>
          </w:hyperlink>
        </w:p>
        <w:p w:rsidR="003316C2" w:rsidRDefault="003316C2" w14:paraId="2A6E21BA" w14:textId="0C76DDD1">
          <w:pPr>
            <w:pStyle w:val="Innehll2"/>
            <w:tabs>
              <w:tab w:val="right" w:leader="dot" w:pos="8494"/>
            </w:tabs>
            <w:rPr>
              <w:rFonts w:eastAsiaTheme="minorEastAsia"/>
              <w:noProof/>
              <w:kern w:val="2"/>
              <w:lang w:eastAsia="sv-SE"/>
              <w14:ligatures w14:val="standardContextual"/>
              <w14:numSpacing w14:val="default"/>
            </w:rPr>
          </w:pPr>
          <w:hyperlink w:history="1" w:anchor="_Toc228263307">
            <w:r w:rsidRPr="0018016C">
              <w:rPr>
                <w:rStyle w:val="Hyperlnk"/>
                <w:noProof/>
              </w:rPr>
              <w:t>6.2 Inrätta ett nationellt biljettsystem och en nationell kollektivtrafikmyndighet</w:t>
            </w:r>
            <w:r>
              <w:rPr>
                <w:noProof/>
                <w:webHidden/>
              </w:rPr>
              <w:tab/>
            </w:r>
            <w:r>
              <w:rPr>
                <w:noProof/>
                <w:webHidden/>
              </w:rPr>
              <w:fldChar w:fldCharType="begin"/>
            </w:r>
            <w:r>
              <w:rPr>
                <w:noProof/>
                <w:webHidden/>
              </w:rPr>
              <w:instrText xml:space="preserve"> PAGEREF _Toc228263307 \h </w:instrText>
            </w:r>
            <w:r>
              <w:rPr>
                <w:noProof/>
                <w:webHidden/>
              </w:rPr>
            </w:r>
            <w:r>
              <w:rPr>
                <w:noProof/>
                <w:webHidden/>
              </w:rPr>
              <w:fldChar w:fldCharType="separate"/>
            </w:r>
            <w:r>
              <w:rPr>
                <w:noProof/>
                <w:webHidden/>
              </w:rPr>
              <w:t>27</w:t>
            </w:r>
            <w:r>
              <w:rPr>
                <w:noProof/>
                <w:webHidden/>
              </w:rPr>
              <w:fldChar w:fldCharType="end"/>
            </w:r>
          </w:hyperlink>
        </w:p>
        <w:p w:rsidR="003316C2" w:rsidRDefault="003316C2" w14:paraId="5E10B44F" w14:textId="72B03BEE">
          <w:pPr>
            <w:pStyle w:val="Innehll2"/>
            <w:tabs>
              <w:tab w:val="right" w:leader="dot" w:pos="8494"/>
            </w:tabs>
            <w:rPr>
              <w:rFonts w:eastAsiaTheme="minorEastAsia"/>
              <w:noProof/>
              <w:kern w:val="2"/>
              <w:lang w:eastAsia="sv-SE"/>
              <w14:ligatures w14:val="standardContextual"/>
              <w14:numSpacing w14:val="default"/>
            </w:rPr>
          </w:pPr>
          <w:hyperlink w:history="1" w:anchor="_Toc228263308">
            <w:r w:rsidRPr="0018016C">
              <w:rPr>
                <w:rStyle w:val="Hyperlnk"/>
                <w:noProof/>
              </w:rPr>
              <w:t>6.3 Investeringsstöd till kollektivtrafiken</w:t>
            </w:r>
            <w:r>
              <w:rPr>
                <w:noProof/>
                <w:webHidden/>
              </w:rPr>
              <w:tab/>
            </w:r>
            <w:r>
              <w:rPr>
                <w:noProof/>
                <w:webHidden/>
              </w:rPr>
              <w:fldChar w:fldCharType="begin"/>
            </w:r>
            <w:r>
              <w:rPr>
                <w:noProof/>
                <w:webHidden/>
              </w:rPr>
              <w:instrText xml:space="preserve"> PAGEREF _Toc228263308 \h </w:instrText>
            </w:r>
            <w:r>
              <w:rPr>
                <w:noProof/>
                <w:webHidden/>
              </w:rPr>
            </w:r>
            <w:r>
              <w:rPr>
                <w:noProof/>
                <w:webHidden/>
              </w:rPr>
              <w:fldChar w:fldCharType="separate"/>
            </w:r>
            <w:r>
              <w:rPr>
                <w:noProof/>
                <w:webHidden/>
              </w:rPr>
              <w:t>28</w:t>
            </w:r>
            <w:r>
              <w:rPr>
                <w:noProof/>
                <w:webHidden/>
              </w:rPr>
              <w:fldChar w:fldCharType="end"/>
            </w:r>
          </w:hyperlink>
        </w:p>
        <w:p w:rsidR="003316C2" w:rsidRDefault="003316C2" w14:paraId="41E22F70" w14:textId="5EB60644">
          <w:pPr>
            <w:pStyle w:val="Innehll2"/>
            <w:tabs>
              <w:tab w:val="right" w:leader="dot" w:pos="8494"/>
            </w:tabs>
            <w:rPr>
              <w:rFonts w:eastAsiaTheme="minorEastAsia"/>
              <w:noProof/>
              <w:kern w:val="2"/>
              <w:lang w:eastAsia="sv-SE"/>
              <w14:ligatures w14:val="standardContextual"/>
              <w14:numSpacing w14:val="default"/>
            </w:rPr>
          </w:pPr>
          <w:hyperlink w:history="1" w:anchor="_Toc228263309">
            <w:r w:rsidRPr="0018016C">
              <w:rPr>
                <w:rStyle w:val="Hyperlnk"/>
                <w:noProof/>
              </w:rPr>
              <w:t>6.4 Indexera trafikavtalen</w:t>
            </w:r>
            <w:r>
              <w:rPr>
                <w:noProof/>
                <w:webHidden/>
              </w:rPr>
              <w:tab/>
            </w:r>
            <w:r>
              <w:rPr>
                <w:noProof/>
                <w:webHidden/>
              </w:rPr>
              <w:fldChar w:fldCharType="begin"/>
            </w:r>
            <w:r>
              <w:rPr>
                <w:noProof/>
                <w:webHidden/>
              </w:rPr>
              <w:instrText xml:space="preserve"> PAGEREF _Toc228263309 \h </w:instrText>
            </w:r>
            <w:r>
              <w:rPr>
                <w:noProof/>
                <w:webHidden/>
              </w:rPr>
            </w:r>
            <w:r>
              <w:rPr>
                <w:noProof/>
                <w:webHidden/>
              </w:rPr>
              <w:fldChar w:fldCharType="separate"/>
            </w:r>
            <w:r>
              <w:rPr>
                <w:noProof/>
                <w:webHidden/>
              </w:rPr>
              <w:t>28</w:t>
            </w:r>
            <w:r>
              <w:rPr>
                <w:noProof/>
                <w:webHidden/>
              </w:rPr>
              <w:fldChar w:fldCharType="end"/>
            </w:r>
          </w:hyperlink>
        </w:p>
        <w:p w:rsidR="003316C2" w:rsidRDefault="003316C2" w14:paraId="1D42B561" w14:textId="1A6E5A7A">
          <w:pPr>
            <w:pStyle w:val="Innehll2"/>
            <w:tabs>
              <w:tab w:val="right" w:leader="dot" w:pos="8494"/>
            </w:tabs>
            <w:rPr>
              <w:rFonts w:eastAsiaTheme="minorEastAsia"/>
              <w:noProof/>
              <w:kern w:val="2"/>
              <w:lang w:eastAsia="sv-SE"/>
              <w14:ligatures w14:val="standardContextual"/>
              <w14:numSpacing w14:val="default"/>
            </w:rPr>
          </w:pPr>
          <w:hyperlink w:history="1" w:anchor="_Toc228263310">
            <w:r w:rsidRPr="0018016C">
              <w:rPr>
                <w:rStyle w:val="Hyperlnk"/>
                <w:noProof/>
              </w:rPr>
              <w:t>6.5 Skattebefria elbussar och inför elbusspremie</w:t>
            </w:r>
            <w:r>
              <w:rPr>
                <w:noProof/>
                <w:webHidden/>
              </w:rPr>
              <w:tab/>
            </w:r>
            <w:r>
              <w:rPr>
                <w:noProof/>
                <w:webHidden/>
              </w:rPr>
              <w:fldChar w:fldCharType="begin"/>
            </w:r>
            <w:r>
              <w:rPr>
                <w:noProof/>
                <w:webHidden/>
              </w:rPr>
              <w:instrText xml:space="preserve"> PAGEREF _Toc228263310 \h </w:instrText>
            </w:r>
            <w:r>
              <w:rPr>
                <w:noProof/>
                <w:webHidden/>
              </w:rPr>
            </w:r>
            <w:r>
              <w:rPr>
                <w:noProof/>
                <w:webHidden/>
              </w:rPr>
              <w:fldChar w:fldCharType="separate"/>
            </w:r>
            <w:r>
              <w:rPr>
                <w:noProof/>
                <w:webHidden/>
              </w:rPr>
              <w:t>29</w:t>
            </w:r>
            <w:r>
              <w:rPr>
                <w:noProof/>
                <w:webHidden/>
              </w:rPr>
              <w:fldChar w:fldCharType="end"/>
            </w:r>
          </w:hyperlink>
        </w:p>
        <w:p w:rsidR="003316C2" w:rsidRDefault="003316C2" w14:paraId="23350DFA" w14:textId="6FB96647">
          <w:pPr>
            <w:pStyle w:val="Innehll2"/>
            <w:tabs>
              <w:tab w:val="right" w:leader="dot" w:pos="8494"/>
            </w:tabs>
            <w:rPr>
              <w:rFonts w:eastAsiaTheme="minorEastAsia"/>
              <w:noProof/>
              <w:kern w:val="2"/>
              <w:lang w:eastAsia="sv-SE"/>
              <w14:ligatures w14:val="standardContextual"/>
              <w14:numSpacing w14:val="default"/>
            </w:rPr>
          </w:pPr>
          <w:hyperlink w:history="1" w:anchor="_Toc228263311">
            <w:r w:rsidRPr="0018016C">
              <w:rPr>
                <w:rStyle w:val="Hyperlnk"/>
                <w:noProof/>
              </w:rPr>
              <w:t>6.6 Inför ett nytt färdmedelsneutralt reseavdrag</w:t>
            </w:r>
            <w:r>
              <w:rPr>
                <w:noProof/>
                <w:webHidden/>
              </w:rPr>
              <w:tab/>
            </w:r>
            <w:r>
              <w:rPr>
                <w:noProof/>
                <w:webHidden/>
              </w:rPr>
              <w:fldChar w:fldCharType="begin"/>
            </w:r>
            <w:r>
              <w:rPr>
                <w:noProof/>
                <w:webHidden/>
              </w:rPr>
              <w:instrText xml:space="preserve"> PAGEREF _Toc228263311 \h </w:instrText>
            </w:r>
            <w:r>
              <w:rPr>
                <w:noProof/>
                <w:webHidden/>
              </w:rPr>
            </w:r>
            <w:r>
              <w:rPr>
                <w:noProof/>
                <w:webHidden/>
              </w:rPr>
              <w:fldChar w:fldCharType="separate"/>
            </w:r>
            <w:r>
              <w:rPr>
                <w:noProof/>
                <w:webHidden/>
              </w:rPr>
              <w:t>30</w:t>
            </w:r>
            <w:r>
              <w:rPr>
                <w:noProof/>
                <w:webHidden/>
              </w:rPr>
              <w:fldChar w:fldCharType="end"/>
            </w:r>
          </w:hyperlink>
        </w:p>
        <w:p w:rsidR="003316C2" w:rsidRDefault="003316C2" w14:paraId="4565EB17" w14:textId="23CF83F1">
          <w:pPr>
            <w:pStyle w:val="Innehll2"/>
            <w:tabs>
              <w:tab w:val="right" w:leader="dot" w:pos="8494"/>
            </w:tabs>
            <w:rPr>
              <w:rFonts w:eastAsiaTheme="minorEastAsia"/>
              <w:noProof/>
              <w:kern w:val="2"/>
              <w:lang w:eastAsia="sv-SE"/>
              <w14:ligatures w14:val="standardContextual"/>
              <w14:numSpacing w14:val="default"/>
            </w:rPr>
          </w:pPr>
          <w:hyperlink w:history="1" w:anchor="_Toc228263312">
            <w:r w:rsidRPr="0018016C">
              <w:rPr>
                <w:rStyle w:val="Hyperlnk"/>
                <w:noProof/>
              </w:rPr>
              <w:t>6.7 Avskaffa förmånsbeskattning av kollektivtrafikkort</w:t>
            </w:r>
            <w:r>
              <w:rPr>
                <w:noProof/>
                <w:webHidden/>
              </w:rPr>
              <w:tab/>
            </w:r>
            <w:r>
              <w:rPr>
                <w:noProof/>
                <w:webHidden/>
              </w:rPr>
              <w:fldChar w:fldCharType="begin"/>
            </w:r>
            <w:r>
              <w:rPr>
                <w:noProof/>
                <w:webHidden/>
              </w:rPr>
              <w:instrText xml:space="preserve"> PAGEREF _Toc228263312 \h </w:instrText>
            </w:r>
            <w:r>
              <w:rPr>
                <w:noProof/>
                <w:webHidden/>
              </w:rPr>
            </w:r>
            <w:r>
              <w:rPr>
                <w:noProof/>
                <w:webHidden/>
              </w:rPr>
              <w:fldChar w:fldCharType="separate"/>
            </w:r>
            <w:r>
              <w:rPr>
                <w:noProof/>
                <w:webHidden/>
              </w:rPr>
              <w:t>30</w:t>
            </w:r>
            <w:r>
              <w:rPr>
                <w:noProof/>
                <w:webHidden/>
              </w:rPr>
              <w:fldChar w:fldCharType="end"/>
            </w:r>
          </w:hyperlink>
        </w:p>
        <w:p w:rsidR="003316C2" w:rsidRDefault="003316C2" w14:paraId="71F89ED4" w14:textId="4E4B8E7A">
          <w:pPr>
            <w:pStyle w:val="Innehll1"/>
            <w:tabs>
              <w:tab w:val="right" w:leader="dot" w:pos="8494"/>
            </w:tabs>
            <w:rPr>
              <w:rFonts w:eastAsiaTheme="minorEastAsia"/>
              <w:noProof/>
              <w:kern w:val="2"/>
              <w:lang w:eastAsia="sv-SE"/>
              <w14:ligatures w14:val="standardContextual"/>
              <w14:numSpacing w14:val="default"/>
            </w:rPr>
          </w:pPr>
          <w:hyperlink w:history="1" w:anchor="_Toc228263313">
            <w:r w:rsidRPr="0018016C">
              <w:rPr>
                <w:rStyle w:val="Hyperlnk"/>
                <w:noProof/>
              </w:rPr>
              <w:t>7 En järnväg för framtiden</w:t>
            </w:r>
            <w:r>
              <w:rPr>
                <w:noProof/>
                <w:webHidden/>
              </w:rPr>
              <w:tab/>
            </w:r>
            <w:r>
              <w:rPr>
                <w:noProof/>
                <w:webHidden/>
              </w:rPr>
              <w:fldChar w:fldCharType="begin"/>
            </w:r>
            <w:r>
              <w:rPr>
                <w:noProof/>
                <w:webHidden/>
              </w:rPr>
              <w:instrText xml:space="preserve"> PAGEREF _Toc228263313 \h </w:instrText>
            </w:r>
            <w:r>
              <w:rPr>
                <w:noProof/>
                <w:webHidden/>
              </w:rPr>
            </w:r>
            <w:r>
              <w:rPr>
                <w:noProof/>
                <w:webHidden/>
              </w:rPr>
              <w:fldChar w:fldCharType="separate"/>
            </w:r>
            <w:r>
              <w:rPr>
                <w:noProof/>
                <w:webHidden/>
              </w:rPr>
              <w:t>31</w:t>
            </w:r>
            <w:r>
              <w:rPr>
                <w:noProof/>
                <w:webHidden/>
              </w:rPr>
              <w:fldChar w:fldCharType="end"/>
            </w:r>
          </w:hyperlink>
        </w:p>
        <w:p w:rsidR="003316C2" w:rsidRDefault="003316C2" w14:paraId="69F2242C" w14:textId="45D0A300">
          <w:pPr>
            <w:pStyle w:val="Innehll2"/>
            <w:tabs>
              <w:tab w:val="right" w:leader="dot" w:pos="8494"/>
            </w:tabs>
            <w:rPr>
              <w:rFonts w:eastAsiaTheme="minorEastAsia"/>
              <w:noProof/>
              <w:kern w:val="2"/>
              <w:lang w:eastAsia="sv-SE"/>
              <w14:ligatures w14:val="standardContextual"/>
              <w14:numSpacing w14:val="default"/>
            </w:rPr>
          </w:pPr>
          <w:hyperlink w:history="1" w:anchor="_Toc228263314">
            <w:r w:rsidRPr="0018016C">
              <w:rPr>
                <w:rStyle w:val="Hyperlnk"/>
                <w:noProof/>
              </w:rPr>
              <w:t>7.1 Mer järnväg och nya stambanor</w:t>
            </w:r>
            <w:r>
              <w:rPr>
                <w:noProof/>
                <w:webHidden/>
              </w:rPr>
              <w:tab/>
            </w:r>
            <w:r>
              <w:rPr>
                <w:noProof/>
                <w:webHidden/>
              </w:rPr>
              <w:fldChar w:fldCharType="begin"/>
            </w:r>
            <w:r>
              <w:rPr>
                <w:noProof/>
                <w:webHidden/>
              </w:rPr>
              <w:instrText xml:space="preserve"> PAGEREF _Toc228263314 \h </w:instrText>
            </w:r>
            <w:r>
              <w:rPr>
                <w:noProof/>
                <w:webHidden/>
              </w:rPr>
            </w:r>
            <w:r>
              <w:rPr>
                <w:noProof/>
                <w:webHidden/>
              </w:rPr>
              <w:fldChar w:fldCharType="separate"/>
            </w:r>
            <w:r>
              <w:rPr>
                <w:noProof/>
                <w:webHidden/>
              </w:rPr>
              <w:t>31</w:t>
            </w:r>
            <w:r>
              <w:rPr>
                <w:noProof/>
                <w:webHidden/>
              </w:rPr>
              <w:fldChar w:fldCharType="end"/>
            </w:r>
          </w:hyperlink>
        </w:p>
        <w:p w:rsidR="003316C2" w:rsidRDefault="003316C2" w14:paraId="0962A140" w14:textId="4CFB5C5D">
          <w:pPr>
            <w:pStyle w:val="Innehll2"/>
            <w:tabs>
              <w:tab w:val="right" w:leader="dot" w:pos="8494"/>
            </w:tabs>
            <w:rPr>
              <w:rFonts w:eastAsiaTheme="minorEastAsia"/>
              <w:noProof/>
              <w:kern w:val="2"/>
              <w:lang w:eastAsia="sv-SE"/>
              <w14:ligatures w14:val="standardContextual"/>
              <w14:numSpacing w14:val="default"/>
            </w:rPr>
          </w:pPr>
          <w:hyperlink w:history="1" w:anchor="_Toc228263315">
            <w:r w:rsidRPr="0018016C">
              <w:rPr>
                <w:rStyle w:val="Hyperlnk"/>
                <w:noProof/>
              </w:rPr>
              <w:t>7.2 Järnväg Sverige</w:t>
            </w:r>
            <w:r>
              <w:rPr>
                <w:noProof/>
                <w:webHidden/>
              </w:rPr>
              <w:tab/>
            </w:r>
            <w:r>
              <w:rPr>
                <w:noProof/>
                <w:webHidden/>
              </w:rPr>
              <w:fldChar w:fldCharType="begin"/>
            </w:r>
            <w:r>
              <w:rPr>
                <w:noProof/>
                <w:webHidden/>
              </w:rPr>
              <w:instrText xml:space="preserve"> PAGEREF _Toc228263315 \h </w:instrText>
            </w:r>
            <w:r>
              <w:rPr>
                <w:noProof/>
                <w:webHidden/>
              </w:rPr>
            </w:r>
            <w:r>
              <w:rPr>
                <w:noProof/>
                <w:webHidden/>
              </w:rPr>
              <w:fldChar w:fldCharType="separate"/>
            </w:r>
            <w:r>
              <w:rPr>
                <w:noProof/>
                <w:webHidden/>
              </w:rPr>
              <w:t>32</w:t>
            </w:r>
            <w:r>
              <w:rPr>
                <w:noProof/>
                <w:webHidden/>
              </w:rPr>
              <w:fldChar w:fldCharType="end"/>
            </w:r>
          </w:hyperlink>
        </w:p>
        <w:p w:rsidR="003316C2" w:rsidRDefault="003316C2" w14:paraId="27D0D1FE" w14:textId="16CC037D">
          <w:pPr>
            <w:pStyle w:val="Innehll2"/>
            <w:tabs>
              <w:tab w:val="right" w:leader="dot" w:pos="8494"/>
            </w:tabs>
            <w:rPr>
              <w:rFonts w:eastAsiaTheme="minorEastAsia"/>
              <w:noProof/>
              <w:kern w:val="2"/>
              <w:lang w:eastAsia="sv-SE"/>
              <w14:ligatures w14:val="standardContextual"/>
              <w14:numSpacing w14:val="default"/>
            </w:rPr>
          </w:pPr>
          <w:hyperlink w:history="1" w:anchor="_Toc228263316">
            <w:r w:rsidRPr="0018016C">
              <w:rPr>
                <w:rStyle w:val="Hyperlnk"/>
                <w:noProof/>
              </w:rPr>
              <w:t>7.3 Samhällsnytta i stället för vinstmaximering</w:t>
            </w:r>
            <w:r>
              <w:rPr>
                <w:noProof/>
                <w:webHidden/>
              </w:rPr>
              <w:tab/>
            </w:r>
            <w:r>
              <w:rPr>
                <w:noProof/>
                <w:webHidden/>
              </w:rPr>
              <w:fldChar w:fldCharType="begin"/>
            </w:r>
            <w:r>
              <w:rPr>
                <w:noProof/>
                <w:webHidden/>
              </w:rPr>
              <w:instrText xml:space="preserve"> PAGEREF _Toc228263316 \h </w:instrText>
            </w:r>
            <w:r>
              <w:rPr>
                <w:noProof/>
                <w:webHidden/>
              </w:rPr>
            </w:r>
            <w:r>
              <w:rPr>
                <w:noProof/>
                <w:webHidden/>
              </w:rPr>
              <w:fldChar w:fldCharType="separate"/>
            </w:r>
            <w:r>
              <w:rPr>
                <w:noProof/>
                <w:webHidden/>
              </w:rPr>
              <w:t>34</w:t>
            </w:r>
            <w:r>
              <w:rPr>
                <w:noProof/>
                <w:webHidden/>
              </w:rPr>
              <w:fldChar w:fldCharType="end"/>
            </w:r>
          </w:hyperlink>
        </w:p>
        <w:p w:rsidR="003316C2" w:rsidRDefault="003316C2" w14:paraId="1114CA87" w14:textId="62C8D653">
          <w:pPr>
            <w:pStyle w:val="Innehll2"/>
            <w:tabs>
              <w:tab w:val="right" w:leader="dot" w:pos="8494"/>
            </w:tabs>
            <w:rPr>
              <w:rFonts w:eastAsiaTheme="minorEastAsia"/>
              <w:noProof/>
              <w:kern w:val="2"/>
              <w:lang w:eastAsia="sv-SE"/>
              <w14:ligatures w14:val="standardContextual"/>
              <w14:numSpacing w14:val="default"/>
            </w:rPr>
          </w:pPr>
          <w:hyperlink w:history="1" w:anchor="_Toc228263317">
            <w:r w:rsidRPr="0018016C">
              <w:rPr>
                <w:rStyle w:val="Hyperlnk"/>
                <w:noProof/>
              </w:rPr>
              <w:t>7.4 Sverige får inte bli en järnvägsflaskhals</w:t>
            </w:r>
            <w:r>
              <w:rPr>
                <w:noProof/>
                <w:webHidden/>
              </w:rPr>
              <w:tab/>
            </w:r>
            <w:r>
              <w:rPr>
                <w:noProof/>
                <w:webHidden/>
              </w:rPr>
              <w:fldChar w:fldCharType="begin"/>
            </w:r>
            <w:r>
              <w:rPr>
                <w:noProof/>
                <w:webHidden/>
              </w:rPr>
              <w:instrText xml:space="preserve"> PAGEREF _Toc228263317 \h </w:instrText>
            </w:r>
            <w:r>
              <w:rPr>
                <w:noProof/>
                <w:webHidden/>
              </w:rPr>
            </w:r>
            <w:r>
              <w:rPr>
                <w:noProof/>
                <w:webHidden/>
              </w:rPr>
              <w:fldChar w:fldCharType="separate"/>
            </w:r>
            <w:r>
              <w:rPr>
                <w:noProof/>
                <w:webHidden/>
              </w:rPr>
              <w:t>34</w:t>
            </w:r>
            <w:r>
              <w:rPr>
                <w:noProof/>
                <w:webHidden/>
              </w:rPr>
              <w:fldChar w:fldCharType="end"/>
            </w:r>
          </w:hyperlink>
        </w:p>
        <w:p w:rsidR="003316C2" w:rsidRDefault="003316C2" w14:paraId="65AA5AEF" w14:textId="3408EB65">
          <w:pPr>
            <w:pStyle w:val="Innehll3"/>
            <w:tabs>
              <w:tab w:val="right" w:leader="dot" w:pos="8494"/>
            </w:tabs>
            <w:rPr>
              <w:rFonts w:eastAsiaTheme="minorEastAsia"/>
              <w:noProof/>
              <w:kern w:val="2"/>
              <w:lang w:eastAsia="sv-SE"/>
              <w14:ligatures w14:val="standardContextual"/>
              <w14:numSpacing w14:val="default"/>
            </w:rPr>
          </w:pPr>
          <w:hyperlink w:history="1" w:anchor="_Toc228263318">
            <w:r w:rsidRPr="0018016C">
              <w:rPr>
                <w:rStyle w:val="Hyperlnk"/>
                <w:noProof/>
              </w:rPr>
              <w:t>7.4.1 Järnvägsförbindelser mellan de nordiska länderna</w:t>
            </w:r>
            <w:r>
              <w:rPr>
                <w:noProof/>
                <w:webHidden/>
              </w:rPr>
              <w:tab/>
            </w:r>
            <w:r>
              <w:rPr>
                <w:noProof/>
                <w:webHidden/>
              </w:rPr>
              <w:fldChar w:fldCharType="begin"/>
            </w:r>
            <w:r>
              <w:rPr>
                <w:noProof/>
                <w:webHidden/>
              </w:rPr>
              <w:instrText xml:space="preserve"> PAGEREF _Toc228263318 \h </w:instrText>
            </w:r>
            <w:r>
              <w:rPr>
                <w:noProof/>
                <w:webHidden/>
              </w:rPr>
            </w:r>
            <w:r>
              <w:rPr>
                <w:noProof/>
                <w:webHidden/>
              </w:rPr>
              <w:fldChar w:fldCharType="separate"/>
            </w:r>
            <w:r>
              <w:rPr>
                <w:noProof/>
                <w:webHidden/>
              </w:rPr>
              <w:t>35</w:t>
            </w:r>
            <w:r>
              <w:rPr>
                <w:noProof/>
                <w:webHidden/>
              </w:rPr>
              <w:fldChar w:fldCharType="end"/>
            </w:r>
          </w:hyperlink>
        </w:p>
        <w:p w:rsidR="003316C2" w:rsidRDefault="003316C2" w14:paraId="536F5E03" w14:textId="5F7895FE">
          <w:pPr>
            <w:pStyle w:val="Innehll2"/>
            <w:tabs>
              <w:tab w:val="right" w:leader="dot" w:pos="8494"/>
            </w:tabs>
            <w:rPr>
              <w:rFonts w:eastAsiaTheme="minorEastAsia"/>
              <w:noProof/>
              <w:kern w:val="2"/>
              <w:lang w:eastAsia="sv-SE"/>
              <w14:ligatures w14:val="standardContextual"/>
              <w14:numSpacing w14:val="default"/>
            </w:rPr>
          </w:pPr>
          <w:hyperlink w:history="1" w:anchor="_Toc228263319">
            <w:r w:rsidRPr="0018016C">
              <w:rPr>
                <w:rStyle w:val="Hyperlnk"/>
                <w:noProof/>
              </w:rPr>
              <w:t>7.5 I stället för en nationell plan – infrastrukturberedning</w:t>
            </w:r>
            <w:r>
              <w:rPr>
                <w:noProof/>
                <w:webHidden/>
              </w:rPr>
              <w:tab/>
            </w:r>
            <w:r>
              <w:rPr>
                <w:noProof/>
                <w:webHidden/>
              </w:rPr>
              <w:fldChar w:fldCharType="begin"/>
            </w:r>
            <w:r>
              <w:rPr>
                <w:noProof/>
                <w:webHidden/>
              </w:rPr>
              <w:instrText xml:space="preserve"> PAGEREF _Toc228263319 \h </w:instrText>
            </w:r>
            <w:r>
              <w:rPr>
                <w:noProof/>
                <w:webHidden/>
              </w:rPr>
            </w:r>
            <w:r>
              <w:rPr>
                <w:noProof/>
                <w:webHidden/>
              </w:rPr>
              <w:fldChar w:fldCharType="separate"/>
            </w:r>
            <w:r>
              <w:rPr>
                <w:noProof/>
                <w:webHidden/>
              </w:rPr>
              <w:t>36</w:t>
            </w:r>
            <w:r>
              <w:rPr>
                <w:noProof/>
                <w:webHidden/>
              </w:rPr>
              <w:fldChar w:fldCharType="end"/>
            </w:r>
          </w:hyperlink>
        </w:p>
        <w:p w:rsidR="003316C2" w:rsidRDefault="003316C2" w14:paraId="72767519" w14:textId="35080608">
          <w:pPr>
            <w:pStyle w:val="Innehll2"/>
            <w:tabs>
              <w:tab w:val="right" w:leader="dot" w:pos="8494"/>
            </w:tabs>
            <w:rPr>
              <w:rFonts w:eastAsiaTheme="minorEastAsia"/>
              <w:noProof/>
              <w:kern w:val="2"/>
              <w:lang w:eastAsia="sv-SE"/>
              <w14:ligatures w14:val="standardContextual"/>
              <w14:numSpacing w14:val="default"/>
            </w:rPr>
          </w:pPr>
          <w:hyperlink w:history="1" w:anchor="_Toc228263320">
            <w:r w:rsidRPr="0018016C">
              <w:rPr>
                <w:rStyle w:val="Hyperlnk"/>
                <w:noProof/>
              </w:rPr>
              <w:t>7.6 Vem ska betala?</w:t>
            </w:r>
            <w:r>
              <w:rPr>
                <w:noProof/>
                <w:webHidden/>
              </w:rPr>
              <w:tab/>
            </w:r>
            <w:r>
              <w:rPr>
                <w:noProof/>
                <w:webHidden/>
              </w:rPr>
              <w:fldChar w:fldCharType="begin"/>
            </w:r>
            <w:r>
              <w:rPr>
                <w:noProof/>
                <w:webHidden/>
              </w:rPr>
              <w:instrText xml:space="preserve"> PAGEREF _Toc228263320 \h </w:instrText>
            </w:r>
            <w:r>
              <w:rPr>
                <w:noProof/>
                <w:webHidden/>
              </w:rPr>
            </w:r>
            <w:r>
              <w:rPr>
                <w:noProof/>
                <w:webHidden/>
              </w:rPr>
              <w:fldChar w:fldCharType="separate"/>
            </w:r>
            <w:r>
              <w:rPr>
                <w:noProof/>
                <w:webHidden/>
              </w:rPr>
              <w:t>37</w:t>
            </w:r>
            <w:r>
              <w:rPr>
                <w:noProof/>
                <w:webHidden/>
              </w:rPr>
              <w:fldChar w:fldCharType="end"/>
            </w:r>
          </w:hyperlink>
        </w:p>
        <w:p w:rsidR="003316C2" w:rsidRDefault="003316C2" w14:paraId="45774262" w14:textId="0D735253">
          <w:pPr>
            <w:pStyle w:val="Innehll3"/>
            <w:tabs>
              <w:tab w:val="right" w:leader="dot" w:pos="8494"/>
            </w:tabs>
            <w:rPr>
              <w:rFonts w:eastAsiaTheme="minorEastAsia"/>
              <w:noProof/>
              <w:kern w:val="2"/>
              <w:lang w:eastAsia="sv-SE"/>
              <w14:ligatures w14:val="standardContextual"/>
              <w14:numSpacing w14:val="default"/>
            </w:rPr>
          </w:pPr>
          <w:hyperlink w:history="1" w:anchor="_Toc228263321">
            <w:r w:rsidRPr="0018016C">
              <w:rPr>
                <w:rStyle w:val="Hyperlnk"/>
                <w:noProof/>
              </w:rPr>
              <w:t>7.6.1 Malmbanan</w:t>
            </w:r>
            <w:r>
              <w:rPr>
                <w:noProof/>
                <w:webHidden/>
              </w:rPr>
              <w:tab/>
            </w:r>
            <w:r>
              <w:rPr>
                <w:noProof/>
                <w:webHidden/>
              </w:rPr>
              <w:fldChar w:fldCharType="begin"/>
            </w:r>
            <w:r>
              <w:rPr>
                <w:noProof/>
                <w:webHidden/>
              </w:rPr>
              <w:instrText xml:space="preserve"> PAGEREF _Toc228263321 \h </w:instrText>
            </w:r>
            <w:r>
              <w:rPr>
                <w:noProof/>
                <w:webHidden/>
              </w:rPr>
            </w:r>
            <w:r>
              <w:rPr>
                <w:noProof/>
                <w:webHidden/>
              </w:rPr>
              <w:fldChar w:fldCharType="separate"/>
            </w:r>
            <w:r>
              <w:rPr>
                <w:noProof/>
                <w:webHidden/>
              </w:rPr>
              <w:t>38</w:t>
            </w:r>
            <w:r>
              <w:rPr>
                <w:noProof/>
                <w:webHidden/>
              </w:rPr>
              <w:fldChar w:fldCharType="end"/>
            </w:r>
          </w:hyperlink>
        </w:p>
        <w:p w:rsidR="003316C2" w:rsidRDefault="003316C2" w14:paraId="0B3A7EA6" w14:textId="0D9FA168">
          <w:pPr>
            <w:pStyle w:val="Innehll2"/>
            <w:tabs>
              <w:tab w:val="right" w:leader="dot" w:pos="8494"/>
            </w:tabs>
            <w:rPr>
              <w:rFonts w:eastAsiaTheme="minorEastAsia"/>
              <w:noProof/>
              <w:kern w:val="2"/>
              <w:lang w:eastAsia="sv-SE"/>
              <w14:ligatures w14:val="standardContextual"/>
              <w14:numSpacing w14:val="default"/>
            </w:rPr>
          </w:pPr>
          <w:hyperlink w:history="1" w:anchor="_Toc228263322">
            <w:r w:rsidRPr="0018016C">
              <w:rPr>
                <w:rStyle w:val="Hyperlnk"/>
                <w:noProof/>
              </w:rPr>
              <w:t>7.7 Snabba tåg på en modern, robust järnväg</w:t>
            </w:r>
            <w:r>
              <w:rPr>
                <w:noProof/>
                <w:webHidden/>
              </w:rPr>
              <w:tab/>
            </w:r>
            <w:r>
              <w:rPr>
                <w:noProof/>
                <w:webHidden/>
              </w:rPr>
              <w:fldChar w:fldCharType="begin"/>
            </w:r>
            <w:r>
              <w:rPr>
                <w:noProof/>
                <w:webHidden/>
              </w:rPr>
              <w:instrText xml:space="preserve"> PAGEREF _Toc228263322 \h </w:instrText>
            </w:r>
            <w:r>
              <w:rPr>
                <w:noProof/>
                <w:webHidden/>
              </w:rPr>
            </w:r>
            <w:r>
              <w:rPr>
                <w:noProof/>
                <w:webHidden/>
              </w:rPr>
              <w:fldChar w:fldCharType="separate"/>
            </w:r>
            <w:r>
              <w:rPr>
                <w:noProof/>
                <w:webHidden/>
              </w:rPr>
              <w:t>38</w:t>
            </w:r>
            <w:r>
              <w:rPr>
                <w:noProof/>
                <w:webHidden/>
              </w:rPr>
              <w:fldChar w:fldCharType="end"/>
            </w:r>
          </w:hyperlink>
        </w:p>
        <w:p w:rsidR="003316C2" w:rsidRDefault="003316C2" w14:paraId="5E195FFF" w14:textId="5511C4DE">
          <w:pPr>
            <w:pStyle w:val="Innehll2"/>
            <w:tabs>
              <w:tab w:val="right" w:leader="dot" w:pos="8494"/>
            </w:tabs>
            <w:rPr>
              <w:rFonts w:eastAsiaTheme="minorEastAsia"/>
              <w:noProof/>
              <w:kern w:val="2"/>
              <w:lang w:eastAsia="sv-SE"/>
              <w14:ligatures w14:val="standardContextual"/>
              <w14:numSpacing w14:val="default"/>
            </w:rPr>
          </w:pPr>
          <w:hyperlink w:history="1" w:anchor="_Toc228263323">
            <w:r w:rsidRPr="0018016C">
              <w:rPr>
                <w:rStyle w:val="Hyperlnk"/>
                <w:noProof/>
              </w:rPr>
              <w:t>7.8 Stärkt järnväg i hela landet för en fossilfri transportsektor</w:t>
            </w:r>
            <w:r>
              <w:rPr>
                <w:noProof/>
                <w:webHidden/>
              </w:rPr>
              <w:tab/>
            </w:r>
            <w:r>
              <w:rPr>
                <w:noProof/>
                <w:webHidden/>
              </w:rPr>
              <w:fldChar w:fldCharType="begin"/>
            </w:r>
            <w:r>
              <w:rPr>
                <w:noProof/>
                <w:webHidden/>
              </w:rPr>
              <w:instrText xml:space="preserve"> PAGEREF _Toc228263323 \h </w:instrText>
            </w:r>
            <w:r>
              <w:rPr>
                <w:noProof/>
                <w:webHidden/>
              </w:rPr>
            </w:r>
            <w:r>
              <w:rPr>
                <w:noProof/>
                <w:webHidden/>
              </w:rPr>
              <w:fldChar w:fldCharType="separate"/>
            </w:r>
            <w:r>
              <w:rPr>
                <w:noProof/>
                <w:webHidden/>
              </w:rPr>
              <w:t>39</w:t>
            </w:r>
            <w:r>
              <w:rPr>
                <w:noProof/>
                <w:webHidden/>
              </w:rPr>
              <w:fldChar w:fldCharType="end"/>
            </w:r>
          </w:hyperlink>
        </w:p>
        <w:p w:rsidR="003316C2" w:rsidRDefault="003316C2" w14:paraId="0E84B499" w14:textId="7A683B25">
          <w:pPr>
            <w:pStyle w:val="Innehll3"/>
            <w:tabs>
              <w:tab w:val="right" w:leader="dot" w:pos="8494"/>
            </w:tabs>
            <w:rPr>
              <w:rFonts w:eastAsiaTheme="minorEastAsia"/>
              <w:noProof/>
              <w:kern w:val="2"/>
              <w:lang w:eastAsia="sv-SE"/>
              <w14:ligatures w14:val="standardContextual"/>
              <w14:numSpacing w14:val="default"/>
            </w:rPr>
          </w:pPr>
          <w:hyperlink w:history="1" w:anchor="_Toc228263324">
            <w:r w:rsidRPr="0018016C">
              <w:rPr>
                <w:rStyle w:val="Hyperlnk"/>
                <w:noProof/>
              </w:rPr>
              <w:t>7.8.1 Intermodala lösningar</w:t>
            </w:r>
            <w:r>
              <w:rPr>
                <w:noProof/>
                <w:webHidden/>
              </w:rPr>
              <w:tab/>
            </w:r>
            <w:r>
              <w:rPr>
                <w:noProof/>
                <w:webHidden/>
              </w:rPr>
              <w:fldChar w:fldCharType="begin"/>
            </w:r>
            <w:r>
              <w:rPr>
                <w:noProof/>
                <w:webHidden/>
              </w:rPr>
              <w:instrText xml:space="preserve"> PAGEREF _Toc228263324 \h </w:instrText>
            </w:r>
            <w:r>
              <w:rPr>
                <w:noProof/>
                <w:webHidden/>
              </w:rPr>
            </w:r>
            <w:r>
              <w:rPr>
                <w:noProof/>
                <w:webHidden/>
              </w:rPr>
              <w:fldChar w:fldCharType="separate"/>
            </w:r>
            <w:r>
              <w:rPr>
                <w:noProof/>
                <w:webHidden/>
              </w:rPr>
              <w:t>39</w:t>
            </w:r>
            <w:r>
              <w:rPr>
                <w:noProof/>
                <w:webHidden/>
              </w:rPr>
              <w:fldChar w:fldCharType="end"/>
            </w:r>
          </w:hyperlink>
        </w:p>
        <w:p w:rsidR="003316C2" w:rsidRDefault="003316C2" w14:paraId="141107D5" w14:textId="44AD2BEA">
          <w:pPr>
            <w:pStyle w:val="Innehll3"/>
            <w:tabs>
              <w:tab w:val="right" w:leader="dot" w:pos="8494"/>
            </w:tabs>
            <w:rPr>
              <w:rFonts w:eastAsiaTheme="minorEastAsia"/>
              <w:noProof/>
              <w:kern w:val="2"/>
              <w:lang w:eastAsia="sv-SE"/>
              <w14:ligatures w14:val="standardContextual"/>
              <w14:numSpacing w14:val="default"/>
            </w:rPr>
          </w:pPr>
          <w:hyperlink w:history="1" w:anchor="_Toc228263325">
            <w:r w:rsidRPr="0018016C">
              <w:rPr>
                <w:rStyle w:val="Hyperlnk"/>
                <w:noProof/>
              </w:rPr>
              <w:t>7.8.2 Mer och fler godstransporter på järnväg</w:t>
            </w:r>
            <w:r>
              <w:rPr>
                <w:noProof/>
                <w:webHidden/>
              </w:rPr>
              <w:tab/>
            </w:r>
            <w:r>
              <w:rPr>
                <w:noProof/>
                <w:webHidden/>
              </w:rPr>
              <w:fldChar w:fldCharType="begin"/>
            </w:r>
            <w:r>
              <w:rPr>
                <w:noProof/>
                <w:webHidden/>
              </w:rPr>
              <w:instrText xml:space="preserve"> PAGEREF _Toc228263325 \h </w:instrText>
            </w:r>
            <w:r>
              <w:rPr>
                <w:noProof/>
                <w:webHidden/>
              </w:rPr>
            </w:r>
            <w:r>
              <w:rPr>
                <w:noProof/>
                <w:webHidden/>
              </w:rPr>
              <w:fldChar w:fldCharType="separate"/>
            </w:r>
            <w:r>
              <w:rPr>
                <w:noProof/>
                <w:webHidden/>
              </w:rPr>
              <w:t>39</w:t>
            </w:r>
            <w:r>
              <w:rPr>
                <w:noProof/>
                <w:webHidden/>
              </w:rPr>
              <w:fldChar w:fldCharType="end"/>
            </w:r>
          </w:hyperlink>
        </w:p>
        <w:p w:rsidR="003316C2" w:rsidRDefault="003316C2" w14:paraId="6C663D55" w14:textId="574EE666">
          <w:pPr>
            <w:pStyle w:val="Innehll3"/>
            <w:tabs>
              <w:tab w:val="right" w:leader="dot" w:pos="8494"/>
            </w:tabs>
            <w:rPr>
              <w:rFonts w:eastAsiaTheme="minorEastAsia"/>
              <w:noProof/>
              <w:kern w:val="2"/>
              <w:lang w:eastAsia="sv-SE"/>
              <w14:ligatures w14:val="standardContextual"/>
              <w14:numSpacing w14:val="default"/>
            </w:rPr>
          </w:pPr>
          <w:hyperlink w:history="1" w:anchor="_Toc228263326">
            <w:r w:rsidRPr="0018016C">
              <w:rPr>
                <w:rStyle w:val="Hyperlnk"/>
                <w:noProof/>
              </w:rPr>
              <w:t xml:space="preserve">7.8.3 Från väg till järnväg – inför avståndsbaserad vägslitageskatt för </w:t>
            </w:r>
            <w:r>
              <w:rPr>
                <w:rStyle w:val="Hyperlnk"/>
                <w:noProof/>
              </w:rPr>
              <w:br/>
            </w:r>
            <w:r w:rsidRPr="0018016C">
              <w:rPr>
                <w:rStyle w:val="Hyperlnk"/>
                <w:noProof/>
              </w:rPr>
              <w:t>tung trafik</w:t>
            </w:r>
            <w:r>
              <w:rPr>
                <w:noProof/>
                <w:webHidden/>
              </w:rPr>
              <w:tab/>
            </w:r>
            <w:r>
              <w:rPr>
                <w:noProof/>
                <w:webHidden/>
              </w:rPr>
              <w:fldChar w:fldCharType="begin"/>
            </w:r>
            <w:r>
              <w:rPr>
                <w:noProof/>
                <w:webHidden/>
              </w:rPr>
              <w:instrText xml:space="preserve"> PAGEREF _Toc228263326 \h </w:instrText>
            </w:r>
            <w:r>
              <w:rPr>
                <w:noProof/>
                <w:webHidden/>
              </w:rPr>
            </w:r>
            <w:r>
              <w:rPr>
                <w:noProof/>
                <w:webHidden/>
              </w:rPr>
              <w:fldChar w:fldCharType="separate"/>
            </w:r>
            <w:r>
              <w:rPr>
                <w:noProof/>
                <w:webHidden/>
              </w:rPr>
              <w:t>40</w:t>
            </w:r>
            <w:r>
              <w:rPr>
                <w:noProof/>
                <w:webHidden/>
              </w:rPr>
              <w:fldChar w:fldCharType="end"/>
            </w:r>
          </w:hyperlink>
        </w:p>
        <w:p w:rsidR="003316C2" w:rsidRDefault="003316C2" w14:paraId="294BE69C" w14:textId="11084392">
          <w:pPr>
            <w:pStyle w:val="Innehll2"/>
            <w:tabs>
              <w:tab w:val="right" w:leader="dot" w:pos="8494"/>
            </w:tabs>
            <w:rPr>
              <w:rFonts w:eastAsiaTheme="minorEastAsia"/>
              <w:noProof/>
              <w:kern w:val="2"/>
              <w:lang w:eastAsia="sv-SE"/>
              <w14:ligatures w14:val="standardContextual"/>
              <w14:numSpacing w14:val="default"/>
            </w:rPr>
          </w:pPr>
          <w:hyperlink w:history="1" w:anchor="_Toc228263327">
            <w:r w:rsidRPr="0018016C">
              <w:rPr>
                <w:rStyle w:val="Hyperlnk"/>
                <w:noProof/>
              </w:rPr>
              <w:t>7.9 Kompetensförsörjning inom järnvägen</w:t>
            </w:r>
            <w:r>
              <w:rPr>
                <w:noProof/>
                <w:webHidden/>
              </w:rPr>
              <w:tab/>
            </w:r>
            <w:r>
              <w:rPr>
                <w:noProof/>
                <w:webHidden/>
              </w:rPr>
              <w:fldChar w:fldCharType="begin"/>
            </w:r>
            <w:r>
              <w:rPr>
                <w:noProof/>
                <w:webHidden/>
              </w:rPr>
              <w:instrText xml:space="preserve"> PAGEREF _Toc228263327 \h </w:instrText>
            </w:r>
            <w:r>
              <w:rPr>
                <w:noProof/>
                <w:webHidden/>
              </w:rPr>
            </w:r>
            <w:r>
              <w:rPr>
                <w:noProof/>
                <w:webHidden/>
              </w:rPr>
              <w:fldChar w:fldCharType="separate"/>
            </w:r>
            <w:r>
              <w:rPr>
                <w:noProof/>
                <w:webHidden/>
              </w:rPr>
              <w:t>40</w:t>
            </w:r>
            <w:r>
              <w:rPr>
                <w:noProof/>
                <w:webHidden/>
              </w:rPr>
              <w:fldChar w:fldCharType="end"/>
            </w:r>
          </w:hyperlink>
        </w:p>
        <w:p w:rsidR="003316C2" w:rsidRDefault="003316C2" w14:paraId="5FDAA48B" w14:textId="1247EE57">
          <w:pPr>
            <w:pStyle w:val="Innehll2"/>
            <w:tabs>
              <w:tab w:val="right" w:leader="dot" w:pos="8494"/>
            </w:tabs>
            <w:rPr>
              <w:rFonts w:eastAsiaTheme="minorEastAsia"/>
              <w:noProof/>
              <w:kern w:val="2"/>
              <w:lang w:eastAsia="sv-SE"/>
              <w14:ligatures w14:val="standardContextual"/>
              <w14:numSpacing w14:val="default"/>
            </w:rPr>
          </w:pPr>
          <w:hyperlink w:history="1" w:anchor="_Toc228263328">
            <w:r w:rsidRPr="0018016C">
              <w:rPr>
                <w:rStyle w:val="Hyperlnk"/>
                <w:noProof/>
              </w:rPr>
              <w:t>7.10 Bygg klart järnvägssträckor</w:t>
            </w:r>
            <w:r>
              <w:rPr>
                <w:noProof/>
                <w:webHidden/>
              </w:rPr>
              <w:tab/>
            </w:r>
            <w:r>
              <w:rPr>
                <w:noProof/>
                <w:webHidden/>
              </w:rPr>
              <w:fldChar w:fldCharType="begin"/>
            </w:r>
            <w:r>
              <w:rPr>
                <w:noProof/>
                <w:webHidden/>
              </w:rPr>
              <w:instrText xml:space="preserve"> PAGEREF _Toc228263328 \h </w:instrText>
            </w:r>
            <w:r>
              <w:rPr>
                <w:noProof/>
                <w:webHidden/>
              </w:rPr>
            </w:r>
            <w:r>
              <w:rPr>
                <w:noProof/>
                <w:webHidden/>
              </w:rPr>
              <w:fldChar w:fldCharType="separate"/>
            </w:r>
            <w:r>
              <w:rPr>
                <w:noProof/>
                <w:webHidden/>
              </w:rPr>
              <w:t>41</w:t>
            </w:r>
            <w:r>
              <w:rPr>
                <w:noProof/>
                <w:webHidden/>
              </w:rPr>
              <w:fldChar w:fldCharType="end"/>
            </w:r>
          </w:hyperlink>
        </w:p>
        <w:p w:rsidR="003316C2" w:rsidRDefault="003316C2" w14:paraId="61E75956" w14:textId="4BDB677C">
          <w:pPr>
            <w:pStyle w:val="Innehll2"/>
            <w:tabs>
              <w:tab w:val="right" w:leader="dot" w:pos="8494"/>
            </w:tabs>
            <w:rPr>
              <w:rFonts w:eastAsiaTheme="minorEastAsia"/>
              <w:noProof/>
              <w:kern w:val="2"/>
              <w:lang w:eastAsia="sv-SE"/>
              <w14:ligatures w14:val="standardContextual"/>
              <w14:numSpacing w14:val="default"/>
            </w:rPr>
          </w:pPr>
          <w:hyperlink w:history="1" w:anchor="_Toc228263329">
            <w:r w:rsidRPr="0018016C">
              <w:rPr>
                <w:rStyle w:val="Hyperlnk"/>
                <w:noProof/>
              </w:rPr>
              <w:t>7.11 Utveckla de regionala järnvägarna</w:t>
            </w:r>
            <w:r>
              <w:rPr>
                <w:noProof/>
                <w:webHidden/>
              </w:rPr>
              <w:tab/>
            </w:r>
            <w:r>
              <w:rPr>
                <w:noProof/>
                <w:webHidden/>
              </w:rPr>
              <w:fldChar w:fldCharType="begin"/>
            </w:r>
            <w:r>
              <w:rPr>
                <w:noProof/>
                <w:webHidden/>
              </w:rPr>
              <w:instrText xml:space="preserve"> PAGEREF _Toc228263329 \h </w:instrText>
            </w:r>
            <w:r>
              <w:rPr>
                <w:noProof/>
                <w:webHidden/>
              </w:rPr>
            </w:r>
            <w:r>
              <w:rPr>
                <w:noProof/>
                <w:webHidden/>
              </w:rPr>
              <w:fldChar w:fldCharType="separate"/>
            </w:r>
            <w:r>
              <w:rPr>
                <w:noProof/>
                <w:webHidden/>
              </w:rPr>
              <w:t>41</w:t>
            </w:r>
            <w:r>
              <w:rPr>
                <w:noProof/>
                <w:webHidden/>
              </w:rPr>
              <w:fldChar w:fldCharType="end"/>
            </w:r>
          </w:hyperlink>
        </w:p>
        <w:p w:rsidR="003316C2" w:rsidRDefault="003316C2" w14:paraId="035B2737" w14:textId="0109447D">
          <w:pPr>
            <w:pStyle w:val="Innehll2"/>
            <w:tabs>
              <w:tab w:val="right" w:leader="dot" w:pos="8494"/>
            </w:tabs>
            <w:rPr>
              <w:rFonts w:eastAsiaTheme="minorEastAsia"/>
              <w:noProof/>
              <w:kern w:val="2"/>
              <w:lang w:eastAsia="sv-SE"/>
              <w14:ligatures w14:val="standardContextual"/>
              <w14:numSpacing w14:val="default"/>
            </w:rPr>
          </w:pPr>
          <w:hyperlink w:history="1" w:anchor="_Toc228263330">
            <w:r w:rsidRPr="0018016C">
              <w:rPr>
                <w:rStyle w:val="Hyperlnk"/>
                <w:noProof/>
              </w:rPr>
              <w:t>7.12 Sänk banavgifterna</w:t>
            </w:r>
            <w:r>
              <w:rPr>
                <w:noProof/>
                <w:webHidden/>
              </w:rPr>
              <w:tab/>
            </w:r>
            <w:r>
              <w:rPr>
                <w:noProof/>
                <w:webHidden/>
              </w:rPr>
              <w:fldChar w:fldCharType="begin"/>
            </w:r>
            <w:r>
              <w:rPr>
                <w:noProof/>
                <w:webHidden/>
              </w:rPr>
              <w:instrText xml:space="preserve"> PAGEREF _Toc228263330 \h </w:instrText>
            </w:r>
            <w:r>
              <w:rPr>
                <w:noProof/>
                <w:webHidden/>
              </w:rPr>
            </w:r>
            <w:r>
              <w:rPr>
                <w:noProof/>
                <w:webHidden/>
              </w:rPr>
              <w:fldChar w:fldCharType="separate"/>
            </w:r>
            <w:r>
              <w:rPr>
                <w:noProof/>
                <w:webHidden/>
              </w:rPr>
              <w:t>41</w:t>
            </w:r>
            <w:r>
              <w:rPr>
                <w:noProof/>
                <w:webHidden/>
              </w:rPr>
              <w:fldChar w:fldCharType="end"/>
            </w:r>
          </w:hyperlink>
        </w:p>
        <w:p w:rsidR="003316C2" w:rsidRDefault="003316C2" w14:paraId="5AFC1CD4" w14:textId="03A76D4C">
          <w:pPr>
            <w:pStyle w:val="Innehll2"/>
            <w:tabs>
              <w:tab w:val="right" w:leader="dot" w:pos="8494"/>
            </w:tabs>
            <w:rPr>
              <w:rFonts w:eastAsiaTheme="minorEastAsia"/>
              <w:noProof/>
              <w:kern w:val="2"/>
              <w:lang w:eastAsia="sv-SE"/>
              <w14:ligatures w14:val="standardContextual"/>
              <w14:numSpacing w14:val="default"/>
            </w:rPr>
          </w:pPr>
          <w:hyperlink w:history="1" w:anchor="_Toc228263331">
            <w:r w:rsidRPr="0018016C">
              <w:rPr>
                <w:rStyle w:val="Hyperlnk"/>
                <w:noProof/>
              </w:rPr>
              <w:t>7.13 Statlig finansiering av ERTMS-ombordutrustning</w:t>
            </w:r>
            <w:r>
              <w:rPr>
                <w:noProof/>
                <w:webHidden/>
              </w:rPr>
              <w:tab/>
            </w:r>
            <w:r>
              <w:rPr>
                <w:noProof/>
                <w:webHidden/>
              </w:rPr>
              <w:fldChar w:fldCharType="begin"/>
            </w:r>
            <w:r>
              <w:rPr>
                <w:noProof/>
                <w:webHidden/>
              </w:rPr>
              <w:instrText xml:space="preserve"> PAGEREF _Toc228263331 \h </w:instrText>
            </w:r>
            <w:r>
              <w:rPr>
                <w:noProof/>
                <w:webHidden/>
              </w:rPr>
            </w:r>
            <w:r>
              <w:rPr>
                <w:noProof/>
                <w:webHidden/>
              </w:rPr>
              <w:fldChar w:fldCharType="separate"/>
            </w:r>
            <w:r>
              <w:rPr>
                <w:noProof/>
                <w:webHidden/>
              </w:rPr>
              <w:t>42</w:t>
            </w:r>
            <w:r>
              <w:rPr>
                <w:noProof/>
                <w:webHidden/>
              </w:rPr>
              <w:fldChar w:fldCharType="end"/>
            </w:r>
          </w:hyperlink>
        </w:p>
        <w:p w:rsidR="003316C2" w:rsidRDefault="003316C2" w14:paraId="14EAE588" w14:textId="52B7F2B5">
          <w:pPr>
            <w:pStyle w:val="Innehll2"/>
            <w:tabs>
              <w:tab w:val="right" w:leader="dot" w:pos="8494"/>
            </w:tabs>
            <w:rPr>
              <w:rFonts w:eastAsiaTheme="minorEastAsia"/>
              <w:noProof/>
              <w:kern w:val="2"/>
              <w:lang w:eastAsia="sv-SE"/>
              <w14:ligatures w14:val="standardContextual"/>
              <w14:numSpacing w14:val="default"/>
            </w:rPr>
          </w:pPr>
          <w:hyperlink w:history="1" w:anchor="_Toc228263332">
            <w:r w:rsidRPr="0018016C">
              <w:rPr>
                <w:rStyle w:val="Hyperlnk"/>
                <w:noProof/>
              </w:rPr>
              <w:t>7.14 Fungerande uppkoppling på tåget</w:t>
            </w:r>
            <w:r>
              <w:rPr>
                <w:noProof/>
                <w:webHidden/>
              </w:rPr>
              <w:tab/>
            </w:r>
            <w:r>
              <w:rPr>
                <w:noProof/>
                <w:webHidden/>
              </w:rPr>
              <w:fldChar w:fldCharType="begin"/>
            </w:r>
            <w:r>
              <w:rPr>
                <w:noProof/>
                <w:webHidden/>
              </w:rPr>
              <w:instrText xml:space="preserve"> PAGEREF _Toc228263332 \h </w:instrText>
            </w:r>
            <w:r>
              <w:rPr>
                <w:noProof/>
                <w:webHidden/>
              </w:rPr>
            </w:r>
            <w:r>
              <w:rPr>
                <w:noProof/>
                <w:webHidden/>
              </w:rPr>
              <w:fldChar w:fldCharType="separate"/>
            </w:r>
            <w:r>
              <w:rPr>
                <w:noProof/>
                <w:webHidden/>
              </w:rPr>
              <w:t>43</w:t>
            </w:r>
            <w:r>
              <w:rPr>
                <w:noProof/>
                <w:webHidden/>
              </w:rPr>
              <w:fldChar w:fldCharType="end"/>
            </w:r>
          </w:hyperlink>
        </w:p>
        <w:p w:rsidR="003316C2" w:rsidRDefault="003316C2" w14:paraId="12745732" w14:textId="36BBA41F">
          <w:pPr>
            <w:pStyle w:val="Innehll1"/>
            <w:tabs>
              <w:tab w:val="right" w:leader="dot" w:pos="8494"/>
            </w:tabs>
            <w:rPr>
              <w:rFonts w:eastAsiaTheme="minorEastAsia"/>
              <w:noProof/>
              <w:kern w:val="2"/>
              <w:lang w:eastAsia="sv-SE"/>
              <w14:ligatures w14:val="standardContextual"/>
              <w14:numSpacing w14:val="default"/>
            </w:rPr>
          </w:pPr>
          <w:hyperlink w:history="1" w:anchor="_Toc228263333">
            <w:r w:rsidRPr="0018016C">
              <w:rPr>
                <w:rStyle w:val="Hyperlnk"/>
                <w:noProof/>
              </w:rPr>
              <w:t>8 Hållbar sjöfart</w:t>
            </w:r>
            <w:r>
              <w:rPr>
                <w:noProof/>
                <w:webHidden/>
              </w:rPr>
              <w:tab/>
            </w:r>
            <w:r>
              <w:rPr>
                <w:noProof/>
                <w:webHidden/>
              </w:rPr>
              <w:fldChar w:fldCharType="begin"/>
            </w:r>
            <w:r>
              <w:rPr>
                <w:noProof/>
                <w:webHidden/>
              </w:rPr>
              <w:instrText xml:space="preserve"> PAGEREF _Toc228263333 \h </w:instrText>
            </w:r>
            <w:r>
              <w:rPr>
                <w:noProof/>
                <w:webHidden/>
              </w:rPr>
            </w:r>
            <w:r>
              <w:rPr>
                <w:noProof/>
                <w:webHidden/>
              </w:rPr>
              <w:fldChar w:fldCharType="separate"/>
            </w:r>
            <w:r>
              <w:rPr>
                <w:noProof/>
                <w:webHidden/>
              </w:rPr>
              <w:t>43</w:t>
            </w:r>
            <w:r>
              <w:rPr>
                <w:noProof/>
                <w:webHidden/>
              </w:rPr>
              <w:fldChar w:fldCharType="end"/>
            </w:r>
          </w:hyperlink>
        </w:p>
        <w:p w:rsidR="003316C2" w:rsidRDefault="003316C2" w14:paraId="1441C2E7" w14:textId="67E9CFE4">
          <w:pPr>
            <w:pStyle w:val="Innehll2"/>
            <w:tabs>
              <w:tab w:val="right" w:leader="dot" w:pos="8494"/>
            </w:tabs>
            <w:rPr>
              <w:rFonts w:eastAsiaTheme="minorEastAsia"/>
              <w:noProof/>
              <w:kern w:val="2"/>
              <w:lang w:eastAsia="sv-SE"/>
              <w14:ligatures w14:val="standardContextual"/>
              <w14:numSpacing w14:val="default"/>
            </w:rPr>
          </w:pPr>
          <w:hyperlink w:history="1" w:anchor="_Toc228263334">
            <w:r w:rsidRPr="0018016C">
              <w:rPr>
                <w:rStyle w:val="Hyperlnk"/>
                <w:noProof/>
              </w:rPr>
              <w:t>8.1 Sjöfartsverkets verksamhet och sjöfartsavgifterna</w:t>
            </w:r>
            <w:r>
              <w:rPr>
                <w:noProof/>
                <w:webHidden/>
              </w:rPr>
              <w:tab/>
            </w:r>
            <w:r>
              <w:rPr>
                <w:noProof/>
                <w:webHidden/>
              </w:rPr>
              <w:fldChar w:fldCharType="begin"/>
            </w:r>
            <w:r>
              <w:rPr>
                <w:noProof/>
                <w:webHidden/>
              </w:rPr>
              <w:instrText xml:space="preserve"> PAGEREF _Toc228263334 \h </w:instrText>
            </w:r>
            <w:r>
              <w:rPr>
                <w:noProof/>
                <w:webHidden/>
              </w:rPr>
            </w:r>
            <w:r>
              <w:rPr>
                <w:noProof/>
                <w:webHidden/>
              </w:rPr>
              <w:fldChar w:fldCharType="separate"/>
            </w:r>
            <w:r>
              <w:rPr>
                <w:noProof/>
                <w:webHidden/>
              </w:rPr>
              <w:t>45</w:t>
            </w:r>
            <w:r>
              <w:rPr>
                <w:noProof/>
                <w:webHidden/>
              </w:rPr>
              <w:fldChar w:fldCharType="end"/>
            </w:r>
          </w:hyperlink>
        </w:p>
        <w:p w:rsidR="003316C2" w:rsidRDefault="003316C2" w14:paraId="39DED210" w14:textId="1C36616A">
          <w:pPr>
            <w:pStyle w:val="Innehll2"/>
            <w:tabs>
              <w:tab w:val="right" w:leader="dot" w:pos="8494"/>
            </w:tabs>
            <w:rPr>
              <w:rFonts w:eastAsiaTheme="minorEastAsia"/>
              <w:noProof/>
              <w:kern w:val="2"/>
              <w:lang w:eastAsia="sv-SE"/>
              <w14:ligatures w14:val="standardContextual"/>
              <w14:numSpacing w14:val="default"/>
            </w:rPr>
          </w:pPr>
          <w:hyperlink w:history="1" w:anchor="_Toc228263335">
            <w:r w:rsidRPr="0018016C">
              <w:rPr>
                <w:rStyle w:val="Hyperlnk"/>
                <w:noProof/>
              </w:rPr>
              <w:t>8.2 Överflytt från vägtransporter till sjötransporter</w:t>
            </w:r>
            <w:r>
              <w:rPr>
                <w:noProof/>
                <w:webHidden/>
              </w:rPr>
              <w:tab/>
            </w:r>
            <w:r>
              <w:rPr>
                <w:noProof/>
                <w:webHidden/>
              </w:rPr>
              <w:fldChar w:fldCharType="begin"/>
            </w:r>
            <w:r>
              <w:rPr>
                <w:noProof/>
                <w:webHidden/>
              </w:rPr>
              <w:instrText xml:space="preserve"> PAGEREF _Toc228263335 \h </w:instrText>
            </w:r>
            <w:r>
              <w:rPr>
                <w:noProof/>
                <w:webHidden/>
              </w:rPr>
            </w:r>
            <w:r>
              <w:rPr>
                <w:noProof/>
                <w:webHidden/>
              </w:rPr>
              <w:fldChar w:fldCharType="separate"/>
            </w:r>
            <w:r>
              <w:rPr>
                <w:noProof/>
                <w:webHidden/>
              </w:rPr>
              <w:t>46</w:t>
            </w:r>
            <w:r>
              <w:rPr>
                <w:noProof/>
                <w:webHidden/>
              </w:rPr>
              <w:fldChar w:fldCharType="end"/>
            </w:r>
          </w:hyperlink>
        </w:p>
        <w:p w:rsidR="003316C2" w:rsidRDefault="003316C2" w14:paraId="342D87DB" w14:textId="61157BC8">
          <w:pPr>
            <w:pStyle w:val="Innehll2"/>
            <w:tabs>
              <w:tab w:val="right" w:leader="dot" w:pos="8494"/>
            </w:tabs>
            <w:rPr>
              <w:rFonts w:eastAsiaTheme="minorEastAsia"/>
              <w:noProof/>
              <w:kern w:val="2"/>
              <w:lang w:eastAsia="sv-SE"/>
              <w14:ligatures w14:val="standardContextual"/>
              <w14:numSpacing w14:val="default"/>
            </w:rPr>
          </w:pPr>
          <w:hyperlink w:history="1" w:anchor="_Toc228263336">
            <w:r w:rsidRPr="0018016C">
              <w:rPr>
                <w:rStyle w:val="Hyperlnk"/>
                <w:noProof/>
              </w:rPr>
              <w:t>8.3 Hamnarnas civila beredskap</w:t>
            </w:r>
            <w:r>
              <w:rPr>
                <w:noProof/>
                <w:webHidden/>
              </w:rPr>
              <w:tab/>
            </w:r>
            <w:r>
              <w:rPr>
                <w:noProof/>
                <w:webHidden/>
              </w:rPr>
              <w:fldChar w:fldCharType="begin"/>
            </w:r>
            <w:r>
              <w:rPr>
                <w:noProof/>
                <w:webHidden/>
              </w:rPr>
              <w:instrText xml:space="preserve"> PAGEREF _Toc228263336 \h </w:instrText>
            </w:r>
            <w:r>
              <w:rPr>
                <w:noProof/>
                <w:webHidden/>
              </w:rPr>
            </w:r>
            <w:r>
              <w:rPr>
                <w:noProof/>
                <w:webHidden/>
              </w:rPr>
              <w:fldChar w:fldCharType="separate"/>
            </w:r>
            <w:r>
              <w:rPr>
                <w:noProof/>
                <w:webHidden/>
              </w:rPr>
              <w:t>46</w:t>
            </w:r>
            <w:r>
              <w:rPr>
                <w:noProof/>
                <w:webHidden/>
              </w:rPr>
              <w:fldChar w:fldCharType="end"/>
            </w:r>
          </w:hyperlink>
        </w:p>
        <w:p w:rsidR="003316C2" w:rsidRDefault="003316C2" w14:paraId="51C1A071" w14:textId="32B71215">
          <w:pPr>
            <w:pStyle w:val="Innehll2"/>
            <w:tabs>
              <w:tab w:val="right" w:leader="dot" w:pos="8494"/>
            </w:tabs>
            <w:rPr>
              <w:rFonts w:eastAsiaTheme="minorEastAsia"/>
              <w:noProof/>
              <w:kern w:val="2"/>
              <w:lang w:eastAsia="sv-SE"/>
              <w14:ligatures w14:val="standardContextual"/>
              <w14:numSpacing w14:val="default"/>
            </w:rPr>
          </w:pPr>
          <w:hyperlink w:history="1" w:anchor="_Toc228263337">
            <w:r w:rsidRPr="0018016C">
              <w:rPr>
                <w:rStyle w:val="Hyperlnk"/>
                <w:noProof/>
              </w:rPr>
              <w:t>8.4 Fler svenskflaggade fartyg</w:t>
            </w:r>
            <w:r>
              <w:rPr>
                <w:noProof/>
                <w:webHidden/>
              </w:rPr>
              <w:tab/>
            </w:r>
            <w:r>
              <w:rPr>
                <w:noProof/>
                <w:webHidden/>
              </w:rPr>
              <w:fldChar w:fldCharType="begin"/>
            </w:r>
            <w:r>
              <w:rPr>
                <w:noProof/>
                <w:webHidden/>
              </w:rPr>
              <w:instrText xml:space="preserve"> PAGEREF _Toc228263337 \h </w:instrText>
            </w:r>
            <w:r>
              <w:rPr>
                <w:noProof/>
                <w:webHidden/>
              </w:rPr>
            </w:r>
            <w:r>
              <w:rPr>
                <w:noProof/>
                <w:webHidden/>
              </w:rPr>
              <w:fldChar w:fldCharType="separate"/>
            </w:r>
            <w:r>
              <w:rPr>
                <w:noProof/>
                <w:webHidden/>
              </w:rPr>
              <w:t>47</w:t>
            </w:r>
            <w:r>
              <w:rPr>
                <w:noProof/>
                <w:webHidden/>
              </w:rPr>
              <w:fldChar w:fldCharType="end"/>
            </w:r>
          </w:hyperlink>
        </w:p>
        <w:p w:rsidR="003316C2" w:rsidRDefault="003316C2" w14:paraId="0C34FE9F" w14:textId="34D2F4AB">
          <w:pPr>
            <w:pStyle w:val="Innehll2"/>
            <w:tabs>
              <w:tab w:val="right" w:leader="dot" w:pos="8494"/>
            </w:tabs>
            <w:rPr>
              <w:rFonts w:eastAsiaTheme="minorEastAsia"/>
              <w:noProof/>
              <w:kern w:val="2"/>
              <w:lang w:eastAsia="sv-SE"/>
              <w14:ligatures w14:val="standardContextual"/>
              <w14:numSpacing w14:val="default"/>
            </w:rPr>
          </w:pPr>
          <w:hyperlink w:history="1" w:anchor="_Toc228263338">
            <w:r w:rsidRPr="0018016C">
              <w:rPr>
                <w:rStyle w:val="Hyperlnk"/>
                <w:noProof/>
              </w:rPr>
              <w:t>8.5 Förnybara drivmedel inom sjöfarten</w:t>
            </w:r>
            <w:r>
              <w:rPr>
                <w:noProof/>
                <w:webHidden/>
              </w:rPr>
              <w:tab/>
            </w:r>
            <w:r>
              <w:rPr>
                <w:noProof/>
                <w:webHidden/>
              </w:rPr>
              <w:fldChar w:fldCharType="begin"/>
            </w:r>
            <w:r>
              <w:rPr>
                <w:noProof/>
                <w:webHidden/>
              </w:rPr>
              <w:instrText xml:space="preserve"> PAGEREF _Toc228263338 \h </w:instrText>
            </w:r>
            <w:r>
              <w:rPr>
                <w:noProof/>
                <w:webHidden/>
              </w:rPr>
            </w:r>
            <w:r>
              <w:rPr>
                <w:noProof/>
                <w:webHidden/>
              </w:rPr>
              <w:fldChar w:fldCharType="separate"/>
            </w:r>
            <w:r>
              <w:rPr>
                <w:noProof/>
                <w:webHidden/>
              </w:rPr>
              <w:t>47</w:t>
            </w:r>
            <w:r>
              <w:rPr>
                <w:noProof/>
                <w:webHidden/>
              </w:rPr>
              <w:fldChar w:fldCharType="end"/>
            </w:r>
          </w:hyperlink>
        </w:p>
        <w:p w:rsidR="003316C2" w:rsidRDefault="003316C2" w14:paraId="6818DEFE" w14:textId="6F635501">
          <w:pPr>
            <w:pStyle w:val="Innehll2"/>
            <w:tabs>
              <w:tab w:val="right" w:leader="dot" w:pos="8494"/>
            </w:tabs>
            <w:rPr>
              <w:rFonts w:eastAsiaTheme="minorEastAsia"/>
              <w:noProof/>
              <w:kern w:val="2"/>
              <w:lang w:eastAsia="sv-SE"/>
              <w14:ligatures w14:val="standardContextual"/>
              <w14:numSpacing w14:val="default"/>
            </w:rPr>
          </w:pPr>
          <w:hyperlink w:history="1" w:anchor="_Toc228263339">
            <w:r w:rsidRPr="0018016C">
              <w:rPr>
                <w:rStyle w:val="Hyperlnk"/>
                <w:noProof/>
              </w:rPr>
              <w:t>8.6 Utred investeringsstöd för grön teknikutveckling</w:t>
            </w:r>
            <w:r>
              <w:rPr>
                <w:noProof/>
                <w:webHidden/>
              </w:rPr>
              <w:tab/>
            </w:r>
            <w:r>
              <w:rPr>
                <w:noProof/>
                <w:webHidden/>
              </w:rPr>
              <w:fldChar w:fldCharType="begin"/>
            </w:r>
            <w:r>
              <w:rPr>
                <w:noProof/>
                <w:webHidden/>
              </w:rPr>
              <w:instrText xml:space="preserve"> PAGEREF _Toc228263339 \h </w:instrText>
            </w:r>
            <w:r>
              <w:rPr>
                <w:noProof/>
                <w:webHidden/>
              </w:rPr>
            </w:r>
            <w:r>
              <w:rPr>
                <w:noProof/>
                <w:webHidden/>
              </w:rPr>
              <w:fldChar w:fldCharType="separate"/>
            </w:r>
            <w:r>
              <w:rPr>
                <w:noProof/>
                <w:webHidden/>
              </w:rPr>
              <w:t>48</w:t>
            </w:r>
            <w:r>
              <w:rPr>
                <w:noProof/>
                <w:webHidden/>
              </w:rPr>
              <w:fldChar w:fldCharType="end"/>
            </w:r>
          </w:hyperlink>
        </w:p>
        <w:p w:rsidR="003316C2" w:rsidRDefault="003316C2" w14:paraId="1D2FB02F" w14:textId="1896D410">
          <w:pPr>
            <w:pStyle w:val="Innehll2"/>
            <w:tabs>
              <w:tab w:val="right" w:leader="dot" w:pos="8494"/>
            </w:tabs>
            <w:rPr>
              <w:rFonts w:eastAsiaTheme="minorEastAsia"/>
              <w:noProof/>
              <w:kern w:val="2"/>
              <w:lang w:eastAsia="sv-SE"/>
              <w14:ligatures w14:val="standardContextual"/>
              <w14:numSpacing w14:val="default"/>
            </w:rPr>
          </w:pPr>
          <w:hyperlink w:history="1" w:anchor="_Toc228263340">
            <w:r w:rsidRPr="0018016C">
              <w:rPr>
                <w:rStyle w:val="Hyperlnk"/>
                <w:noProof/>
              </w:rPr>
              <w:t>8.7 Sjöfartens påverkan på miljön</w:t>
            </w:r>
            <w:r>
              <w:rPr>
                <w:noProof/>
                <w:webHidden/>
              </w:rPr>
              <w:tab/>
            </w:r>
            <w:r>
              <w:rPr>
                <w:noProof/>
                <w:webHidden/>
              </w:rPr>
              <w:fldChar w:fldCharType="begin"/>
            </w:r>
            <w:r>
              <w:rPr>
                <w:noProof/>
                <w:webHidden/>
              </w:rPr>
              <w:instrText xml:space="preserve"> PAGEREF _Toc228263340 \h </w:instrText>
            </w:r>
            <w:r>
              <w:rPr>
                <w:noProof/>
                <w:webHidden/>
              </w:rPr>
            </w:r>
            <w:r>
              <w:rPr>
                <w:noProof/>
                <w:webHidden/>
              </w:rPr>
              <w:fldChar w:fldCharType="separate"/>
            </w:r>
            <w:r>
              <w:rPr>
                <w:noProof/>
                <w:webHidden/>
              </w:rPr>
              <w:t>48</w:t>
            </w:r>
            <w:r>
              <w:rPr>
                <w:noProof/>
                <w:webHidden/>
              </w:rPr>
              <w:fldChar w:fldCharType="end"/>
            </w:r>
          </w:hyperlink>
        </w:p>
        <w:p w:rsidR="003316C2" w:rsidRDefault="003316C2" w14:paraId="4986C2DB" w14:textId="04653899">
          <w:pPr>
            <w:pStyle w:val="Innehll3"/>
            <w:tabs>
              <w:tab w:val="right" w:leader="dot" w:pos="8494"/>
            </w:tabs>
            <w:rPr>
              <w:rFonts w:eastAsiaTheme="minorEastAsia"/>
              <w:noProof/>
              <w:kern w:val="2"/>
              <w:lang w:eastAsia="sv-SE"/>
              <w14:ligatures w14:val="standardContextual"/>
              <w14:numSpacing w14:val="default"/>
            </w:rPr>
          </w:pPr>
          <w:hyperlink w:history="1" w:anchor="_Toc228263341">
            <w:r w:rsidRPr="0018016C">
              <w:rPr>
                <w:rStyle w:val="Hyperlnk"/>
                <w:noProof/>
              </w:rPr>
              <w:t>8.7.1 Utred reglering av sjöfart i kustområden med höga naturvärden</w:t>
            </w:r>
            <w:r>
              <w:rPr>
                <w:noProof/>
                <w:webHidden/>
              </w:rPr>
              <w:tab/>
            </w:r>
            <w:r>
              <w:rPr>
                <w:noProof/>
                <w:webHidden/>
              </w:rPr>
              <w:fldChar w:fldCharType="begin"/>
            </w:r>
            <w:r>
              <w:rPr>
                <w:noProof/>
                <w:webHidden/>
              </w:rPr>
              <w:instrText xml:space="preserve"> PAGEREF _Toc228263341 \h </w:instrText>
            </w:r>
            <w:r>
              <w:rPr>
                <w:noProof/>
                <w:webHidden/>
              </w:rPr>
            </w:r>
            <w:r>
              <w:rPr>
                <w:noProof/>
                <w:webHidden/>
              </w:rPr>
              <w:fldChar w:fldCharType="separate"/>
            </w:r>
            <w:r>
              <w:rPr>
                <w:noProof/>
                <w:webHidden/>
              </w:rPr>
              <w:t>49</w:t>
            </w:r>
            <w:r>
              <w:rPr>
                <w:noProof/>
                <w:webHidden/>
              </w:rPr>
              <w:fldChar w:fldCharType="end"/>
            </w:r>
          </w:hyperlink>
        </w:p>
        <w:p w:rsidR="003316C2" w:rsidRDefault="003316C2" w14:paraId="51EE25D9" w14:textId="3832F50D">
          <w:pPr>
            <w:pStyle w:val="Innehll3"/>
            <w:tabs>
              <w:tab w:val="right" w:leader="dot" w:pos="8494"/>
            </w:tabs>
            <w:rPr>
              <w:rFonts w:eastAsiaTheme="minorEastAsia"/>
              <w:noProof/>
              <w:kern w:val="2"/>
              <w:lang w:eastAsia="sv-SE"/>
              <w14:ligatures w14:val="standardContextual"/>
              <w14:numSpacing w14:val="default"/>
            </w:rPr>
          </w:pPr>
          <w:hyperlink w:history="1" w:anchor="_Toc228263342">
            <w:r w:rsidRPr="0018016C">
              <w:rPr>
                <w:rStyle w:val="Hyperlnk"/>
                <w:noProof/>
              </w:rPr>
              <w:t>8.7.2 Freda känsliga områden från kommersiell fartygstrafik</w:t>
            </w:r>
            <w:r>
              <w:rPr>
                <w:noProof/>
                <w:webHidden/>
              </w:rPr>
              <w:tab/>
            </w:r>
            <w:r>
              <w:rPr>
                <w:noProof/>
                <w:webHidden/>
              </w:rPr>
              <w:fldChar w:fldCharType="begin"/>
            </w:r>
            <w:r>
              <w:rPr>
                <w:noProof/>
                <w:webHidden/>
              </w:rPr>
              <w:instrText xml:space="preserve"> PAGEREF _Toc228263342 \h </w:instrText>
            </w:r>
            <w:r>
              <w:rPr>
                <w:noProof/>
                <w:webHidden/>
              </w:rPr>
            </w:r>
            <w:r>
              <w:rPr>
                <w:noProof/>
                <w:webHidden/>
              </w:rPr>
              <w:fldChar w:fldCharType="separate"/>
            </w:r>
            <w:r>
              <w:rPr>
                <w:noProof/>
                <w:webHidden/>
              </w:rPr>
              <w:t>49</w:t>
            </w:r>
            <w:r>
              <w:rPr>
                <w:noProof/>
                <w:webHidden/>
              </w:rPr>
              <w:fldChar w:fldCharType="end"/>
            </w:r>
          </w:hyperlink>
        </w:p>
        <w:p w:rsidR="003316C2" w:rsidRDefault="003316C2" w14:paraId="382ECAF4" w14:textId="2A942BA9">
          <w:pPr>
            <w:pStyle w:val="Innehll3"/>
            <w:tabs>
              <w:tab w:val="right" w:leader="dot" w:pos="8494"/>
            </w:tabs>
            <w:rPr>
              <w:rFonts w:eastAsiaTheme="minorEastAsia"/>
              <w:noProof/>
              <w:kern w:val="2"/>
              <w:lang w:eastAsia="sv-SE"/>
              <w14:ligatures w14:val="standardContextual"/>
              <w14:numSpacing w14:val="default"/>
            </w:rPr>
          </w:pPr>
          <w:hyperlink w:history="1" w:anchor="_Toc228263343">
            <w:r w:rsidRPr="0018016C">
              <w:rPr>
                <w:rStyle w:val="Hyperlnk"/>
                <w:noProof/>
              </w:rPr>
              <w:t>8.7.3 Inför krav på kväverening i Östersjön</w:t>
            </w:r>
            <w:r>
              <w:rPr>
                <w:noProof/>
                <w:webHidden/>
              </w:rPr>
              <w:tab/>
            </w:r>
            <w:r>
              <w:rPr>
                <w:noProof/>
                <w:webHidden/>
              </w:rPr>
              <w:fldChar w:fldCharType="begin"/>
            </w:r>
            <w:r>
              <w:rPr>
                <w:noProof/>
                <w:webHidden/>
              </w:rPr>
              <w:instrText xml:space="preserve"> PAGEREF _Toc228263343 \h </w:instrText>
            </w:r>
            <w:r>
              <w:rPr>
                <w:noProof/>
                <w:webHidden/>
              </w:rPr>
            </w:r>
            <w:r>
              <w:rPr>
                <w:noProof/>
                <w:webHidden/>
              </w:rPr>
              <w:fldChar w:fldCharType="separate"/>
            </w:r>
            <w:r>
              <w:rPr>
                <w:noProof/>
                <w:webHidden/>
              </w:rPr>
              <w:t>49</w:t>
            </w:r>
            <w:r>
              <w:rPr>
                <w:noProof/>
                <w:webHidden/>
              </w:rPr>
              <w:fldChar w:fldCharType="end"/>
            </w:r>
          </w:hyperlink>
        </w:p>
        <w:p w:rsidR="003316C2" w:rsidRDefault="003316C2" w14:paraId="762CB34D" w14:textId="06EE0B8C">
          <w:pPr>
            <w:pStyle w:val="Innehll2"/>
            <w:tabs>
              <w:tab w:val="right" w:leader="dot" w:pos="8494"/>
            </w:tabs>
            <w:rPr>
              <w:rFonts w:eastAsiaTheme="minorEastAsia"/>
              <w:noProof/>
              <w:kern w:val="2"/>
              <w:lang w:eastAsia="sv-SE"/>
              <w14:ligatures w14:val="standardContextual"/>
              <w14:numSpacing w14:val="default"/>
            </w:rPr>
          </w:pPr>
          <w:hyperlink w:history="1" w:anchor="_Toc228263344">
            <w:r w:rsidRPr="0018016C">
              <w:rPr>
                <w:rStyle w:val="Hyperlnk"/>
                <w:noProof/>
              </w:rPr>
              <w:t>8.8 Kompetensförsörjning i svensk sjöfart</w:t>
            </w:r>
            <w:r>
              <w:rPr>
                <w:noProof/>
                <w:webHidden/>
              </w:rPr>
              <w:tab/>
            </w:r>
            <w:r>
              <w:rPr>
                <w:noProof/>
                <w:webHidden/>
              </w:rPr>
              <w:fldChar w:fldCharType="begin"/>
            </w:r>
            <w:r>
              <w:rPr>
                <w:noProof/>
                <w:webHidden/>
              </w:rPr>
              <w:instrText xml:space="preserve"> PAGEREF _Toc228263344 \h </w:instrText>
            </w:r>
            <w:r>
              <w:rPr>
                <w:noProof/>
                <w:webHidden/>
              </w:rPr>
            </w:r>
            <w:r>
              <w:rPr>
                <w:noProof/>
                <w:webHidden/>
              </w:rPr>
              <w:fldChar w:fldCharType="separate"/>
            </w:r>
            <w:r>
              <w:rPr>
                <w:noProof/>
                <w:webHidden/>
              </w:rPr>
              <w:t>50</w:t>
            </w:r>
            <w:r>
              <w:rPr>
                <w:noProof/>
                <w:webHidden/>
              </w:rPr>
              <w:fldChar w:fldCharType="end"/>
            </w:r>
          </w:hyperlink>
        </w:p>
        <w:p w:rsidR="003316C2" w:rsidRDefault="003316C2" w14:paraId="2BE787CF" w14:textId="580D667C">
          <w:pPr>
            <w:pStyle w:val="Innehll2"/>
            <w:tabs>
              <w:tab w:val="right" w:leader="dot" w:pos="8494"/>
            </w:tabs>
            <w:rPr>
              <w:rFonts w:eastAsiaTheme="minorEastAsia"/>
              <w:noProof/>
              <w:kern w:val="2"/>
              <w:lang w:eastAsia="sv-SE"/>
              <w14:ligatures w14:val="standardContextual"/>
              <w14:numSpacing w14:val="default"/>
            </w:rPr>
          </w:pPr>
          <w:hyperlink w:history="1" w:anchor="_Toc228263345">
            <w:r w:rsidRPr="0018016C">
              <w:rPr>
                <w:rStyle w:val="Hyperlnk"/>
                <w:noProof/>
              </w:rPr>
              <w:t>8.9 Gotlandstrafiken</w:t>
            </w:r>
            <w:r>
              <w:rPr>
                <w:noProof/>
                <w:webHidden/>
              </w:rPr>
              <w:tab/>
            </w:r>
            <w:r>
              <w:rPr>
                <w:noProof/>
                <w:webHidden/>
              </w:rPr>
              <w:fldChar w:fldCharType="begin"/>
            </w:r>
            <w:r>
              <w:rPr>
                <w:noProof/>
                <w:webHidden/>
              </w:rPr>
              <w:instrText xml:space="preserve"> PAGEREF _Toc228263345 \h </w:instrText>
            </w:r>
            <w:r>
              <w:rPr>
                <w:noProof/>
                <w:webHidden/>
              </w:rPr>
            </w:r>
            <w:r>
              <w:rPr>
                <w:noProof/>
                <w:webHidden/>
              </w:rPr>
              <w:fldChar w:fldCharType="separate"/>
            </w:r>
            <w:r>
              <w:rPr>
                <w:noProof/>
                <w:webHidden/>
              </w:rPr>
              <w:t>51</w:t>
            </w:r>
            <w:r>
              <w:rPr>
                <w:noProof/>
                <w:webHidden/>
              </w:rPr>
              <w:fldChar w:fldCharType="end"/>
            </w:r>
          </w:hyperlink>
        </w:p>
        <w:p w:rsidR="003316C2" w:rsidRDefault="003316C2" w14:paraId="6C51ED55" w14:textId="430B47C1">
          <w:pPr>
            <w:pStyle w:val="Innehll1"/>
            <w:tabs>
              <w:tab w:val="right" w:leader="dot" w:pos="8494"/>
            </w:tabs>
            <w:rPr>
              <w:rFonts w:eastAsiaTheme="minorEastAsia"/>
              <w:noProof/>
              <w:kern w:val="2"/>
              <w:lang w:eastAsia="sv-SE"/>
              <w14:ligatures w14:val="standardContextual"/>
              <w14:numSpacing w14:val="default"/>
            </w:rPr>
          </w:pPr>
          <w:hyperlink w:history="1" w:anchor="_Toc228263346">
            <w:r w:rsidRPr="0018016C">
              <w:rPr>
                <w:rStyle w:val="Hyperlnk"/>
                <w:noProof/>
              </w:rPr>
              <w:t>9 En färdtjänst för alla som behöver</w:t>
            </w:r>
            <w:r>
              <w:rPr>
                <w:noProof/>
                <w:webHidden/>
              </w:rPr>
              <w:tab/>
            </w:r>
            <w:r>
              <w:rPr>
                <w:noProof/>
                <w:webHidden/>
              </w:rPr>
              <w:fldChar w:fldCharType="begin"/>
            </w:r>
            <w:r>
              <w:rPr>
                <w:noProof/>
                <w:webHidden/>
              </w:rPr>
              <w:instrText xml:space="preserve"> PAGEREF _Toc228263346 \h </w:instrText>
            </w:r>
            <w:r>
              <w:rPr>
                <w:noProof/>
                <w:webHidden/>
              </w:rPr>
            </w:r>
            <w:r>
              <w:rPr>
                <w:noProof/>
                <w:webHidden/>
              </w:rPr>
              <w:fldChar w:fldCharType="separate"/>
            </w:r>
            <w:r>
              <w:rPr>
                <w:noProof/>
                <w:webHidden/>
              </w:rPr>
              <w:t>53</w:t>
            </w:r>
            <w:r>
              <w:rPr>
                <w:noProof/>
                <w:webHidden/>
              </w:rPr>
              <w:fldChar w:fldCharType="end"/>
            </w:r>
          </w:hyperlink>
        </w:p>
        <w:p w:rsidR="003316C2" w:rsidRDefault="003316C2" w14:paraId="1E0ACD9E" w14:textId="1D4EED67">
          <w:pPr>
            <w:pStyle w:val="Innehll1"/>
            <w:tabs>
              <w:tab w:val="right" w:leader="dot" w:pos="8494"/>
            </w:tabs>
            <w:rPr>
              <w:rFonts w:eastAsiaTheme="minorEastAsia"/>
              <w:noProof/>
              <w:kern w:val="2"/>
              <w:lang w:eastAsia="sv-SE"/>
              <w14:ligatures w14:val="standardContextual"/>
              <w14:numSpacing w14:val="default"/>
            </w:rPr>
          </w:pPr>
          <w:hyperlink w:history="1" w:anchor="_Toc228263347">
            <w:r w:rsidRPr="0018016C">
              <w:rPr>
                <w:rStyle w:val="Hyperlnk"/>
                <w:noProof/>
              </w:rPr>
              <w:t>10 Övrigt om biltrafik</w:t>
            </w:r>
            <w:r>
              <w:rPr>
                <w:noProof/>
                <w:webHidden/>
              </w:rPr>
              <w:tab/>
            </w:r>
            <w:r>
              <w:rPr>
                <w:noProof/>
                <w:webHidden/>
              </w:rPr>
              <w:fldChar w:fldCharType="begin"/>
            </w:r>
            <w:r>
              <w:rPr>
                <w:noProof/>
                <w:webHidden/>
              </w:rPr>
              <w:instrText xml:space="preserve"> PAGEREF _Toc228263347 \h </w:instrText>
            </w:r>
            <w:r>
              <w:rPr>
                <w:noProof/>
                <w:webHidden/>
              </w:rPr>
            </w:r>
            <w:r>
              <w:rPr>
                <w:noProof/>
                <w:webHidden/>
              </w:rPr>
              <w:fldChar w:fldCharType="separate"/>
            </w:r>
            <w:r>
              <w:rPr>
                <w:noProof/>
                <w:webHidden/>
              </w:rPr>
              <w:t>54</w:t>
            </w:r>
            <w:r>
              <w:rPr>
                <w:noProof/>
                <w:webHidden/>
              </w:rPr>
              <w:fldChar w:fldCharType="end"/>
            </w:r>
          </w:hyperlink>
        </w:p>
        <w:p w:rsidR="003316C2" w:rsidRDefault="003316C2" w14:paraId="1F7EE411" w14:textId="3BDA9812">
          <w:pPr>
            <w:pStyle w:val="Innehll2"/>
            <w:tabs>
              <w:tab w:val="right" w:leader="dot" w:pos="8494"/>
            </w:tabs>
            <w:rPr>
              <w:rFonts w:eastAsiaTheme="minorEastAsia"/>
              <w:noProof/>
              <w:kern w:val="2"/>
              <w:lang w:eastAsia="sv-SE"/>
              <w14:ligatures w14:val="standardContextual"/>
              <w14:numSpacing w14:val="default"/>
            </w:rPr>
          </w:pPr>
          <w:hyperlink w:history="1" w:anchor="_Toc228263348">
            <w:r w:rsidRPr="0018016C">
              <w:rPr>
                <w:rStyle w:val="Hyperlnk"/>
                <w:noProof/>
              </w:rPr>
              <w:t>10.1 Inför förbud mot nybilsförsäljning av fossildrivna bilar efter 2030</w:t>
            </w:r>
            <w:r>
              <w:rPr>
                <w:noProof/>
                <w:webHidden/>
              </w:rPr>
              <w:tab/>
            </w:r>
            <w:r>
              <w:rPr>
                <w:noProof/>
                <w:webHidden/>
              </w:rPr>
              <w:fldChar w:fldCharType="begin"/>
            </w:r>
            <w:r>
              <w:rPr>
                <w:noProof/>
                <w:webHidden/>
              </w:rPr>
              <w:instrText xml:space="preserve"> PAGEREF _Toc228263348 \h </w:instrText>
            </w:r>
            <w:r>
              <w:rPr>
                <w:noProof/>
                <w:webHidden/>
              </w:rPr>
            </w:r>
            <w:r>
              <w:rPr>
                <w:noProof/>
                <w:webHidden/>
              </w:rPr>
              <w:fldChar w:fldCharType="separate"/>
            </w:r>
            <w:r>
              <w:rPr>
                <w:noProof/>
                <w:webHidden/>
              </w:rPr>
              <w:t>54</w:t>
            </w:r>
            <w:r>
              <w:rPr>
                <w:noProof/>
                <w:webHidden/>
              </w:rPr>
              <w:fldChar w:fldCharType="end"/>
            </w:r>
          </w:hyperlink>
        </w:p>
        <w:p w:rsidR="003316C2" w:rsidRDefault="003316C2" w14:paraId="62002675" w14:textId="083D0516">
          <w:pPr>
            <w:pStyle w:val="Innehll2"/>
            <w:tabs>
              <w:tab w:val="right" w:leader="dot" w:pos="8494"/>
            </w:tabs>
            <w:rPr>
              <w:rFonts w:eastAsiaTheme="minorEastAsia"/>
              <w:noProof/>
              <w:kern w:val="2"/>
              <w:lang w:eastAsia="sv-SE"/>
              <w14:ligatures w14:val="standardContextual"/>
              <w14:numSpacing w14:val="default"/>
            </w:rPr>
          </w:pPr>
          <w:hyperlink w:history="1" w:anchor="_Toc228263349">
            <w:r w:rsidRPr="0018016C">
              <w:rPr>
                <w:rStyle w:val="Hyperlnk"/>
                <w:noProof/>
              </w:rPr>
              <w:t>10.2 Förenkla för att konvertera begagnade bilar till fossilfri drift</w:t>
            </w:r>
            <w:r>
              <w:rPr>
                <w:noProof/>
                <w:webHidden/>
              </w:rPr>
              <w:tab/>
            </w:r>
            <w:r>
              <w:rPr>
                <w:noProof/>
                <w:webHidden/>
              </w:rPr>
              <w:fldChar w:fldCharType="begin"/>
            </w:r>
            <w:r>
              <w:rPr>
                <w:noProof/>
                <w:webHidden/>
              </w:rPr>
              <w:instrText xml:space="preserve"> PAGEREF _Toc228263349 \h </w:instrText>
            </w:r>
            <w:r>
              <w:rPr>
                <w:noProof/>
                <w:webHidden/>
              </w:rPr>
            </w:r>
            <w:r>
              <w:rPr>
                <w:noProof/>
                <w:webHidden/>
              </w:rPr>
              <w:fldChar w:fldCharType="separate"/>
            </w:r>
            <w:r>
              <w:rPr>
                <w:noProof/>
                <w:webHidden/>
              </w:rPr>
              <w:t>55</w:t>
            </w:r>
            <w:r>
              <w:rPr>
                <w:noProof/>
                <w:webHidden/>
              </w:rPr>
              <w:fldChar w:fldCharType="end"/>
            </w:r>
          </w:hyperlink>
        </w:p>
        <w:p w:rsidR="003316C2" w:rsidRDefault="003316C2" w14:paraId="3AD03EE1" w14:textId="0E5FA8E9">
          <w:pPr>
            <w:pStyle w:val="Innehll2"/>
            <w:tabs>
              <w:tab w:val="right" w:leader="dot" w:pos="8494"/>
            </w:tabs>
            <w:rPr>
              <w:rFonts w:eastAsiaTheme="minorEastAsia"/>
              <w:noProof/>
              <w:kern w:val="2"/>
              <w:lang w:eastAsia="sv-SE"/>
              <w14:ligatures w14:val="standardContextual"/>
              <w14:numSpacing w14:val="default"/>
            </w:rPr>
          </w:pPr>
          <w:hyperlink w:history="1" w:anchor="_Toc228263350">
            <w:r w:rsidRPr="0018016C">
              <w:rPr>
                <w:rStyle w:val="Hyperlnk"/>
                <w:noProof/>
              </w:rPr>
              <w:t>10.3 Inför krav på minskat partikelutsläpp vid fordonsbesiktning</w:t>
            </w:r>
            <w:r>
              <w:rPr>
                <w:noProof/>
                <w:webHidden/>
              </w:rPr>
              <w:tab/>
            </w:r>
            <w:r>
              <w:rPr>
                <w:noProof/>
                <w:webHidden/>
              </w:rPr>
              <w:fldChar w:fldCharType="begin"/>
            </w:r>
            <w:r>
              <w:rPr>
                <w:noProof/>
                <w:webHidden/>
              </w:rPr>
              <w:instrText xml:space="preserve"> PAGEREF _Toc228263350 \h </w:instrText>
            </w:r>
            <w:r>
              <w:rPr>
                <w:noProof/>
                <w:webHidden/>
              </w:rPr>
            </w:r>
            <w:r>
              <w:rPr>
                <w:noProof/>
                <w:webHidden/>
              </w:rPr>
              <w:fldChar w:fldCharType="separate"/>
            </w:r>
            <w:r>
              <w:rPr>
                <w:noProof/>
                <w:webHidden/>
              </w:rPr>
              <w:t>55</w:t>
            </w:r>
            <w:r>
              <w:rPr>
                <w:noProof/>
                <w:webHidden/>
              </w:rPr>
              <w:fldChar w:fldCharType="end"/>
            </w:r>
          </w:hyperlink>
        </w:p>
        <w:p w:rsidR="003316C2" w:rsidRDefault="003316C2" w14:paraId="6209188D" w14:textId="4AFADBB2">
          <w:pPr>
            <w:pStyle w:val="Innehll1"/>
            <w:tabs>
              <w:tab w:val="right" w:leader="dot" w:pos="8494"/>
            </w:tabs>
            <w:rPr>
              <w:rFonts w:eastAsiaTheme="minorEastAsia"/>
              <w:noProof/>
              <w:kern w:val="2"/>
              <w:lang w:eastAsia="sv-SE"/>
              <w14:ligatures w14:val="standardContextual"/>
              <w14:numSpacing w14:val="default"/>
            </w:rPr>
          </w:pPr>
          <w:hyperlink w:history="1" w:anchor="_Toc228263351">
            <w:r w:rsidRPr="0018016C">
              <w:rPr>
                <w:rStyle w:val="Hyperlnk"/>
                <w:noProof/>
              </w:rPr>
              <w:t>11 Flygtrafik</w:t>
            </w:r>
            <w:r>
              <w:rPr>
                <w:noProof/>
                <w:webHidden/>
              </w:rPr>
              <w:tab/>
            </w:r>
            <w:r>
              <w:rPr>
                <w:noProof/>
                <w:webHidden/>
              </w:rPr>
              <w:fldChar w:fldCharType="begin"/>
            </w:r>
            <w:r>
              <w:rPr>
                <w:noProof/>
                <w:webHidden/>
              </w:rPr>
              <w:instrText xml:space="preserve"> PAGEREF _Toc228263351 \h </w:instrText>
            </w:r>
            <w:r>
              <w:rPr>
                <w:noProof/>
                <w:webHidden/>
              </w:rPr>
            </w:r>
            <w:r>
              <w:rPr>
                <w:noProof/>
                <w:webHidden/>
              </w:rPr>
              <w:fldChar w:fldCharType="separate"/>
            </w:r>
            <w:r>
              <w:rPr>
                <w:noProof/>
                <w:webHidden/>
              </w:rPr>
              <w:t>56</w:t>
            </w:r>
            <w:r>
              <w:rPr>
                <w:noProof/>
                <w:webHidden/>
              </w:rPr>
              <w:fldChar w:fldCharType="end"/>
            </w:r>
          </w:hyperlink>
        </w:p>
        <w:p w:rsidR="003316C2" w:rsidRDefault="003316C2" w14:paraId="11FFB8C2" w14:textId="4D698E85">
          <w:pPr>
            <w:pStyle w:val="Innehll2"/>
            <w:tabs>
              <w:tab w:val="right" w:leader="dot" w:pos="8494"/>
            </w:tabs>
            <w:rPr>
              <w:rFonts w:eastAsiaTheme="minorEastAsia"/>
              <w:noProof/>
              <w:kern w:val="2"/>
              <w:lang w:eastAsia="sv-SE"/>
              <w14:ligatures w14:val="standardContextual"/>
              <w14:numSpacing w14:val="default"/>
            </w:rPr>
          </w:pPr>
          <w:hyperlink w:history="1" w:anchor="_Toc228263352">
            <w:r w:rsidRPr="0018016C">
              <w:rPr>
                <w:rStyle w:val="Hyperlnk"/>
                <w:noProof/>
              </w:rPr>
              <w:t>11.1 Minska flygets klimatutsläpp</w:t>
            </w:r>
            <w:r>
              <w:rPr>
                <w:noProof/>
                <w:webHidden/>
              </w:rPr>
              <w:tab/>
            </w:r>
            <w:r>
              <w:rPr>
                <w:noProof/>
                <w:webHidden/>
              </w:rPr>
              <w:fldChar w:fldCharType="begin"/>
            </w:r>
            <w:r>
              <w:rPr>
                <w:noProof/>
                <w:webHidden/>
              </w:rPr>
              <w:instrText xml:space="preserve"> PAGEREF _Toc228263352 \h </w:instrText>
            </w:r>
            <w:r>
              <w:rPr>
                <w:noProof/>
                <w:webHidden/>
              </w:rPr>
            </w:r>
            <w:r>
              <w:rPr>
                <w:noProof/>
                <w:webHidden/>
              </w:rPr>
              <w:fldChar w:fldCharType="separate"/>
            </w:r>
            <w:r>
              <w:rPr>
                <w:noProof/>
                <w:webHidden/>
              </w:rPr>
              <w:t>57</w:t>
            </w:r>
            <w:r>
              <w:rPr>
                <w:noProof/>
                <w:webHidden/>
              </w:rPr>
              <w:fldChar w:fldCharType="end"/>
            </w:r>
          </w:hyperlink>
        </w:p>
        <w:p w:rsidR="003316C2" w:rsidRDefault="003316C2" w14:paraId="1A5FB4A8" w14:textId="7A2B842B">
          <w:pPr>
            <w:pStyle w:val="Innehll2"/>
            <w:tabs>
              <w:tab w:val="right" w:leader="dot" w:pos="8494"/>
            </w:tabs>
            <w:rPr>
              <w:rFonts w:eastAsiaTheme="minorEastAsia"/>
              <w:noProof/>
              <w:kern w:val="2"/>
              <w:lang w:eastAsia="sv-SE"/>
              <w14:ligatures w14:val="standardContextual"/>
              <w14:numSpacing w14:val="default"/>
            </w:rPr>
          </w:pPr>
          <w:hyperlink w:history="1" w:anchor="_Toc228263353">
            <w:r w:rsidRPr="0018016C">
              <w:rPr>
                <w:rStyle w:val="Hyperlnk"/>
                <w:noProof/>
              </w:rPr>
              <w:t>11.2 Beredskapsflygplatser och det samhällsviktiga flyget</w:t>
            </w:r>
            <w:r>
              <w:rPr>
                <w:noProof/>
                <w:webHidden/>
              </w:rPr>
              <w:tab/>
            </w:r>
            <w:r>
              <w:rPr>
                <w:noProof/>
                <w:webHidden/>
              </w:rPr>
              <w:fldChar w:fldCharType="begin"/>
            </w:r>
            <w:r>
              <w:rPr>
                <w:noProof/>
                <w:webHidden/>
              </w:rPr>
              <w:instrText xml:space="preserve"> PAGEREF _Toc228263353 \h </w:instrText>
            </w:r>
            <w:r>
              <w:rPr>
                <w:noProof/>
                <w:webHidden/>
              </w:rPr>
            </w:r>
            <w:r>
              <w:rPr>
                <w:noProof/>
                <w:webHidden/>
              </w:rPr>
              <w:fldChar w:fldCharType="separate"/>
            </w:r>
            <w:r>
              <w:rPr>
                <w:noProof/>
                <w:webHidden/>
              </w:rPr>
              <w:t>59</w:t>
            </w:r>
            <w:r>
              <w:rPr>
                <w:noProof/>
                <w:webHidden/>
              </w:rPr>
              <w:fldChar w:fldCharType="end"/>
            </w:r>
          </w:hyperlink>
        </w:p>
        <w:p w:rsidR="003316C2" w:rsidRDefault="003316C2" w14:paraId="64A26420" w14:textId="5A457C8E">
          <w:pPr>
            <w:pStyle w:val="Innehll2"/>
            <w:tabs>
              <w:tab w:val="right" w:leader="dot" w:pos="8494"/>
            </w:tabs>
            <w:rPr>
              <w:rFonts w:eastAsiaTheme="minorEastAsia"/>
              <w:noProof/>
              <w:kern w:val="2"/>
              <w:lang w:eastAsia="sv-SE"/>
              <w14:ligatures w14:val="standardContextual"/>
              <w14:numSpacing w14:val="default"/>
            </w:rPr>
          </w:pPr>
          <w:hyperlink w:history="1" w:anchor="_Toc228263354">
            <w:r w:rsidRPr="0018016C">
              <w:rPr>
                <w:rStyle w:val="Hyperlnk"/>
                <w:noProof/>
              </w:rPr>
              <w:t>11.3 Avskaffa flygets skattesubventioner och inför en progressiv flygskatt</w:t>
            </w:r>
            <w:r>
              <w:rPr>
                <w:noProof/>
                <w:webHidden/>
              </w:rPr>
              <w:tab/>
            </w:r>
            <w:r>
              <w:rPr>
                <w:noProof/>
                <w:webHidden/>
              </w:rPr>
              <w:fldChar w:fldCharType="begin"/>
            </w:r>
            <w:r>
              <w:rPr>
                <w:noProof/>
                <w:webHidden/>
              </w:rPr>
              <w:instrText xml:space="preserve"> PAGEREF _Toc228263354 \h </w:instrText>
            </w:r>
            <w:r>
              <w:rPr>
                <w:noProof/>
                <w:webHidden/>
              </w:rPr>
            </w:r>
            <w:r>
              <w:rPr>
                <w:noProof/>
                <w:webHidden/>
              </w:rPr>
              <w:fldChar w:fldCharType="separate"/>
            </w:r>
            <w:r>
              <w:rPr>
                <w:noProof/>
                <w:webHidden/>
              </w:rPr>
              <w:t>59</w:t>
            </w:r>
            <w:r>
              <w:rPr>
                <w:noProof/>
                <w:webHidden/>
              </w:rPr>
              <w:fldChar w:fldCharType="end"/>
            </w:r>
          </w:hyperlink>
        </w:p>
        <w:p w:rsidR="003316C2" w:rsidRDefault="003316C2" w14:paraId="44E80A53" w14:textId="3CB68FE7">
          <w:pPr>
            <w:pStyle w:val="Innehll1"/>
            <w:tabs>
              <w:tab w:val="right" w:leader="dot" w:pos="8494"/>
            </w:tabs>
            <w:rPr>
              <w:rFonts w:eastAsiaTheme="minorEastAsia"/>
              <w:noProof/>
              <w:kern w:val="2"/>
              <w:lang w:eastAsia="sv-SE"/>
              <w14:ligatures w14:val="standardContextual"/>
              <w14:numSpacing w14:val="default"/>
            </w:rPr>
          </w:pPr>
          <w:hyperlink w:history="1" w:anchor="_Toc228263355">
            <w:r w:rsidRPr="0018016C">
              <w:rPr>
                <w:rStyle w:val="Hyperlnk"/>
                <w:noProof/>
              </w:rPr>
              <w:t>12 Trafikanalys – en viktig källa till kunskap</w:t>
            </w:r>
            <w:r>
              <w:rPr>
                <w:noProof/>
                <w:webHidden/>
              </w:rPr>
              <w:tab/>
            </w:r>
            <w:r>
              <w:rPr>
                <w:noProof/>
                <w:webHidden/>
              </w:rPr>
              <w:fldChar w:fldCharType="begin"/>
            </w:r>
            <w:r>
              <w:rPr>
                <w:noProof/>
                <w:webHidden/>
              </w:rPr>
              <w:instrText xml:space="preserve"> PAGEREF _Toc228263355 \h </w:instrText>
            </w:r>
            <w:r>
              <w:rPr>
                <w:noProof/>
                <w:webHidden/>
              </w:rPr>
            </w:r>
            <w:r>
              <w:rPr>
                <w:noProof/>
                <w:webHidden/>
              </w:rPr>
              <w:fldChar w:fldCharType="separate"/>
            </w:r>
            <w:r>
              <w:rPr>
                <w:noProof/>
                <w:webHidden/>
              </w:rPr>
              <w:t>60</w:t>
            </w:r>
            <w:r>
              <w:rPr>
                <w:noProof/>
                <w:webHidden/>
              </w:rPr>
              <w:fldChar w:fldCharType="end"/>
            </w:r>
          </w:hyperlink>
        </w:p>
        <w:p w:rsidR="00D92A66" w:rsidRDefault="00D92A66" w14:paraId="0B00E4E2" w14:textId="14E0DECF">
          <w:r>
            <w:rPr>
              <w:b/>
              <w:bCs/>
            </w:rPr>
            <w:fldChar w:fldCharType="end"/>
          </w:r>
        </w:p>
      </w:sdtContent>
    </w:sdt>
    <w:p w:rsidR="003316C2" w:rsidP="003316C2" w:rsidRDefault="003316C2" w14:paraId="37E65467" w14:textId="77777777">
      <w:pPr>
        <w:pStyle w:val="Normalutanindragellerluft"/>
        <w:rPr>
          <w:lang w:eastAsia="sv-SE"/>
        </w:rPr>
      </w:pPr>
    </w:p>
    <w:p w:rsidR="003316C2" w:rsidRDefault="003316C2" w14:paraId="405D4DB0" w14:textId="567A29EF">
      <w:pPr>
        <w:tabs>
          <w:tab w:val="clear" w:pos="284"/>
          <w:tab w:val="clear" w:pos="567"/>
          <w:tab w:val="clear" w:pos="851"/>
          <w:tab w:val="clear" w:pos="1134"/>
          <w:tab w:val="clear" w:pos="1701"/>
          <w:tab w:val="clear" w:pos="2268"/>
          <w:tab w:val="clear" w:pos="4536"/>
          <w:tab w:val="clear" w:pos="9072"/>
        </w:tabs>
        <w:spacing w:after="240" w:line="240" w:lineRule="auto"/>
        <w:rPr>
          <w:lang w:eastAsia="sv-SE"/>
        </w:rPr>
      </w:pPr>
      <w:r>
        <w:rPr>
          <w:lang w:eastAsia="sv-SE"/>
        </w:rPr>
        <w:br w:type="page"/>
      </w:r>
    </w:p>
    <w:bookmarkStart w:name="_Toc228263286" w:id="2"/>
    <w:p w:rsidRPr="00A22555" w:rsidR="00AF30DD" w:rsidP="00A22555" w:rsidRDefault="00AF09D0" w14:paraId="4AFDC917" w14:textId="5BE4222C">
      <w:pPr>
        <w:pStyle w:val="Rubrik1numrerat"/>
        <w:spacing w:after="300"/>
      </w:pPr>
      <w:sdt>
        <w:sdtPr>
          <w:alias w:val="CC_Boilerplate_4"/>
          <w:tag w:val="CC_Boilerplate_4"/>
          <w:id w:val="-1644581176"/>
          <w:lock w:val="sdtContentLocked"/>
          <w:placeholder>
            <w:docPart w:val="E9BD40E790AB43099ED1C0F69AC79A83"/>
          </w:placeholder>
          <w:text/>
        </w:sdtPr>
        <w:sdtEndPr/>
        <w:sdtContent>
          <w:r w:rsidRPr="00A22555" w:rsidR="00AF30DD">
            <w:t>Förslag till riksdagsbeslut</w:t>
          </w:r>
        </w:sdtContent>
      </w:sdt>
      <w:bookmarkEnd w:id="1"/>
      <w:bookmarkEnd w:id="0"/>
      <w:bookmarkEnd w:id="2"/>
    </w:p>
    <w:sdt>
      <w:sdtPr>
        <w:alias w:val="Yrkande 1"/>
        <w:tag w:val="23e55c70-9bc1-477f-9dea-34b5303f6467"/>
        <w:id w:val="1414509646"/>
        <w:lock w:val="sdtLocked"/>
      </w:sdtPr>
      <w:sdtEndPr/>
      <w:sdtContent>
        <w:p w:rsidR="00ED0344" w:rsidRDefault="00AF09D0" w14:paraId="7BB7A58D" w14:textId="77777777">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793050186"/>
        <w:lock w:val="sdtLocked"/>
      </w:sdtPr>
      <w:sdtEndPr/>
      <w:sdtContent>
        <w:p w:rsidR="00ED0344" w:rsidRDefault="00AF09D0" w14:paraId="4F5702FE" w14:textId="77777777">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524139937"/>
        <w:lock w:val="sdtLocked"/>
      </w:sdtPr>
      <w:sdtEndPr/>
      <w:sdtContent>
        <w:p w:rsidR="00ED0344" w:rsidRDefault="00AF09D0" w14:paraId="4B7CD908" w14:textId="77777777">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766679637"/>
        <w:lock w:val="sdtLocked"/>
      </w:sdtPr>
      <w:sdtEndPr/>
      <w:sdtContent>
        <w:p w:rsidR="00ED0344" w:rsidRDefault="00AF09D0" w14:paraId="15DFF229" w14:textId="77777777">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311178544"/>
        <w:lock w:val="sdtLocked"/>
      </w:sdtPr>
      <w:sdtEndPr/>
      <w:sdtContent>
        <w:p w:rsidR="00ED0344" w:rsidRDefault="00AF09D0" w14:paraId="21A94B4C" w14:textId="77777777">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745620765"/>
        <w:lock w:val="sdtLocked"/>
      </w:sdtPr>
      <w:sdtEndPr/>
      <w:sdtContent>
        <w:p w:rsidR="00ED0344" w:rsidRDefault="00AF09D0" w14:paraId="795A3F3D" w14:textId="77777777">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230391413"/>
        <w:lock w:val="sdtLocked"/>
      </w:sdtPr>
      <w:sdtEndPr/>
      <w:sdtContent>
        <w:p w:rsidR="00ED0344" w:rsidRDefault="00AF09D0" w14:paraId="6410F20C" w14:textId="77777777">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002399742"/>
        <w:lock w:val="sdtLocked"/>
      </w:sdtPr>
      <w:sdtEndPr/>
      <w:sdtContent>
        <w:p w:rsidR="00ED0344" w:rsidRDefault="00AF09D0" w14:paraId="03242D06" w14:textId="77777777">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629395315"/>
        <w:lock w:val="sdtLocked"/>
      </w:sdtPr>
      <w:sdtEndPr/>
      <w:sdtContent>
        <w:p w:rsidR="00ED0344" w:rsidRDefault="00AF09D0" w14:paraId="6C2F4A34" w14:textId="77777777">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553153630"/>
        <w:lock w:val="sdtLocked"/>
      </w:sdtPr>
      <w:sdtEndPr/>
      <w:sdtContent>
        <w:p w:rsidR="00ED0344" w:rsidRDefault="00AF09D0" w14:paraId="72FC3CD4" w14:textId="77777777">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87360187"/>
        <w:lock w:val="sdtLocked"/>
      </w:sdtPr>
      <w:sdtEndPr/>
      <w:sdtContent>
        <w:p w:rsidR="00ED0344" w:rsidRDefault="00AF09D0" w14:paraId="660015DE" w14:textId="77777777">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467046949"/>
        <w:lock w:val="sdtLocked"/>
      </w:sdtPr>
      <w:sdtEndPr/>
      <w:sdtContent>
        <w:p w:rsidR="00ED0344" w:rsidRDefault="00AF09D0" w14:paraId="38B0CF81" w14:textId="77777777">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73895402"/>
        <w:lock w:val="sdtLocked"/>
      </w:sdtPr>
      <w:sdtEndPr/>
      <w:sdtContent>
        <w:p w:rsidR="00ED0344" w:rsidRDefault="00AF09D0" w14:paraId="5A760C90" w14:textId="77777777">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6258418"/>
        <w:lock w:val="sdtLocked"/>
      </w:sdtPr>
      <w:sdtEndPr/>
      <w:sdtContent>
        <w:p w:rsidR="00ED0344" w:rsidRDefault="00AF09D0" w14:paraId="11763DDB"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010486895"/>
        <w:lock w:val="sdtLocked"/>
      </w:sdtPr>
      <w:sdtEndPr/>
      <w:sdtContent>
        <w:p w:rsidR="00ED0344" w:rsidRDefault="00AF09D0" w14:paraId="3496F40D" w14:textId="77777777">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2064443240"/>
        <w:lock w:val="sdtLocked"/>
      </w:sdtPr>
      <w:sdtEndPr/>
      <w:sdtContent>
        <w:p w:rsidR="00ED0344" w:rsidRDefault="00AF09D0" w14:paraId="73451D6C" w14:textId="77777777">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757438733"/>
        <w:lock w:val="sdtLocked"/>
      </w:sdtPr>
      <w:sdtEndPr/>
      <w:sdtContent>
        <w:p w:rsidR="00ED0344" w:rsidRDefault="00AF09D0" w14:paraId="7C1BA542" w14:textId="77777777">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707554383"/>
        <w:lock w:val="sdtLocked"/>
      </w:sdtPr>
      <w:sdtEndPr/>
      <w:sdtContent>
        <w:p w:rsidR="00ED0344" w:rsidRDefault="00AF09D0" w14:paraId="3BA53CDD" w14:textId="77777777">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002427989"/>
        <w:lock w:val="sdtLocked"/>
      </w:sdtPr>
      <w:sdtEndPr/>
      <w:sdtContent>
        <w:p w:rsidR="00ED0344" w:rsidRDefault="00AF09D0" w14:paraId="7457A9F8" w14:textId="77777777">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847986766"/>
        <w:lock w:val="sdtLocked"/>
      </w:sdtPr>
      <w:sdtEndPr/>
      <w:sdtContent>
        <w:p w:rsidR="00ED0344" w:rsidRDefault="00AF09D0" w14:paraId="6ABB8614" w14:textId="77777777">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276224422"/>
        <w:lock w:val="sdtLocked"/>
      </w:sdtPr>
      <w:sdtEndPr/>
      <w:sdtContent>
        <w:p w:rsidR="00ED0344" w:rsidRDefault="00AF09D0" w14:paraId="46E9890C" w14:textId="77777777">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891330875"/>
        <w:lock w:val="sdtLocked"/>
      </w:sdtPr>
      <w:sdtEndPr/>
      <w:sdtContent>
        <w:p w:rsidR="00ED0344" w:rsidRDefault="00AF09D0" w14:paraId="168356B9" w14:textId="77777777">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599753637"/>
        <w:lock w:val="sdtLocked"/>
      </w:sdtPr>
      <w:sdtEndPr/>
      <w:sdtContent>
        <w:p w:rsidR="00ED0344" w:rsidRDefault="00AF09D0" w14:paraId="57D8B53A" w14:textId="77777777">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928877691"/>
        <w:lock w:val="sdtLocked"/>
      </w:sdtPr>
      <w:sdtEndPr/>
      <w:sdtContent>
        <w:p w:rsidR="00ED0344" w:rsidRDefault="00AF09D0" w14:paraId="01417076" w14:textId="77777777">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672179118"/>
        <w:lock w:val="sdtLocked"/>
      </w:sdtPr>
      <w:sdtEndPr/>
      <w:sdtContent>
        <w:p w:rsidR="00ED0344" w:rsidRDefault="00AF09D0" w14:paraId="617B3197" w14:textId="77777777">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2121752034"/>
        <w:lock w:val="sdtLocked"/>
      </w:sdtPr>
      <w:sdtEndPr/>
      <w:sdtContent>
        <w:p w:rsidR="00ED0344" w:rsidRDefault="00AF09D0" w14:paraId="5F790513" w14:textId="77777777">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171756053"/>
        <w:lock w:val="sdtLocked"/>
      </w:sdtPr>
      <w:sdtEndPr/>
      <w:sdtContent>
        <w:p w:rsidR="00ED0344" w:rsidRDefault="00AF09D0" w14:paraId="5F3C2F34" w14:textId="77777777">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983295781"/>
        <w:lock w:val="sdtLocked"/>
      </w:sdtPr>
      <w:sdtEndPr/>
      <w:sdtContent>
        <w:p w:rsidR="00ED0344" w:rsidRDefault="00AF09D0" w14:paraId="223ACD5D" w14:textId="77777777">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21717576"/>
        <w:lock w:val="sdtLocked"/>
      </w:sdtPr>
      <w:sdtEndPr/>
      <w:sdtContent>
        <w:p w:rsidR="00ED0344" w:rsidRDefault="00AF09D0" w14:paraId="42E8FDB9" w14:textId="77777777">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614339895"/>
        <w:lock w:val="sdtLocked"/>
      </w:sdtPr>
      <w:sdtEndPr/>
      <w:sdtContent>
        <w:p w:rsidR="00ED0344" w:rsidRDefault="00AF09D0" w14:paraId="7FD10F92" w14:textId="77777777">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553237319"/>
        <w:lock w:val="sdtLocked"/>
      </w:sdtPr>
      <w:sdtEndPr/>
      <w:sdtContent>
        <w:p w:rsidR="00ED0344" w:rsidRDefault="00AF09D0" w14:paraId="1053878A" w14:textId="77777777">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71126637"/>
        <w:lock w:val="sdtLocked"/>
      </w:sdtPr>
      <w:sdtEndPr/>
      <w:sdtContent>
        <w:p w:rsidR="00ED0344" w:rsidRDefault="00AF09D0" w14:paraId="678E2B85" w14:textId="77777777">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918714582"/>
        <w:lock w:val="sdtLocked"/>
      </w:sdtPr>
      <w:sdtEndPr/>
      <w:sdtContent>
        <w:p w:rsidR="00ED0344" w:rsidRDefault="00AF09D0" w14:paraId="32E70B08" w14:textId="77777777">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491681784"/>
        <w:lock w:val="sdtLocked"/>
      </w:sdtPr>
      <w:sdtEndPr/>
      <w:sdtContent>
        <w:p w:rsidR="00ED0344" w:rsidRDefault="00AF09D0" w14:paraId="58AD6276" w14:textId="77777777">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878962544"/>
        <w:lock w:val="sdtLocked"/>
      </w:sdtPr>
      <w:sdtEndPr/>
      <w:sdtContent>
        <w:p w:rsidR="00ED0344" w:rsidRDefault="00AF09D0" w14:paraId="68E5190F" w14:textId="77777777">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2058533491"/>
        <w:lock w:val="sdtLocked"/>
      </w:sdtPr>
      <w:sdtEndPr/>
      <w:sdtContent>
        <w:p w:rsidR="00ED0344" w:rsidRDefault="00AF09D0" w14:paraId="3E725156" w14:textId="77777777">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993171992"/>
        <w:lock w:val="sdtLocked"/>
      </w:sdtPr>
      <w:sdtEndPr/>
      <w:sdtContent>
        <w:p w:rsidR="00ED0344" w:rsidRDefault="00AF09D0" w14:paraId="403ECF09" w14:textId="77777777">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621301127"/>
        <w:lock w:val="sdtLocked"/>
      </w:sdtPr>
      <w:sdtEndPr/>
      <w:sdtContent>
        <w:p w:rsidR="00ED0344" w:rsidRDefault="00AF09D0" w14:paraId="370ED92E" w14:textId="77777777">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775011290"/>
        <w:lock w:val="sdtLocked"/>
      </w:sdtPr>
      <w:sdtEndPr/>
      <w:sdtContent>
        <w:p w:rsidR="00ED0344" w:rsidRDefault="00AF09D0" w14:paraId="714B1815" w14:textId="77777777">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116258693"/>
        <w:lock w:val="sdtLocked"/>
      </w:sdtPr>
      <w:sdtEndPr/>
      <w:sdtContent>
        <w:p w:rsidR="00ED0344" w:rsidRDefault="00AF09D0" w14:paraId="6248E34B" w14:textId="77777777">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684733819"/>
        <w:lock w:val="sdtLocked"/>
      </w:sdtPr>
      <w:sdtEndPr/>
      <w:sdtContent>
        <w:p w:rsidR="00ED0344" w:rsidRDefault="00AF09D0" w14:paraId="408873B0" w14:textId="77777777">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543207821"/>
        <w:lock w:val="sdtLocked"/>
      </w:sdtPr>
      <w:sdtEndPr/>
      <w:sdtContent>
        <w:p w:rsidR="00ED0344" w:rsidRDefault="00AF09D0" w14:paraId="1BCAE6BC" w14:textId="77777777">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711642899"/>
        <w:lock w:val="sdtLocked"/>
      </w:sdtPr>
      <w:sdtEndPr/>
      <w:sdtContent>
        <w:p w:rsidR="00ED0344" w:rsidRDefault="00AF09D0" w14:paraId="4BA9D281" w14:textId="77777777">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2019460826"/>
        <w:lock w:val="sdtLocked"/>
      </w:sdtPr>
      <w:sdtEndPr/>
      <w:sdtContent>
        <w:p w:rsidR="00ED0344" w:rsidRDefault="00AF09D0" w14:paraId="6D6E8427" w14:textId="77777777">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736149"/>
        <w:lock w:val="sdtLocked"/>
      </w:sdtPr>
      <w:sdtEndPr/>
      <w:sdtContent>
        <w:p w:rsidR="00ED0344" w:rsidRDefault="00AF09D0" w14:paraId="7DCB6F0D" w14:textId="77777777">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344778968"/>
        <w:lock w:val="sdtLocked"/>
      </w:sdtPr>
      <w:sdtEndPr/>
      <w:sdtContent>
        <w:p w:rsidR="00ED0344" w:rsidRDefault="00AF09D0" w14:paraId="05F07B64" w14:textId="77777777">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375742944"/>
        <w:lock w:val="sdtLocked"/>
      </w:sdtPr>
      <w:sdtEndPr/>
      <w:sdtContent>
        <w:p w:rsidR="00ED0344" w:rsidRDefault="00AF09D0" w14:paraId="51C199B5" w14:textId="77777777">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502559146"/>
        <w:lock w:val="sdtLocked"/>
      </w:sdtPr>
      <w:sdtEndPr/>
      <w:sdtContent>
        <w:p w:rsidR="00ED0344" w:rsidRDefault="00AF09D0" w14:paraId="1B726787" w14:textId="77777777">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683661621"/>
        <w:lock w:val="sdtLocked"/>
      </w:sdtPr>
      <w:sdtEndPr/>
      <w:sdtContent>
        <w:p w:rsidR="00ED0344" w:rsidRDefault="00AF09D0" w14:paraId="6EA1BCBF" w14:textId="77777777">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311485979"/>
        <w:lock w:val="sdtLocked"/>
      </w:sdtPr>
      <w:sdtEndPr/>
      <w:sdtContent>
        <w:p w:rsidR="00ED0344" w:rsidRDefault="00AF09D0" w14:paraId="107F1792" w14:textId="77777777">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9732937"/>
        <w:lock w:val="sdtLocked"/>
      </w:sdtPr>
      <w:sdtEndPr/>
      <w:sdtContent>
        <w:p w:rsidR="00ED0344" w:rsidRDefault="00AF09D0" w14:paraId="61EDF12E" w14:textId="77777777">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697077596"/>
        <w:lock w:val="sdtLocked"/>
      </w:sdtPr>
      <w:sdtEndPr/>
      <w:sdtContent>
        <w:p w:rsidR="00ED0344" w:rsidRDefault="00AF09D0" w14:paraId="76AFB2D4" w14:textId="77777777">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567776111"/>
        <w:lock w:val="sdtLocked"/>
      </w:sdtPr>
      <w:sdtEndPr/>
      <w:sdtContent>
        <w:p w:rsidR="00ED0344" w:rsidRDefault="00AF09D0" w14:paraId="2177EDD7" w14:textId="77777777">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863476636"/>
        <w:lock w:val="sdtLocked"/>
      </w:sdtPr>
      <w:sdtEndPr/>
      <w:sdtContent>
        <w:p w:rsidR="00ED0344" w:rsidRDefault="00AF09D0" w14:paraId="2CBE4075" w14:textId="77777777">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886168290"/>
        <w:lock w:val="sdtLocked"/>
      </w:sdtPr>
      <w:sdtEndPr/>
      <w:sdtContent>
        <w:p w:rsidR="00ED0344" w:rsidRDefault="00AF09D0" w14:paraId="06495EE4" w14:textId="77777777">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264315049"/>
        <w:lock w:val="sdtLocked"/>
      </w:sdtPr>
      <w:sdtEndPr/>
      <w:sdtContent>
        <w:p w:rsidR="00ED0344" w:rsidRDefault="00AF09D0" w14:paraId="71201DAE" w14:textId="77777777">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519499369"/>
        <w:lock w:val="sdtLocked"/>
      </w:sdtPr>
      <w:sdtEndPr/>
      <w:sdtContent>
        <w:p w:rsidR="00ED0344" w:rsidRDefault="00AF09D0" w14:paraId="3E49B8F1" w14:textId="77777777">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86389557"/>
        <w:lock w:val="sdtLocked"/>
      </w:sdtPr>
      <w:sdtEndPr/>
      <w:sdtContent>
        <w:p w:rsidR="00ED0344" w:rsidRDefault="00AF09D0" w14:paraId="7A5080E2" w14:textId="77777777">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255725213"/>
        <w:lock w:val="sdtLocked"/>
      </w:sdtPr>
      <w:sdtEndPr/>
      <w:sdtContent>
        <w:p w:rsidR="00ED0344" w:rsidRDefault="00AF09D0" w14:paraId="75B04DA3" w14:textId="77777777">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572310771"/>
        <w:lock w:val="sdtLocked"/>
      </w:sdtPr>
      <w:sdtEndPr/>
      <w:sdtContent>
        <w:p w:rsidR="00ED0344" w:rsidRDefault="00AF09D0" w14:paraId="6E1175AA" w14:textId="77777777">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600389363"/>
        <w:lock w:val="sdtLocked"/>
      </w:sdtPr>
      <w:sdtEndPr/>
      <w:sdtContent>
        <w:p w:rsidR="00ED0344" w:rsidRDefault="00AF09D0" w14:paraId="2639C91C" w14:textId="77777777">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467587857"/>
        <w:lock w:val="sdtLocked"/>
      </w:sdtPr>
      <w:sdtEndPr/>
      <w:sdtContent>
        <w:p w:rsidR="00ED0344" w:rsidRDefault="00AF09D0" w14:paraId="30C78A4B" w14:textId="77777777">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700696557"/>
        <w:lock w:val="sdtLocked"/>
      </w:sdtPr>
      <w:sdtEndPr/>
      <w:sdtContent>
        <w:p w:rsidR="00ED0344" w:rsidRDefault="00AF09D0" w14:paraId="0EC5977B" w14:textId="77777777">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611776154"/>
        <w:lock w:val="sdtLocked"/>
      </w:sdtPr>
      <w:sdtEndPr/>
      <w:sdtContent>
        <w:p w:rsidR="00ED0344" w:rsidRDefault="00AF09D0" w14:paraId="15A32D2D" w14:textId="77777777">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2068452425"/>
        <w:lock w:val="sdtLocked"/>
      </w:sdtPr>
      <w:sdtEndPr/>
      <w:sdtContent>
        <w:p w:rsidR="00ED0344" w:rsidRDefault="00AF09D0" w14:paraId="1DB82D0F" w14:textId="77777777">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2092771686"/>
        <w:lock w:val="sdtLocked"/>
      </w:sdtPr>
      <w:sdtEndPr/>
      <w:sdtContent>
        <w:p w:rsidR="00ED0344" w:rsidRDefault="00AF09D0" w14:paraId="4578AD69" w14:textId="77777777">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222289069"/>
        <w:lock w:val="sdtLocked"/>
      </w:sdtPr>
      <w:sdtEndPr/>
      <w:sdtContent>
        <w:p w:rsidR="00ED0344" w:rsidRDefault="00AF09D0" w14:paraId="1ECB53F6" w14:textId="77777777">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684720252"/>
        <w:lock w:val="sdtLocked"/>
      </w:sdtPr>
      <w:sdtEndPr/>
      <w:sdtContent>
        <w:p w:rsidR="00ED0344" w:rsidRDefault="00AF09D0" w14:paraId="42C4D691" w14:textId="77777777">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371208810"/>
        <w:lock w:val="sdtLocked"/>
      </w:sdtPr>
      <w:sdtEndPr/>
      <w:sdtContent>
        <w:p w:rsidR="00ED0344" w:rsidRDefault="00AF09D0" w14:paraId="67C3A1CE" w14:textId="77777777">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524935174"/>
        <w:lock w:val="sdtLocked"/>
      </w:sdtPr>
      <w:sdtEndPr/>
      <w:sdtContent>
        <w:p w:rsidR="00ED0344" w:rsidRDefault="00AF09D0" w14:paraId="7074F954" w14:textId="77777777">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96165912"/>
        <w:lock w:val="sdtLocked"/>
      </w:sdtPr>
      <w:sdtEndPr/>
      <w:sdtContent>
        <w:p w:rsidR="00ED0344" w:rsidRDefault="00AF09D0" w14:paraId="5A689BA3" w14:textId="77777777">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836053188"/>
        <w:lock w:val="sdtLocked"/>
      </w:sdtPr>
      <w:sdtEndPr/>
      <w:sdtContent>
        <w:p w:rsidR="00ED0344" w:rsidRDefault="00AF09D0" w14:paraId="1301DB5A" w14:textId="77777777">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337079326"/>
        <w:lock w:val="sdtLocked"/>
      </w:sdtPr>
      <w:sdtEndPr/>
      <w:sdtContent>
        <w:p w:rsidR="00ED0344" w:rsidRDefault="00AF09D0" w14:paraId="072372B8" w14:textId="77777777">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893616723"/>
        <w:lock w:val="sdtLocked"/>
      </w:sdtPr>
      <w:sdtEndPr/>
      <w:sdtContent>
        <w:p w:rsidR="00ED0344" w:rsidRDefault="00AF09D0" w14:paraId="4D9DC3DA" w14:textId="77777777">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351061836"/>
        <w:lock w:val="sdtLocked"/>
      </w:sdtPr>
      <w:sdtEndPr/>
      <w:sdtContent>
        <w:p w:rsidR="00ED0344" w:rsidRDefault="00AF09D0" w14:paraId="375DE5C0" w14:textId="77777777">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28263287"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w:rsidRPr="00AD5CA3" w:rsidR="006D79C9" w:rsidP="00205A53" w:rsidRDefault="00A352D0" w14:paraId="10B63F6D" w14:textId="31D0B000">
          <w:pPr>
            <w:pStyle w:val="Rubrik1numrerat"/>
          </w:pPr>
          <w:r>
            <w:t>Inledning</w:t>
          </w:r>
        </w:p>
      </w:sdtContent>
    </w:sdt>
    <w:bookmarkEnd w:displacedByCustomXml="prev" w:id="4"/>
    <w:bookmarkEnd w:displacedByCustomXml="prev" w:id="5"/>
    <w:bookmarkEnd w:displacedByCustomXml="prev" w:id="6"/>
    <w:p w:rsidRPr="00AD5CA3" w:rsidR="00504171" w:rsidP="00EF0D72" w:rsidRDefault="00BB4FB4" w14:paraId="79ACA83A" w14:textId="75B28B15">
      <w:pPr>
        <w:pStyle w:val="Normalutanindragellerluft"/>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Förra året landade temperatur</w:t>
      </w:r>
      <w:r w:rsidR="007A3051">
        <w:softHyphen/>
      </w:r>
      <w:r w:rsidRPr="00AD5CA3" w:rsidR="00F91912">
        <w:t xml:space="preserve">ökningen på 1,6 grader och 2024 blev därmed det första året </w:t>
      </w:r>
      <w:r w:rsidRPr="00AD5CA3" w:rsidR="00504171">
        <w:t>då den globala medel</w:t>
      </w:r>
      <w:r w:rsidR="007A3051">
        <w:softHyphen/>
      </w:r>
      <w:r w:rsidRPr="00AD5CA3" w:rsidR="00504171">
        <w:t>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och Klimat</w:t>
      </w:r>
      <w:r w:rsidR="007A3051">
        <w:softHyphen/>
      </w:r>
      <w:r w:rsidRPr="00AD5CA3" w:rsidR="00504171">
        <w:t xml:space="preserve">politiska rådet i sina rapporter konstaterat att regeringens politik är otillräcklig för att nå nationella klimatmål och EU-åtaganden till 2030. </w:t>
      </w:r>
    </w:p>
    <w:p w:rsidRPr="00AD5CA3" w:rsidR="00955720" w:rsidP="00504171" w:rsidRDefault="006B356C" w14:paraId="2BDFA57C" w14:textId="3A67F656">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Ju längre tiden går</w:t>
      </w:r>
      <w:r w:rsidR="00163820">
        <w:t>,</w:t>
      </w:r>
      <w:r w:rsidRPr="00AD5CA3" w:rsidR="009540C4">
        <w:t xml:space="preserve">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genom</w:t>
      </w:r>
      <w:r w:rsidR="007A3051">
        <w:softHyphen/>
      </w:r>
      <w:r w:rsidRPr="00AD5CA3" w:rsidR="00955720">
        <w:t xml:space="preserve">gående visat ett starkt ointresse för att lösa de omfattande klimatproblemen och för att </w:t>
      </w:r>
      <w:r w:rsidRPr="00AD5CA3" w:rsidR="00955720">
        <w:lastRenderedPageBreak/>
        <w:t xml:space="preserve">Sverige ska uppnå målen i Parisavtalet. </w:t>
      </w:r>
      <w:proofErr w:type="gramStart"/>
      <w:r w:rsidRPr="00AD5CA3">
        <w:t>Istället</w:t>
      </w:r>
      <w:proofErr w:type="gramEnd"/>
      <w:r w:rsidRPr="00AD5CA3" w:rsidR="00955720">
        <w:t xml:space="preserve"> har man inlett en drakonisk nedskär</w:t>
      </w:r>
      <w:r w:rsidR="007A3051">
        <w:softHyphen/>
      </w:r>
      <w:r w:rsidRPr="00AD5CA3" w:rsidR="00955720">
        <w:t xml:space="preserve">ningspolitik på miljöområdet och sjösatt åtgärder som </w:t>
      </w:r>
      <w:r w:rsidRPr="00AD5CA3">
        <w:t>kraftigt</w:t>
      </w:r>
      <w:r w:rsidRPr="00AD5CA3" w:rsidR="00955720">
        <w:t xml:space="preserve"> ökar Sveriges utsläpp.</w:t>
      </w:r>
    </w:p>
    <w:p w:rsidRPr="00AD5CA3" w:rsidR="002D7147" w:rsidP="00BD771D" w:rsidRDefault="002D7147" w14:paraId="0C282958" w14:textId="2A896AD0">
      <w:r w:rsidRPr="00AD5CA3">
        <w:t>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w:t>
      </w:r>
      <w:proofErr w:type="gramStart"/>
      <w:r w:rsidRPr="00AD5CA3">
        <w:t>bl.a.</w:t>
      </w:r>
      <w:proofErr w:type="gramEnd"/>
      <w:r w:rsidRPr="00AD5CA3">
        <w:t xml:space="preserve"> att regeringen </w:t>
      </w:r>
      <w:proofErr w:type="gramStart"/>
      <w:r w:rsidRPr="00AD5CA3">
        <w:t>framförallt</w:t>
      </w:r>
      <w:proofErr w:type="gramEnd"/>
      <w:r w:rsidRPr="00AD5CA3">
        <w:t xml:space="preserve">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w:rsidRPr="00AD5CA3" w:rsidR="00976157" w:rsidP="00976157" w:rsidRDefault="00976157" w14:paraId="35CF2F49" w14:textId="416222A6">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w:t>
      </w:r>
      <w:proofErr w:type="gramStart"/>
      <w:r w:rsidRPr="00AD5CA3">
        <w:t>istället</w:t>
      </w:r>
      <w:proofErr w:type="gramEnd"/>
      <w:r w:rsidRPr="00AD5CA3">
        <w:t xml:space="preserve">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flyg</w:t>
      </w:r>
      <w:r w:rsidR="007A3051">
        <w:softHyphen/>
      </w:r>
      <w:r w:rsidRPr="00AD5CA3">
        <w:t xml:space="preserve">resor och </w:t>
      </w:r>
      <w:r w:rsidRPr="00AD5CA3" w:rsidR="00F6237E">
        <w:t>mindre</w:t>
      </w:r>
      <w:r w:rsidRPr="00AD5CA3">
        <w:t xml:space="preserve"> långtradartransporter på våra vägar</w:t>
      </w:r>
      <w:r w:rsidRPr="00AD5CA3" w:rsidR="00F6237E">
        <w:t xml:space="preserve"> samt en politik som</w:t>
      </w:r>
      <w:r w:rsidRPr="00AD5CA3">
        <w:t xml:space="preserve"> </w:t>
      </w:r>
      <w:r w:rsidR="00163820">
        <w:t xml:space="preserve">tar </w:t>
      </w:r>
      <w:r w:rsidRPr="00AD5CA3">
        <w:t xml:space="preserve">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w:rsidRPr="00AD5CA3" w:rsidR="00955BF3" w:rsidP="00955BF3" w:rsidRDefault="00976157" w14:paraId="02E188CD" w14:textId="6CD8193D">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w:t>
      </w:r>
      <w:r w:rsidR="007A3051">
        <w:softHyphen/>
      </w:r>
      <w:r w:rsidRPr="00AD5CA3">
        <w:t>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w:rsidRPr="00AD5CA3" w:rsidR="00A42CCE" w:rsidP="00A42CCE" w:rsidRDefault="00A42CCE" w14:paraId="3EF4837B" w14:textId="394D1852">
      <w:r w:rsidRPr="00AD5CA3">
        <w:t>Med en annan politik skulle Sverige ha goda förutsättningar att nå de satta klimatmål som vi har åtagit oss att leva upp till. Genom gemensamma ansträngningar och ett aktivt samhälle som investerar i klimatet och miljön kan vi åstadkomma en verkligt menings</w:t>
      </w:r>
      <w:r w:rsidR="007A3051">
        <w:softHyphen/>
      </w:r>
      <w:r w:rsidRPr="00AD5CA3">
        <w:t xml:space="preserve">full och effektiv klimatomställning. Vänsterpartiet vill ta sikte på en </w:t>
      </w:r>
      <w:proofErr w:type="spellStart"/>
      <w:r w:rsidRPr="00AD5CA3">
        <w:t>klimatpolitik</w:t>
      </w:r>
      <w:proofErr w:type="spellEnd"/>
      <w:r w:rsidRPr="00AD5CA3">
        <w:t xml:space="preserve"> som </w:t>
      </w:r>
      <w:r w:rsidRPr="00AD5CA3">
        <w:lastRenderedPageBreak/>
        <w:t xml:space="preserve">är strukturerad, omfattande och folkligt förankrad. För att klimatomställningen ska bli verkningsfull måste hela samhället och alla delar av ekonomin ställas om. </w:t>
      </w:r>
    </w:p>
    <w:p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w:rsidRPr="00AD5CA3" w:rsidR="00130FA5" w:rsidP="00EF0D72" w:rsidRDefault="00130FA5" w14:paraId="32438456" w14:textId="6EB7B4D7">
      <w:pPr>
        <w:pStyle w:val="ListaPunkt"/>
      </w:pPr>
      <w:r w:rsidRPr="00AD5CA3">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w:rsidRPr="00AD5CA3" w:rsidR="00130FA5" w:rsidP="00EF0D72" w:rsidRDefault="00130FA5" w14:paraId="0D968647" w14:textId="77777777">
      <w:pPr>
        <w:pStyle w:val="ListaPunkt"/>
      </w:pPr>
      <w:r w:rsidRPr="00AD5CA3">
        <w:t xml:space="preserve">Inför riktat stöd till elbilar och reformerad klimatbonus så att den i större utsträckning kan utnyttjas av dem med lägre inkomster. </w:t>
      </w:r>
    </w:p>
    <w:p w:rsidRPr="00AD5CA3" w:rsidR="00130FA5" w:rsidP="00EF0D72" w:rsidRDefault="00130FA5" w14:paraId="54EC364A" w14:textId="357D36DC">
      <w:pPr>
        <w:pStyle w:val="ListaPunkt"/>
      </w:pPr>
      <w:r w:rsidRPr="00AD5CA3">
        <w:t xml:space="preserve">Öka takten i elektrifieringen av vägtrafiken. För att möjliggöra ytterligare minskade utsläpp från transportsektorn behövs en intensifiering från staten gällande utbyggnad av </w:t>
      </w:r>
      <w:proofErr w:type="spellStart"/>
      <w:r w:rsidRPr="00AD5CA3">
        <w:t>laddinfrastruktur</w:t>
      </w:r>
      <w:proofErr w:type="spellEnd"/>
      <w:r w:rsidRPr="00AD5CA3">
        <w:t xml:space="preserve"> och infrastruktur för vätgas. Inom Klimatklivet ges stöd till publik </w:t>
      </w:r>
      <w:proofErr w:type="spellStart"/>
      <w:r w:rsidRPr="00AD5CA3">
        <w:t>laddinfrastruktur</w:t>
      </w:r>
      <w:proofErr w:type="spellEnd"/>
      <w:r w:rsidRPr="00AD5CA3">
        <w:t xml:space="preserve">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w:rsidRPr="00AD5CA3" w:rsidR="00130FA5" w:rsidP="00EF0D72" w:rsidRDefault="00130FA5" w14:paraId="46C3EAAB" w14:textId="77777777">
      <w:pPr>
        <w:pStyle w:val="ListaPunkt"/>
      </w:pPr>
      <w:r w:rsidRPr="00AD5CA3">
        <w:t xml:space="preserve">Inför ett nytt färdmedelsneutralt reseavdrag som gynnar kollektivtrafik och glesbygder. </w:t>
      </w:r>
    </w:p>
    <w:p w:rsidRPr="00AD5CA3" w:rsidR="00A42CCE" w:rsidP="00EF0D72" w:rsidRDefault="00130FA5" w14:paraId="2D327446" w14:textId="77777777">
      <w:pPr>
        <w:pStyle w:val="ListaPunkt"/>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w:rsidRPr="00AD5CA3" w:rsidR="00A42CCE" w:rsidP="00EF0D72" w:rsidRDefault="00130FA5" w14:paraId="71546A63" w14:textId="77777777">
      <w:pPr>
        <w:pStyle w:val="ListaPunkt"/>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w:rsidRPr="00AD5CA3" w:rsidR="00A42CCE" w:rsidP="00EF0D72" w:rsidRDefault="00130FA5" w14:paraId="39FC96EB" w14:textId="6BB8CD11">
      <w:pPr>
        <w:pStyle w:val="ListaPunkt"/>
      </w:pPr>
      <w:r w:rsidRPr="00AD5CA3">
        <w:t>Inför en avståndsbaserad skatt på tunga lastbilar med differentiering utifrån klimat- och miljöpåverkan.</w:t>
      </w:r>
      <w:r w:rsidRPr="00AD5CA3" w:rsidR="002D3DB9">
        <w:t xml:space="preserve"> </w:t>
      </w:r>
    </w:p>
    <w:p w:rsidRPr="00AD5CA3" w:rsidR="00130FA5" w:rsidP="00EF0D72" w:rsidRDefault="00130FA5" w14:paraId="6B3282F7" w14:textId="33D6A70D">
      <w:pPr>
        <w:pStyle w:val="ListaPunkt"/>
      </w:pPr>
      <w:r w:rsidRPr="00AD5CA3">
        <w:t xml:space="preserve">Inför målstyrd infrastrukturplanering där klimatmålen är överordnade och utgör den styrande principen för framtidens infrastruktur. </w:t>
      </w:r>
    </w:p>
    <w:p w:rsidRPr="00AD5CA3" w:rsidR="00DD5A67" w:rsidP="00163820" w:rsidRDefault="00A42CCE" w14:paraId="6B7E065F" w14:textId="77777777">
      <w:pPr>
        <w:ind w:firstLine="0"/>
      </w:pPr>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w:t>
      </w:r>
      <w:proofErr w:type="gramStart"/>
      <w:r w:rsidRPr="00AD5CA3" w:rsidR="00955BF3">
        <w:t>bl.a.</w:t>
      </w:r>
      <w:proofErr w:type="gramEnd"/>
      <w:r w:rsidRPr="00AD5CA3" w:rsidR="00955BF3">
        <w:t xml:space="preserve"> Klimatpolitiska rådet. </w:t>
      </w:r>
    </w:p>
    <w:p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w:rsidRPr="00AD5CA3" w:rsidR="00955BF3" w:rsidP="00671BC9" w:rsidRDefault="00955BF3" w14:paraId="08A49A18" w14:textId="09BE7AEA">
      <w:r w:rsidRPr="00AD5CA3">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w:rsidRPr="00AD5CA3" w:rsidR="00BB6339" w:rsidP="00205A53" w:rsidRDefault="00A352D0" w14:paraId="71559D85" w14:textId="44097480">
      <w:pPr>
        <w:pStyle w:val="Rubrik1numrerat"/>
      </w:pPr>
      <w:bookmarkStart w:name="_Toc228263288" w:id="7"/>
      <w:r w:rsidRPr="00AD5CA3">
        <w:lastRenderedPageBreak/>
        <w:t>Klimatmålen</w:t>
      </w:r>
      <w:bookmarkEnd w:id="7"/>
    </w:p>
    <w:p w:rsidRPr="00AD5CA3" w:rsidR="00F36607" w:rsidP="00EF0D72" w:rsidRDefault="00F36607" w14:paraId="1C7855B6" w14:textId="0350153B">
      <w:pPr>
        <w:pStyle w:val="Normalutanindragellerluft"/>
      </w:pPr>
      <w:r w:rsidRPr="00AD5CA3">
        <w:t>Klimatmåle</w:t>
      </w:r>
      <w:r w:rsidRPr="00AD5CA3" w:rsidR="00946DD0">
        <w:t>n</w:t>
      </w:r>
      <w:r w:rsidRPr="00AD5CA3">
        <w:t xml:space="preserve"> måste </w:t>
      </w:r>
      <w:r w:rsidRPr="00AD5CA3" w:rsidR="00611732">
        <w:t xml:space="preserve">utgöra den övergripande </w:t>
      </w:r>
      <w:r w:rsidRPr="00AD5CA3">
        <w:t>principen för framtidens infrastruktur och styra planeringen, inriktningen och de ekonomiska ramarna för samtliga satsningar i</w:t>
      </w:r>
      <w:r w:rsidR="00163820">
        <w:t>nom</w:t>
      </w:r>
      <w:r w:rsidRPr="00AD5CA3">
        <w:t xml:space="preserve"> 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w:rsidRPr="00AD5CA3" w:rsidR="00AD588D" w:rsidP="00611732" w:rsidRDefault="00103524" w14:paraId="4F6D4C7D" w14:textId="5DAACFA3">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007A3051">
        <w:softHyphen/>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w:rsidRPr="00AD5CA3" w:rsidR="00772A44" w:rsidP="00CB47EB" w:rsidRDefault="00896518" w14:paraId="48C7B547" w14:textId="29A1B5CE">
      <w:r w:rsidRPr="00AD5CA3">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w:t>
      </w:r>
      <w:r w:rsidRPr="00AD5CA3">
        <w:lastRenderedPageBreak/>
        <w:t xml:space="preserve">inriktningen och de ekonomiska ramarna för samtliga satsningar i transportinfrastrukturplaneringen. </w:t>
      </w:r>
    </w:p>
    <w:p w:rsidRPr="00AD5CA3" w:rsidR="00763E99" w:rsidP="00763E99" w:rsidRDefault="00763E99" w14:paraId="61DD20AA" w14:textId="7CEC95D9">
      <w:r w:rsidRPr="00AD5CA3">
        <w:t>Regeringen ska återkomma med ett nytt förslag med en målstyrd planering där klimatmålet är den styrande principen för framtidens infrastruktur och därmed styr planering, inriktning och de ekonomiska ramarna för samtliga satsningar i transport</w:t>
      </w:r>
      <w:r w:rsidR="007A3051">
        <w:softHyphen/>
      </w:r>
      <w:r w:rsidRPr="00AD5CA3">
        <w:t xml:space="preserve">infrastrukturplaneringen. Detta bör riksdagen ställa sig bakom och ge regeringen till känna. </w:t>
      </w:r>
    </w:p>
    <w:p w:rsidRPr="00AD5CA3" w:rsidR="00763E99" w:rsidP="00772A44" w:rsidRDefault="00763E99" w14:paraId="6658A1E3" w14:textId="281A2D61">
      <w:r w:rsidRPr="00AD5CA3">
        <w:t xml:space="preserve">Vänsterpartiet anser </w:t>
      </w:r>
      <w:r w:rsidRPr="00AD5CA3" w:rsidR="00BA426A">
        <w:t xml:space="preserve">också </w:t>
      </w:r>
      <w:r w:rsidRPr="00AD5CA3">
        <w:t>att Trafikverket i sin planering tydligare ska ta utgångs</w:t>
      </w:r>
      <w:r w:rsidR="007A3051">
        <w:softHyphen/>
      </w:r>
      <w:r w:rsidRPr="00AD5CA3">
        <w:t xml:space="preserve">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målorienterade prognoser, där man utgår från att transportplaneringen ska styras mot ett mer transport</w:t>
      </w:r>
      <w:r w:rsidR="007A3051">
        <w:softHyphen/>
      </w:r>
      <w:r w:rsidRPr="00AD5CA3">
        <w:t xml:space="preserve">effektivt samhälle. Detta bör riksdagen ställa sig bakom och ge regeringen till känna. </w:t>
      </w:r>
    </w:p>
    <w:p w:rsidRPr="00AD5CA3" w:rsidR="00130FA5" w:rsidP="00D113AB" w:rsidRDefault="00130FA5" w14:paraId="22C69F38" w14:textId="4F5CDFF7">
      <w:pPr>
        <w:pStyle w:val="Rubrik2numrerat"/>
      </w:pPr>
      <w:bookmarkStart w:name="_Toc208253933" w:id="8"/>
      <w:bookmarkStart w:name="_Toc228263289" w:id="9"/>
      <w:bookmarkEnd w:id="8"/>
      <w:r w:rsidRPr="00AD5CA3">
        <w:t>Prioritera kostnadseffektiva transportåtgärder med låg klimatpåverkan</w:t>
      </w:r>
      <w:bookmarkEnd w:id="9"/>
      <w:r w:rsidRPr="00AD5CA3">
        <w:t xml:space="preserve"> </w:t>
      </w:r>
    </w:p>
    <w:p w:rsidRPr="00AD5CA3" w:rsidR="00130FA5" w:rsidP="00D113AB" w:rsidRDefault="00130FA5" w14:paraId="3FFD3F42" w14:textId="3112D8FE">
      <w:pPr>
        <w:pStyle w:val="Normalutanindragellerluft"/>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w:rsidRPr="00AD5CA3" w:rsidR="00130FA5" w:rsidP="00D113AB" w:rsidRDefault="00130FA5" w14:paraId="1C3DD72D" w14:textId="21FD81D3">
      <w:pPr>
        <w:pStyle w:val="ListaPunkt"/>
      </w:pPr>
      <w:r w:rsidRPr="00AD5CA3">
        <w:t>Det första steget innebär att överväga åtgärder som kan påverka transportefterfrågan och val av transportsätt.</w:t>
      </w:r>
      <w:r w:rsidRPr="00AD5CA3" w:rsidR="002D3DB9">
        <w:t xml:space="preserve"> </w:t>
      </w:r>
    </w:p>
    <w:p w:rsidRPr="00AD5CA3" w:rsidR="00130FA5" w:rsidP="00D113AB" w:rsidRDefault="00130FA5" w14:paraId="29C63DE1" w14:textId="29000FBC">
      <w:pPr>
        <w:pStyle w:val="ListaPunkt"/>
      </w:pPr>
      <w:r w:rsidRPr="00AD5CA3">
        <w:t>Det andra steget innebär att överväga åtgärder som medför ett mer effektivt utnyttjande av befintlig infrastruktur.</w:t>
      </w:r>
      <w:r w:rsidRPr="00AD5CA3" w:rsidR="002D3DB9">
        <w:t xml:space="preserve"> </w:t>
      </w:r>
    </w:p>
    <w:p w:rsidRPr="00AD5CA3" w:rsidR="00130FA5" w:rsidP="00D113AB" w:rsidRDefault="00130FA5" w14:paraId="6BB70221" w14:textId="7AFF3C46">
      <w:pPr>
        <w:pStyle w:val="ListaPunkt"/>
      </w:pPr>
      <w:r w:rsidRPr="00AD5CA3">
        <w:t>Det tredje steget innebär att vid behov överväga begränsade ombyggnationer.</w:t>
      </w:r>
      <w:r w:rsidRPr="00AD5CA3" w:rsidR="002D3DB9">
        <w:t xml:space="preserve"> </w:t>
      </w:r>
    </w:p>
    <w:p w:rsidRPr="00AD5CA3" w:rsidR="00130FA5" w:rsidP="00D113AB" w:rsidRDefault="00130FA5" w14:paraId="0456A880" w14:textId="77777777">
      <w:pPr>
        <w:pStyle w:val="ListaPunkt"/>
      </w:pPr>
      <w:r w:rsidRPr="00AD5CA3">
        <w:t xml:space="preserve">Det fjärde steget innebär att, om behovet inte kan tillgodoses i de tre tidigare stegen, överväga nyinvesteringar eller större ombyggnadsåtgärder. </w:t>
      </w:r>
    </w:p>
    <w:p w:rsidRPr="00AD5CA3" w:rsidR="00130FA5" w:rsidP="00A22519" w:rsidRDefault="00130FA5" w14:paraId="1E7FC25A" w14:textId="36F68105">
      <w:pPr>
        <w:ind w:firstLine="0"/>
      </w:pPr>
      <w:r w:rsidRPr="00AD5CA3">
        <w:t>Det finns få steg 1-åtgärder i fyrstegsprincipen som Trafikverket råder över. Det är i huvudsak regeringen, kommunerna och regionerna som ansvarar för att genomföra steg</w:t>
      </w:r>
      <w:r w:rsidR="00A22519">
        <w:t> </w:t>
      </w:r>
      <w:r w:rsidRPr="00AD5CA3">
        <w:t>1-åtgärder</w:t>
      </w:r>
      <w:r w:rsidRPr="00AD5CA3" w:rsidR="00BA426A">
        <w:t>,</w:t>
      </w:r>
      <w:r w:rsidRPr="00AD5CA3">
        <w:t xml:space="preserve"> som kan gälla </w:t>
      </w:r>
      <w:proofErr w:type="gramStart"/>
      <w:r w:rsidRPr="00AD5CA3">
        <w:t>t.ex.</w:t>
      </w:r>
      <w:proofErr w:type="gramEnd"/>
      <w:r w:rsidRPr="00AD5CA3">
        <w:t xml:space="preserve"> skatter, avgifter och informationsinsatser.</w:t>
      </w:r>
      <w:r w:rsidRPr="00AD5CA3" w:rsidR="002D3DB9">
        <w:t xml:space="preserve"> </w:t>
      </w:r>
    </w:p>
    <w:p w:rsidRPr="00AD5CA3" w:rsidR="00BA426A" w:rsidP="00130FA5" w:rsidRDefault="00130FA5" w14:paraId="2D5888AC" w14:textId="174F2C68">
      <w:r w:rsidRPr="00AD5CA3">
        <w:t xml:space="preserve">Riksrevisionen </w:t>
      </w:r>
      <w:r w:rsidRPr="00AD5CA3" w:rsidR="00BA426A">
        <w:t xml:space="preserve">(2025:11) </w:t>
      </w:r>
      <w:r w:rsidRPr="00AD5CA3">
        <w:t>har konstaterat att steg</w:t>
      </w:r>
      <w:r w:rsidR="00A22519">
        <w:t> </w:t>
      </w:r>
      <w:r w:rsidRPr="00AD5CA3">
        <w:t>1- och steg</w:t>
      </w:r>
      <w:r w:rsidR="00A22519">
        <w:t> </w:t>
      </w:r>
      <w:r w:rsidRPr="00AD5CA3">
        <w:t xml:space="preserve">2-åtgärder vidtas i alltför låg utsträckning för att åtgärda brister i vår infrastruktur. Det försvårar Sveriges möjligheter att ekonomiskt effektivt uppnå ett transportsystem som är klimat- och miljömässigt hållbart. </w:t>
      </w:r>
    </w:p>
    <w:p w:rsidRPr="00AD5CA3" w:rsidR="00130FA5" w:rsidP="00130FA5" w:rsidRDefault="00130FA5" w14:paraId="7D8F7D6D" w14:textId="0F4BA8F9">
      <w:r w:rsidRPr="00AD5CA3">
        <w:t>I dag finns begränsade möjligheter för kommunerna att få ekonomiskt stöd för vissa steg</w:t>
      </w:r>
      <w:r w:rsidR="00A22519">
        <w:t> </w:t>
      </w:r>
      <w:r w:rsidRPr="00AD5CA3">
        <w:t>1- och steg</w:t>
      </w:r>
      <w:r w:rsidR="00A22519">
        <w:t> </w:t>
      </w:r>
      <w:r w:rsidRPr="00AD5CA3">
        <w:t>2-åtgärder. Det finns ingen möjlighet till statlig medfinansiering av icke-fysiska steg</w:t>
      </w:r>
      <w:r w:rsidR="00A22519">
        <w:t> </w:t>
      </w:r>
      <w:r w:rsidRPr="00AD5CA3">
        <w:t>1- och steg</w:t>
      </w:r>
      <w:r w:rsidR="00A22519">
        <w:t> </w:t>
      </w:r>
      <w:r w:rsidRPr="00AD5CA3">
        <w:t>2-åtgärder i länsplanerna eller den nationella</w:t>
      </w:r>
      <w:r w:rsidRPr="00AD5CA3" w:rsidR="00BA426A">
        <w:t xml:space="preserve"> </w:t>
      </w:r>
      <w:r w:rsidRPr="00AD5CA3">
        <w:t>transport</w:t>
      </w:r>
      <w:r w:rsidR="007A3051">
        <w:softHyphen/>
      </w:r>
      <w:r w:rsidRPr="00AD5CA3">
        <w:t>planen. Ansvaret för att finansiera och vidta dessa åtgärder ligger i dag hos kommuner, regioner och privata aktörer. Möjlighet till incitament för kommunerna att genomföra steg</w:t>
      </w:r>
      <w:r w:rsidR="00A22519">
        <w:t> </w:t>
      </w:r>
      <w:r w:rsidRPr="00AD5CA3">
        <w:t>1- och steg</w:t>
      </w:r>
      <w:r w:rsidR="00A22519">
        <w:t> </w:t>
      </w:r>
      <w:r w:rsidRPr="00AD5CA3">
        <w:t>2-åtgärder finns i begränsad utsträckning genom krav på motåtgärder för bidrag genom stadsmiljöavtal och genom stöd från Klimatklivet.</w:t>
      </w:r>
      <w:r w:rsidRPr="00AD5CA3" w:rsidR="002D3DB9">
        <w:t xml:space="preserve"> </w:t>
      </w:r>
    </w:p>
    <w:p w:rsidRPr="00AD5CA3" w:rsidR="00130FA5" w:rsidP="00130FA5" w:rsidRDefault="00130FA5" w14:paraId="5DB536FC" w14:textId="0723B869">
      <w:r w:rsidRPr="00AD5CA3">
        <w:lastRenderedPageBreak/>
        <w:t>Regeringen bör snarast återkomma med förslag om hur statlig medfinansiering kan stärkas för att fyrstegsprincipens tillämpning ska förbättras genom att fler steg</w:t>
      </w:r>
      <w:r w:rsidR="00A22519">
        <w:t> </w:t>
      </w:r>
      <w:r w:rsidRPr="00AD5CA3">
        <w:t>1- och steg</w:t>
      </w:r>
      <w:r w:rsidR="00A22519">
        <w:t> </w:t>
      </w:r>
      <w:r w:rsidRPr="00AD5CA3">
        <w:t xml:space="preserve">2-åtgärder genomförs i infrastrukturplaneringen. Detta bör riksdagen ställa sig bakom och ge regeringen till känna. </w:t>
      </w:r>
    </w:p>
    <w:p w:rsidRPr="00AD5CA3" w:rsidR="00130FA5" w:rsidP="00130FA5" w:rsidRDefault="00130FA5" w14:paraId="4EFC17F3" w14:textId="77777777">
      <w:bookmarkStart w:name="_Hlk209188952" w:id="10"/>
      <w:r w:rsidRPr="00AD5CA3">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w:rsidRPr="00AD5CA3" w:rsidR="00130FA5" w:rsidP="00130FA5" w:rsidRDefault="00130FA5" w14:paraId="7C7E854C" w14:textId="649E1DEA">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w:t>
      </w:r>
      <w:r w:rsidR="007A3051">
        <w:softHyphen/>
      </w:r>
      <w:r w:rsidRPr="00AD5CA3">
        <w:t>komma med förslag om införande av en transporthierarki som ska genomsyra alla beslut för transportplanering. Detta bör riksdagen ställa sig bakom och ge regeringen till känna.</w:t>
      </w:r>
    </w:p>
    <w:p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w:rsidRPr="00AD5CA3" w:rsidR="00A352D0" w:rsidP="00D113AB" w:rsidRDefault="00896518" w14:paraId="2A04CDDB" w14:textId="5D1E47CC">
      <w:pPr>
        <w:pStyle w:val="Rubrik2numrerat"/>
      </w:pPr>
      <w:bookmarkStart w:name="_Toc228263290"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w:rsidRPr="00AD5CA3" w:rsidR="00896518" w:rsidP="00D113AB" w:rsidRDefault="00867C19" w14:paraId="1A31A3E0" w14:textId="60DAF73B">
      <w:pPr>
        <w:pStyle w:val="Normalutanindragellerluft"/>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w:rsidRPr="00AD5CA3" w:rsidR="00867C19" w:rsidP="00F76824" w:rsidRDefault="00896518" w14:paraId="2566CE48" w14:textId="24AF3F3F">
      <w:r w:rsidRPr="00AD5CA3">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w:t>
      </w:r>
      <w:r w:rsidRPr="00AD5CA3" w:rsidR="00867C19">
        <w:lastRenderedPageBreak/>
        <w:t xml:space="preserve">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w:rsidRPr="00AD5CA3" w:rsidR="002C0622" w:rsidP="00D113AB" w:rsidRDefault="002C0622" w14:paraId="608C65FE" w14:textId="428D0E66">
      <w:pPr>
        <w:pStyle w:val="Rubrik2numrerat"/>
      </w:pPr>
      <w:bookmarkStart w:name="_Toc228263291" w:id="13"/>
      <w:r w:rsidRPr="00AD5CA3">
        <w:t>Reduktionsplikten</w:t>
      </w:r>
      <w:bookmarkEnd w:id="13"/>
    </w:p>
    <w:p w:rsidRPr="00AD5CA3" w:rsidR="005B495A" w:rsidP="00D113AB" w:rsidRDefault="00BF7343" w14:paraId="58021953" w14:textId="23022A7A">
      <w:pPr>
        <w:pStyle w:val="Normalutanindragellerluft"/>
      </w:pPr>
      <w:r w:rsidRPr="00AD5CA3">
        <w:t>Regeringens beslut om att sänka reduktionsplikten till 6</w:t>
      </w:r>
      <w:r w:rsidR="00C116DA">
        <w:t> </w:t>
      </w:r>
      <w:r w:rsidRPr="00AD5CA3">
        <w:t xml:space="preserve">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w:t>
      </w:r>
      <w:r w:rsidR="00C116DA">
        <w:t> </w:t>
      </w:r>
      <w:r w:rsidRPr="00AD5CA3">
        <w:t>till 10</w:t>
      </w:r>
      <w:r w:rsidR="00C116DA">
        <w:t> </w:t>
      </w:r>
      <w:r w:rsidRPr="00AD5CA3">
        <w:t xml:space="preserve">procent och förlängs till 2030 samtidigt som publik laddning av el också ska inkluderas i reduktionsplikten. </w:t>
      </w:r>
    </w:p>
    <w:p w:rsidRPr="00AD5CA3" w:rsidR="00F77272" w:rsidP="005B495A" w:rsidRDefault="00BF7343" w14:paraId="1841B3E5" w14:textId="7F48D464">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w:t>
      </w:r>
      <w:r w:rsidR="00C116DA">
        <w:t> </w:t>
      </w:r>
      <w:r w:rsidRPr="00AD5CA3" w:rsidR="00F77272">
        <w:t xml:space="preserve">miljoner ton. </w:t>
      </w:r>
    </w:p>
    <w:p w:rsidRPr="00AD5CA3" w:rsidR="00BB5537" w:rsidP="00B13D9D" w:rsidRDefault="00B13D9D" w14:paraId="1249E3F4" w14:textId="681E5FEE">
      <w:r w:rsidRPr="00AD5CA3">
        <w:t>De senaste åren har höga bensinpriser varit ett omdiskuterat ämne och något som Tidögänget återkommande lyft. Men till</w:t>
      </w:r>
      <w:r w:rsidR="00C116DA">
        <w:t xml:space="preserve"> </w:t>
      </w:r>
      <w:r w:rsidRPr="00AD5CA3">
        <w:t xml:space="preserve">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en prisökning som är betydligt större än den på bensin och diesel. Prisökningen på bensin och diesel har av Tidöpartierna beskrivits som så 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Var femte person över 18 år i Sverige har inget körkort och 25 procent av Sveriges vuxna befolkning har kollektiv</w:t>
      </w:r>
      <w:r w:rsidR="007A3051">
        <w:softHyphen/>
      </w:r>
      <w:r w:rsidRPr="00AD5CA3" w:rsidR="002A5F1F">
        <w:t xml:space="preserve">trafiken som enda resealternativ. </w:t>
      </w:r>
    </w:p>
    <w:p w:rsidRPr="00AD5CA3" w:rsidR="00BF7343" w:rsidP="00B13D9D" w:rsidRDefault="00BB5537" w14:paraId="017E73E0" w14:textId="70531E60">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w:t>
      </w:r>
      <w:r w:rsidR="007A3051">
        <w:softHyphen/>
      </w:r>
      <w:r w:rsidRPr="00AD5CA3" w:rsidR="00B13D9D">
        <w:t xml:space="preserve">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w:rsidRPr="00AD5CA3" w:rsidR="005B495A" w:rsidP="006C2F0A" w:rsidRDefault="00504171" w14:paraId="4E7F91F9" w14:textId="7DCDC64B">
      <w:r w:rsidRPr="00AD5CA3">
        <w:t xml:space="preserve">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w:t>
      </w:r>
      <w:r w:rsidR="007A3051">
        <w:softHyphen/>
      </w:r>
      <w:r w:rsidRPr="00AD5CA3" w:rsidR="005B495A">
        <w:t xml:space="preserve">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w:t>
      </w:r>
      <w:r w:rsidR="00C116DA">
        <w:noBreakHyphen/>
      </w:r>
      <w:r w:rsidRPr="00AD5CA3" w:rsidR="005B495A">
        <w:t xml:space="preserve">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w:t>
      </w:r>
      <w:r w:rsidRPr="00AD5CA3" w:rsidR="006C2F0A">
        <w:lastRenderedPageBreak/>
        <w:t xml:space="preserve">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w:rsidRPr="00AD5CA3" w:rsidR="005B495A" w:rsidP="005B495A" w:rsidRDefault="005B495A" w14:paraId="511D92D3" w14:textId="789322B1">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w:t>
      </w:r>
      <w:r w:rsidR="007A3051">
        <w:softHyphen/>
      </w:r>
      <w:r w:rsidRPr="00AD5CA3">
        <w:t>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w:t>
      </w:r>
      <w:r w:rsidR="007A3051">
        <w:softHyphen/>
      </w:r>
      <w:r w:rsidRPr="00AD5CA3">
        <w:t>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w:rsidRPr="00AD5CA3" w:rsidR="00504171" w:rsidP="004D53E4" w:rsidRDefault="00504171" w14:paraId="2041CA6F" w14:textId="06D0F211">
      <w:r w:rsidRPr="00AD5CA3">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w:rsidRPr="00AD5CA3" w:rsidR="00BB5537" w:rsidP="004D53E4" w:rsidRDefault="004D53E4" w14:paraId="3E962E8A" w14:textId="5483647B">
      <w:r w:rsidRPr="00AD5CA3">
        <w:t>Läs mer om vår syn på hållbara bränslen och reduktionsplikten i motion 2024/25:3364 med anledning av prop. 2024/25:131 Nya regler för datacenter och hållbara bränslen samt en ny reduktionsplikt.</w:t>
      </w:r>
    </w:p>
    <w:p w:rsidRPr="00AD5CA3" w:rsidR="00D5429B" w:rsidP="00D113AB" w:rsidRDefault="00D5429B" w14:paraId="45BCD842" w14:textId="062FB7B4">
      <w:pPr>
        <w:pStyle w:val="Rubrik2numrerat"/>
      </w:pPr>
      <w:bookmarkStart w:name="_Toc228263292" w:id="14"/>
      <w:r w:rsidRPr="00AD5CA3">
        <w:t>Stadsmiljöavtal som styrmedel</w:t>
      </w:r>
      <w:bookmarkEnd w:id="14"/>
      <w:r w:rsidRPr="00AD5CA3">
        <w:t xml:space="preserve"> </w:t>
      </w:r>
    </w:p>
    <w:p w:rsidRPr="00AD5CA3" w:rsidR="00F345E9" w:rsidP="00256FBB" w:rsidRDefault="002527E4" w14:paraId="0FE09B12" w14:textId="4C0189F6">
      <w:pPr>
        <w:pStyle w:val="Normalutanindragellerluft"/>
      </w:pPr>
      <w:r w:rsidRPr="00AD5CA3">
        <w:t>S</w:t>
      </w:r>
      <w:r w:rsidRPr="00AD5CA3" w:rsidR="00256FBB">
        <w:t>tadsmiljöavtalet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w:t>
      </w:r>
      <w:r w:rsidR="00C116DA">
        <w:t> </w:t>
      </w:r>
      <w:r w:rsidRPr="00AD5CA3" w:rsidR="00256FBB">
        <w:t>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w:t>
      </w:r>
      <w:r w:rsidRPr="00AD5CA3" w:rsidR="006E3BE1">
        <w:lastRenderedPageBreak/>
        <w:t xml:space="preserve">stadsmiljöavtalen har </w:t>
      </w:r>
      <w:proofErr w:type="gramStart"/>
      <w:r w:rsidRPr="00AD5CA3" w:rsidR="006E3BE1">
        <w:t>bl.a.</w:t>
      </w:r>
      <w:proofErr w:type="gramEnd"/>
      <w:r w:rsidRPr="00AD5CA3" w:rsidR="006E3BE1">
        <w:t xml:space="preserve"> utbyggnad av kommunal och regional infrastruktur för cykel- och kollektivtrafik genomförts tidigare och i större omfattning. Avtalen har därmed 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w:rsidRPr="00AD5CA3" w:rsidR="002527E4" w:rsidP="002527E4" w:rsidRDefault="00256FBB" w14:paraId="490F86F7" w14:textId="72168592">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w:rsidRPr="00AD5CA3" w:rsidR="002527E4" w:rsidP="002527E4" w:rsidRDefault="002527E4" w14:paraId="48B62B5E" w14:textId="0008264D">
      <w:r w:rsidRPr="00AD5CA3">
        <w:t>För att underlätta för kommunerna att minska biltrafiken kan man med fördel använda sig av parkeringsavgifter som styrmedel. Genom att använda</w:t>
      </w:r>
      <w:r w:rsidRPr="00AD5CA3" w:rsidR="001A2344">
        <w:t xml:space="preserve"> </w:t>
      </w:r>
      <w:r w:rsidRPr="00AD5CA3">
        <w:t>parkerings</w:t>
      </w:r>
      <w:r w:rsidR="007A3051">
        <w:softHyphen/>
      </w:r>
      <w:r w:rsidRPr="00AD5CA3">
        <w:t xml:space="preserve">avgifter som styrmedel kan miljö- och klimatpåverkan från biltrafiken minskas genom att man </w:t>
      </w:r>
      <w:proofErr w:type="gramStart"/>
      <w:r w:rsidRPr="00AD5CA3">
        <w:t>t.ex.</w:t>
      </w:r>
      <w:proofErr w:type="gramEnd"/>
      <w:r w:rsidRPr="00AD5CA3">
        <w:t xml:space="preserve"> differentierar avgiften på parkeringsplatser utifrån fordonens miljö</w:t>
      </w:r>
      <w:r w:rsidR="007A3051">
        <w:softHyphen/>
      </w:r>
      <w:r w:rsidRPr="00AD5CA3">
        <w:t>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w:rsidRPr="00AD5CA3" w:rsidR="00A352D0" w:rsidP="00205A53" w:rsidRDefault="00A352D0" w14:paraId="4D98D524" w14:textId="3C52C293">
      <w:pPr>
        <w:pStyle w:val="Rubrik1numrerat"/>
      </w:pPr>
      <w:bookmarkStart w:name="_Toc228263293" w:id="17"/>
      <w:r w:rsidRPr="00AD5CA3">
        <w:t>Transporteffektiv samhälls- och infrastrukturplanering</w:t>
      </w:r>
      <w:bookmarkEnd w:id="17"/>
      <w:r w:rsidRPr="00AD5CA3">
        <w:t xml:space="preserve"> </w:t>
      </w:r>
    </w:p>
    <w:p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w:rsidRPr="00AD5CA3" w:rsidR="00D5506D" w:rsidP="00D5506D" w:rsidRDefault="00D5506D" w14:paraId="4C22CD51" w14:textId="53B20C92">
      <w:r w:rsidRPr="00AD5CA3">
        <w:t>Styrmedel och åtgärder behövs för att åstadkomma den omställning av transport</w:t>
      </w:r>
      <w:r w:rsidR="007A3051">
        <w:softHyphen/>
      </w:r>
      <w:r w:rsidRPr="00AD5CA3">
        <w: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w:rsidRPr="00AD5CA3" w:rsidR="00D5506D" w:rsidP="00D5506D" w:rsidRDefault="00D5506D" w14:paraId="008F1AE4" w14:textId="24E07B91">
      <w:r w:rsidRPr="00AD5CA3">
        <w:lastRenderedPageBreak/>
        <w:t>För att Sverige ska nå uppsatta mål inom transportpolitiken måste enligt Vänster</w:t>
      </w:r>
      <w:r w:rsidR="00E41046">
        <w:softHyphen/>
      </w:r>
      <w:r w:rsidRPr="00AD5CA3">
        <w:t>partiet mer kraftfulla åtgärder genomföras för att öka transporteffektiviteten framför allt i våra städer och tätorter. En sådan inriktning kräver förutom en överflyttning av bil</w:t>
      </w:r>
      <w:r w:rsidR="00C116DA">
        <w:noBreakHyphen/>
      </w:r>
      <w:r w:rsidRPr="00AD5CA3">
        <w:t>, flyg- och lastbilstransporter till mer hållbara transportsätt också en ökad beläggnings</w:t>
      </w:r>
      <w:r w:rsidR="00E41046">
        <w:softHyphen/>
      </w:r>
      <w:r w:rsidRPr="00AD5CA3">
        <w:t>grad i transporterna. På så sätt får vi person- och godstransporter med minskad energi</w:t>
      </w:r>
      <w:r w:rsidR="00E41046">
        <w:softHyphen/>
      </w:r>
      <w:r w:rsidRPr="00AD5CA3">
        <w:t>förbrukning och klimatpåverkan. Även i glesbygd och på landsbygden finns potential för åtgärder för att stärka transporteffektiviteten, men här behöver tyngdpunkten vara att stärka tillgången till alternativ till fossila drivmedel.</w:t>
      </w:r>
    </w:p>
    <w:p w:rsidRPr="00AD5CA3" w:rsidR="00D5506D" w:rsidP="00D5506D" w:rsidRDefault="00D5506D" w14:paraId="4DFF5F23" w14:textId="29EBA1A5">
      <w:r w:rsidRPr="00AD5CA3">
        <w:t>Så länge infrastrukturplaneringen utgår från och baseras på en prognos om ökad biltrafik kommer biltrafiken fortsätta öka, samtidigt som den omställning av transport</w:t>
      </w:r>
      <w:r w:rsidR="00E41046">
        <w:softHyphen/>
      </w:r>
      <w:r w:rsidRPr="00AD5CA3">
        <w:t>sektorn som krävs försvåras och försenas. Forskning visar att det som krävs för att nå klimatmål är en målstyrd planering för minskad biltrafik i kombination med elektrifie</w:t>
      </w:r>
      <w:r w:rsidR="00E41046">
        <w:softHyphen/>
      </w:r>
      <w:r w:rsidRPr="00AD5CA3">
        <w:t>ring och en ökad andel biodrivmedel. Regeringen har under lång tid valt att inte prioritera åtgärder för ett mer transporteffektivt samhälle, detta trots det omfattande empiriska underlaget för att det är ekonomiskt lönsamt och nödvändigt för klimat</w:t>
      </w:r>
      <w:r w:rsidR="00E41046">
        <w:softHyphen/>
      </w:r>
      <w:r w:rsidRPr="00AD5CA3">
        <w:t xml:space="preserve">omställningen. I stället har regeringen i stor utsträckning fortsatt i gamla spår i transportpolitiken, där stora anslag fortsatt går till nya vägprojekt och där anslag i stor utsträckning saknas för hållbara gods- och persontransporter. </w:t>
      </w:r>
    </w:p>
    <w:p w:rsidRPr="00AD5CA3" w:rsidR="00A352D0" w:rsidP="00D113AB" w:rsidRDefault="00A352D0" w14:paraId="524A6E34" w14:textId="441342AB">
      <w:pPr>
        <w:pStyle w:val="Rubrik2numrerat"/>
      </w:pPr>
      <w:bookmarkStart w:name="_Toc228263294" w:id="18"/>
      <w:r w:rsidRPr="00AD5CA3">
        <w:t>Inför satsning på moderna och hållbara städer</w:t>
      </w:r>
      <w:bookmarkEnd w:id="18"/>
      <w:r w:rsidRPr="00AD5CA3">
        <w:t xml:space="preserve"> </w:t>
      </w:r>
    </w:p>
    <w:p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w:rsidRPr="00AD5CA3" w:rsidR="001A2344" w:rsidP="001A2344" w:rsidRDefault="001A2344" w14:paraId="3DB808CD" w14:textId="4FA511FB">
      <w:r w:rsidRPr="00AD5CA3">
        <w:t>Ökat kollektivt resande minskar trängseln och bidrar på så sätt till ökad säkerhet för oskyddade trafikanter. Varje år skadas och dödas fler än 3</w:t>
      </w:r>
      <w:r w:rsidRPr="00AD5CA3" w:rsidR="005040E2">
        <w:t> </w:t>
      </w:r>
      <w:r w:rsidRPr="00AD5CA3">
        <w:t>000 fotgängare och cyklister i kollision med bilar</w:t>
      </w:r>
      <w:r w:rsidR="00C21879">
        <w:t>,</w:t>
      </w:r>
      <w:r w:rsidRPr="00AD5CA3">
        <w:t xml:space="preserve"> och över en tredjedel av de som omkommer i trafiken är oskyddade trafikanter, trots att de står för en mindre del av trafikarbetet. Det är alltså, rent statistiskt, betydligt farligare att gå och cykla än att köra bil. </w:t>
      </w:r>
      <w:r w:rsidRPr="00AD5CA3" w:rsidR="002A5F1F">
        <w:t>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w:t>
      </w:r>
      <w:r w:rsidR="00E41046">
        <w:softHyphen/>
      </w:r>
      <w:r w:rsidRPr="00AD5CA3" w:rsidR="002A5F1F">
        <w:lastRenderedPageBreak/>
        <w:t xml:space="preserv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w:rsidRPr="00AD5CA3" w:rsidR="001A2344" w:rsidP="001A2344" w:rsidRDefault="001A2344" w14:paraId="58366388" w14:textId="58F1697B">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w:t>
      </w:r>
      <w:r w:rsidR="00C21879">
        <w:t>n</w:t>
      </w:r>
      <w:r w:rsidRPr="00AD5CA3">
        <w:t>ollvisionen. Utsläppen från vägtrafiken har minskat mycket sedan 1990-talet, men halterna är fortfarande oacceptabelt höga på många platser. Partiklar uppstår dels vid ofullständig förbränning i motorerna</w:t>
      </w:r>
      <w:r w:rsidR="00C21879">
        <w:t>, d</w:t>
      </w:r>
      <w:r w:rsidRPr="00AD5CA3">
        <w:t xml:space="preserve">els som slitagepartiklar från däck, väg och bromsar. Trafikens utsläpp är oftast större i områden där många bor. De som är mest utsatta för negativa effekter av luftföroreningar är barn, äldre och personer med astma, lung- eller hjärt-kärlsjukdomar. Trafikens luftföroreningar och partiklar beräknas bidra till flera tusen </w:t>
      </w:r>
      <w:proofErr w:type="spellStart"/>
      <w:r w:rsidRPr="00AD5CA3">
        <w:t>förtida</w:t>
      </w:r>
      <w:proofErr w:type="spellEnd"/>
      <w:r w:rsidRPr="00AD5CA3">
        <w:t xml:space="preserve"> dödsfall per år i Sverige och åtskilligt lidande i form av besvär och ökade sjukdomsfall i hjärta, kärl och luftvägar. Läs mer i vår motion Trafiksäkerhet (</w:t>
      </w:r>
      <w:r w:rsidRPr="00AD5CA3" w:rsidR="005F3AE9">
        <w:t xml:space="preserve">mot. </w:t>
      </w:r>
      <w:r w:rsidRPr="00AD5CA3">
        <w:t>2025/26:</w:t>
      </w:r>
      <w:r w:rsidR="00C21879">
        <w:t>55</w:t>
      </w:r>
      <w:r w:rsidRPr="00AD5CA3">
        <w:t>)</w:t>
      </w:r>
      <w:r w:rsidR="00C21879">
        <w:t>.</w:t>
      </w:r>
    </w:p>
    <w:p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 xml:space="preserve">folkhälsa och </w:t>
      </w:r>
      <w:proofErr w:type="gramStart"/>
      <w:r w:rsidRPr="00AD5CA3">
        <w:t>överlag</w:t>
      </w:r>
      <w:proofErr w:type="gramEnd"/>
      <w:r w:rsidRPr="00AD5CA3">
        <w:t xml:space="preserve">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w:rsidRPr="00AD5CA3" w:rsidR="002527E4" w:rsidP="00D113AB" w:rsidRDefault="00F345E9" w14:paraId="27C5BA12" w14:textId="77777777">
      <w:pPr>
        <w:pStyle w:val="ListaPunkt"/>
      </w:pPr>
      <w:r w:rsidRPr="00AD5CA3">
        <w:t>Utbyggnad av gång- och cykelbanor. Detta kan göras antingen som tillfälliga s.k. pop-</w:t>
      </w:r>
      <w:proofErr w:type="spellStart"/>
      <w:r w:rsidRPr="00AD5CA3">
        <w:t>up</w:t>
      </w:r>
      <w:proofErr w:type="spellEnd"/>
      <w:r w:rsidRPr="00AD5CA3">
        <w:t xml:space="preserve"> eller permanenta. </w:t>
      </w:r>
    </w:p>
    <w:p w:rsidRPr="00AD5CA3" w:rsidR="002527E4" w:rsidP="00D113AB" w:rsidRDefault="00F345E9" w14:paraId="0186D817" w14:textId="2CA947E2">
      <w:pPr>
        <w:pStyle w:val="ListaPunkt"/>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w:rsidRPr="00AD5CA3" w:rsidR="002527E4" w:rsidP="00D113AB" w:rsidRDefault="00F345E9" w14:paraId="62488155" w14:textId="69A7D743">
      <w:pPr>
        <w:pStyle w:val="ListaPunkt"/>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w:rsidRPr="00AD5CA3" w:rsidR="002527E4" w:rsidP="00D113AB" w:rsidRDefault="00F345E9" w14:paraId="7FF59568" w14:textId="77777777">
      <w:pPr>
        <w:pStyle w:val="ListaPunkt"/>
      </w:pPr>
      <w:r w:rsidRPr="00AD5CA3">
        <w:t xml:space="preserve">Stöd till bilfria städer/områden. Stöd ska kunna ges till ombyggnad, skyltning och informationsinsatser. </w:t>
      </w:r>
    </w:p>
    <w:p w:rsidRPr="00AD5CA3" w:rsidR="002527E4" w:rsidP="00D113AB" w:rsidRDefault="00F345E9" w14:paraId="23A9AE9E" w14:textId="77777777">
      <w:pPr>
        <w:pStyle w:val="ListaPunkt"/>
      </w:pPr>
      <w:r w:rsidRPr="00AD5CA3">
        <w:t xml:space="preserve">Pendlarparkeringar med </w:t>
      </w:r>
      <w:proofErr w:type="spellStart"/>
      <w:r w:rsidRPr="00AD5CA3">
        <w:t>laddstolpar</w:t>
      </w:r>
      <w:proofErr w:type="spellEnd"/>
      <w:r w:rsidRPr="00AD5CA3">
        <w:t xml:space="preserve"> utanför de större städerna. </w:t>
      </w:r>
    </w:p>
    <w:p w:rsidRPr="00AD5CA3" w:rsidR="002527E4" w:rsidP="00D113AB" w:rsidRDefault="00F345E9" w14:paraId="3CCCF033" w14:textId="77777777">
      <w:pPr>
        <w:pStyle w:val="ListaPunkt"/>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w:rsidRPr="00AD5CA3" w:rsidR="002527E4" w:rsidP="00D113AB" w:rsidRDefault="00F345E9" w14:paraId="509CA49C" w14:textId="77777777">
      <w:pPr>
        <w:pStyle w:val="ListaPunkt"/>
      </w:pPr>
      <w:r w:rsidRPr="00AD5CA3">
        <w:t xml:space="preserve">Stöd till intelligenta trafikljus för att motverka köbildning/folksamlingar vid övergångsställen. Stöd till inköp av </w:t>
      </w:r>
      <w:proofErr w:type="spellStart"/>
      <w:r w:rsidRPr="00AD5CA3">
        <w:t>it-system</w:t>
      </w:r>
      <w:proofErr w:type="spellEnd"/>
      <w:r w:rsidRPr="00AD5CA3">
        <w:t xml:space="preserve"> och nya trafikljus. </w:t>
      </w:r>
    </w:p>
    <w:p w:rsidRPr="00AD5CA3" w:rsidR="00F345E9" w:rsidP="00D113AB" w:rsidRDefault="00F345E9" w14:paraId="4389B5E5" w14:textId="66ED5E24">
      <w:pPr>
        <w:pStyle w:val="ListaPunkt"/>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w:rsidRPr="00AD5CA3" w:rsidR="00A352D0" w:rsidP="00D113AB" w:rsidRDefault="00271BC4" w14:paraId="0A2BB579" w14:textId="5EA27ADA">
      <w:pPr>
        <w:pStyle w:val="Rubrik2numrerat"/>
      </w:pPr>
      <w:bookmarkStart w:name="_Toc228263295" w:id="19"/>
      <w:r w:rsidRPr="00AD5CA3">
        <w:t>Nationellt mål om cykel och kollektivt åkande</w:t>
      </w:r>
      <w:bookmarkEnd w:id="19"/>
      <w:r w:rsidRPr="00AD5CA3">
        <w:t xml:space="preserve"> </w:t>
      </w:r>
    </w:p>
    <w:p w:rsidRPr="00AD5CA3" w:rsidR="00F345E9" w:rsidP="00D113AB" w:rsidRDefault="00F345E9" w14:paraId="724A1582" w14:textId="0AAF9843">
      <w:pPr>
        <w:pStyle w:val="Normalutanindragellerluft"/>
      </w:pPr>
      <w:r w:rsidRPr="00AD5CA3">
        <w:t>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w:t>
      </w:r>
      <w:r w:rsidR="00E41046">
        <w:softHyphen/>
      </w:r>
      <w:r w:rsidRPr="00AD5CA3">
        <w:t xml:space="preserve">trafiken sänker utsläppen och bidrar till att nå antagna klimat- och miljömål. Satsningar </w:t>
      </w:r>
      <w:r w:rsidRPr="00AD5CA3">
        <w:lastRenderedPageBreak/>
        <w:t>som gör kollektivtrafiken mer tillgänglig motverkar också transportfattigdom och bidrar därmed till social hållbarhet, mer jämlika förutsättningar och ökad jämställdhet.</w:t>
      </w:r>
    </w:p>
    <w:p w:rsidRPr="00AD5CA3" w:rsidR="00F345E9" w:rsidP="00F345E9" w:rsidRDefault="00F345E9" w14:paraId="52FF707B" w14:textId="6410AD9F">
      <w:r w:rsidRPr="00AD5CA3">
        <w:t>För att öka andelen kollektivtrafikresor har SKR</w:t>
      </w:r>
      <w:r w:rsidRPr="00AD5CA3" w:rsidR="00CC3884">
        <w:t xml:space="preserve"> (Sveriges Kommuner och Regioner)</w:t>
      </w:r>
      <w:r w:rsidRPr="00AD5CA3">
        <w:t xml:space="preserve"> tillsammans med kollektivtrafikbranschen enats om 4</w:t>
      </w:r>
      <w:r w:rsidR="00C21879">
        <w:t> </w:t>
      </w:r>
      <w:r w:rsidRPr="00AD5CA3">
        <w:t>av</w:t>
      </w:r>
      <w:r w:rsidR="00C21879">
        <w:t> </w:t>
      </w:r>
      <w:r w:rsidRPr="00AD5CA3">
        <w:t xml:space="preserve">10-målet, vilket innebär att </w:t>
      </w:r>
      <w:bookmarkStart w:name="_Hlk202873554" w:id="20"/>
      <w:r w:rsidRPr="00AD5CA3" w:rsidR="0076253D">
        <w:t>40</w:t>
      </w:r>
      <w:r w:rsidR="00C21879">
        <w:t> </w:t>
      </w:r>
      <w:r w:rsidRPr="00AD5CA3" w:rsidR="0076253D">
        <w:t>%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w:t>
      </w:r>
      <w:r w:rsidR="00C21879">
        <w:t> </w:t>
      </w:r>
      <w:r w:rsidRPr="00AD5CA3">
        <w:t>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w:rsidRPr="00AD5CA3" w:rsidR="00F345E9" w:rsidP="00F345E9" w:rsidRDefault="00F345E9" w14:paraId="52C294D9" w14:textId="7C960CDD">
      <w:r w:rsidRPr="00AD5CA3">
        <w:t>Regeringen bör ställa sig bakom 4</w:t>
      </w:r>
      <w:r w:rsidR="00C21879">
        <w:t> </w:t>
      </w:r>
      <w:r w:rsidRPr="00AD5CA3">
        <w:t>av</w:t>
      </w:r>
      <w:r w:rsidR="00C21879">
        <w:t> </w:t>
      </w:r>
      <w:r w:rsidRPr="00AD5CA3">
        <w:t xml:space="preserve">10-målet. Detta bör riksdagen ställa sig bakom och ge regeringen till känna. </w:t>
      </w:r>
    </w:p>
    <w:p w:rsidRPr="00AD5CA3" w:rsidR="00271BC4" w:rsidP="00F345E9" w:rsidRDefault="00435A0C" w14:paraId="05D0B0BC" w14:textId="64267AAB">
      <w:r w:rsidRPr="00AD5CA3">
        <w:t xml:space="preserve">Allt fler använder cykeln för att pendla till jobb eller fritidsaktiviteter. Det är positivt. För att stärka det nationella ansvaret för ökad cykling anser vi </w:t>
      </w:r>
      <w:proofErr w:type="gramStart"/>
      <w:r w:rsidRPr="00AD5CA3">
        <w:t>bl.a.</w:t>
      </w:r>
      <w:proofErr w:type="gramEnd"/>
      <w:r w:rsidRPr="00AD5CA3">
        <w:t xml:space="preserve"> att ett nationellt mål för ökad cykling bör antas. Läs mer om vår politik och konkreta förslag på området i motionen Cykeln – ett centralt transportslag för omställningen (</w:t>
      </w:r>
      <w:r w:rsidRPr="00AD5CA3" w:rsidR="00CC3C10">
        <w:t xml:space="preserve">mot. </w:t>
      </w:r>
      <w:r w:rsidRPr="00AD5CA3">
        <w:t>2025/26:</w:t>
      </w:r>
      <w:r w:rsidR="00C21879">
        <w:t>328</w:t>
      </w:r>
      <w:r w:rsidRPr="00AD5CA3">
        <w:t xml:space="preserve">). </w:t>
      </w:r>
    </w:p>
    <w:p w:rsidRPr="00AD5CA3" w:rsidR="008165D6" w:rsidP="00D113AB" w:rsidRDefault="008165D6" w14:paraId="1CF82023" w14:textId="23195342">
      <w:pPr>
        <w:pStyle w:val="Rubrik2numrerat"/>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28263296"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w:rsidRPr="00AD5CA3" w:rsidR="00D8423F" w:rsidP="00D113AB" w:rsidRDefault="00090C79" w14:paraId="66BC1598" w14:textId="1C00ABD7">
      <w:pPr>
        <w:pStyle w:val="Normalutanindragellerluft"/>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w:t>
      </w:r>
      <w:proofErr w:type="gramStart"/>
      <w:r w:rsidRPr="00AD5CA3" w:rsidR="00D8423F">
        <w:t>t.ex.</w:t>
      </w:r>
      <w:proofErr w:type="gramEnd"/>
      <w:r w:rsidRPr="00AD5CA3" w:rsidR="00D8423F">
        <w:t xml:space="preserve"> åtgärdas med hjälp av trängselavgifter och stora satsningar på en förbättrad kollektiv- och cykeltrafik. </w:t>
      </w:r>
    </w:p>
    <w:p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w:rsidRPr="00AD5CA3" w:rsidR="008165D6" w:rsidP="00D113AB" w:rsidRDefault="008165D6" w14:paraId="5B51570D" w14:textId="01573FF0">
      <w:pPr>
        <w:pStyle w:val="Rubrik2numrerat"/>
      </w:pPr>
      <w:bookmarkStart w:name="_Toc228263297" w:id="33"/>
      <w:r w:rsidRPr="00AD5CA3">
        <w:t>Inför gröna res- och transportplaner</w:t>
      </w:r>
      <w:bookmarkEnd w:id="33"/>
      <w:r w:rsidRPr="00AD5CA3">
        <w:t xml:space="preserve"> </w:t>
      </w:r>
    </w:p>
    <w:p w:rsidRPr="00AD5CA3" w:rsidR="00435A0C" w:rsidP="00D113AB" w:rsidRDefault="00435A0C" w14:paraId="59EC314C" w14:textId="5966575D">
      <w:pPr>
        <w:pStyle w:val="Normalutanindragellerluft"/>
      </w:pPr>
      <w:r w:rsidRPr="00AD5CA3">
        <w:t xml:space="preserve">Gröna res- och transportplaner innebär att </w:t>
      </w:r>
      <w:proofErr w:type="gramStart"/>
      <w:r w:rsidRPr="00AD5CA3">
        <w:t>t.ex.</w:t>
      </w:r>
      <w:proofErr w:type="gramEnd"/>
      <w:r w:rsidRPr="00AD5CA3">
        <w:t xml:space="preserve">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w:rsidRPr="00AD5CA3" w:rsidR="00435A0C" w:rsidP="00435A0C" w:rsidRDefault="00435A0C" w14:paraId="203AD0B8" w14:textId="3FEA9CB6">
      <w:r w:rsidRPr="00AD5CA3">
        <w:t xml:space="preserve">I dag finns dock inga möjligheter för kommuner att ställa krav på att transportplaner upprättas vid nyetableringar. Redan i utredningen Bilen, biffen och bostaden </w:t>
      </w:r>
      <w:r w:rsidRPr="00AD5CA3">
        <w:lastRenderedPageBreak/>
        <w:t>(SOU</w:t>
      </w:r>
      <w:r w:rsidR="00C21879">
        <w:t> </w:t>
      </w:r>
      <w:r w:rsidRPr="00AD5CA3">
        <w:t xml:space="preserve">2005:51) föreslås att kommuner ska få denna möjlighet och det nämns ett antal exempel som skulle kunna ingå i en transportplan, </w:t>
      </w:r>
      <w:proofErr w:type="gramStart"/>
      <w:r w:rsidRPr="00AD5CA3">
        <w:t>bl.a.</w:t>
      </w:r>
      <w:proofErr w:type="gramEnd"/>
      <w:r w:rsidRPr="00AD5CA3">
        <w:t xml:space="preserve"> tillgänglighet till kollektivtrafik, säkra cykelparkeringar och resepolicy.</w:t>
      </w:r>
      <w:r w:rsidRPr="00AD5CA3" w:rsidR="002D3DB9">
        <w:t xml:space="preserve"> </w:t>
      </w:r>
    </w:p>
    <w:p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w:rsidRPr="00AD5CA3" w:rsidR="00435A0C" w:rsidP="00435A0C" w:rsidRDefault="00435A0C" w14:paraId="2A051DF8" w14:textId="08B8173A">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w:t>
      </w:r>
      <w:r w:rsidR="00E41046">
        <w:softHyphen/>
      </w:r>
      <w:r w:rsidRPr="00AD5CA3">
        <w:t>planer. Då det ännu inte kommit något konkret förslag på området, trots att ett flertal rapporter och utredningar lyft förslaget, ser vi behov av att riksdagen gör ett tillkänna</w:t>
      </w:r>
      <w:r w:rsidR="00E41046">
        <w:softHyphen/>
      </w:r>
      <w:r w:rsidRPr="00AD5CA3">
        <w:t>givande i frågan så att det inte riskerar att skjutas upp ytterligare.</w:t>
      </w:r>
    </w:p>
    <w:p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w:rsidRPr="00AD5CA3" w:rsidR="0016336F" w:rsidP="0016336F" w:rsidRDefault="0016336F" w14:paraId="6934E7D0" w14:textId="33696294">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w:t>
      </w:r>
      <w:r w:rsidR="00C21879">
        <w:t>,</w:t>
      </w:r>
      <w:r w:rsidRPr="00AD5CA3">
        <w:t xml:space="preserve"> utan det som beslutats ska också genomföras. Att offentliga aktörer har en konsekvent hållning och tar klimatmålen på allvar är därför viktigt. </w:t>
      </w:r>
    </w:p>
    <w:p w:rsidRPr="00AD5CA3" w:rsidR="0016336F" w:rsidP="0016336F" w:rsidRDefault="0016336F" w14:paraId="133D4AB4" w14:textId="195FCB9D">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proofErr w:type="gramStart"/>
      <w:r w:rsidRPr="00AD5CA3" w:rsidR="0076253D">
        <w:t>t.ex.</w:t>
      </w:r>
      <w:proofErr w:type="gramEnd"/>
      <w:r w:rsidRPr="00AD5CA3">
        <w:t xml:space="preserve"> välja tåg framför flyg på resor där detta är möjligt. Ett sådant ställningstagande ifrågasätter inte de olika trafikslagens betydelse utan ser till resans klimatpåverkan och vad som kan göras för att minska denna. Tidö</w:t>
      </w:r>
      <w:r w:rsidR="00E41046">
        <w:softHyphen/>
      </w:r>
      <w:r w:rsidRPr="00AD5CA3">
        <w:t xml:space="preserve">partierna har dock valt att både beskriva och hantera resepolicys som tar klimatmålen på allvar som ett problem. </w:t>
      </w:r>
      <w:r w:rsidRPr="00AD5CA3" w:rsidR="00A9249D">
        <w:t>De</w:t>
      </w:r>
      <w:r w:rsidRPr="00AD5CA3">
        <w:t xml:space="preserve"> har inte bara urvattnat </w:t>
      </w:r>
      <w:r w:rsidRPr="00AD5CA3" w:rsidR="00C21879">
        <w:t xml:space="preserve">Regeringskansliets </w:t>
      </w:r>
      <w:r w:rsidRPr="00AD5CA3">
        <w:t>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w:rsidRPr="00AD5CA3" w:rsidR="00C347EB" w:rsidP="00D113AB" w:rsidRDefault="00C347EB" w14:paraId="243F26D6" w14:textId="2A5C57EA">
      <w:pPr>
        <w:pStyle w:val="Rubrik2numrerat"/>
      </w:pPr>
      <w:bookmarkStart w:name="_Toc228263298" w:id="34"/>
      <w:r w:rsidRPr="00AD5CA3">
        <w:t xml:space="preserve">Möjliggör transporternas klimatomställning i </w:t>
      </w:r>
      <w:r w:rsidRPr="00AD5CA3" w:rsidR="00C0288F">
        <w:t>hela landet</w:t>
      </w:r>
      <w:bookmarkEnd w:id="34"/>
      <w:r w:rsidRPr="00AD5CA3">
        <w:t xml:space="preserve"> </w:t>
      </w:r>
    </w:p>
    <w:p w:rsidRPr="00AD5CA3" w:rsidR="00032EE9" w:rsidP="00D113AB" w:rsidRDefault="00032EE9" w14:paraId="7E428A18" w14:textId="78171A5A">
      <w:pPr>
        <w:pStyle w:val="Normalutanindragellerluft"/>
      </w:pPr>
      <w:r w:rsidRPr="00AD5CA3">
        <w:t>För transportsektorn finns två mål på kort sikt</w:t>
      </w:r>
      <w:r w:rsidR="00C21879">
        <w:t>, d</w:t>
      </w:r>
      <w:r w:rsidRPr="00AD5CA3">
        <w:t>els det nationella 2030-målet, som innebär att utsläppen från inrikes transporter ska minska med 70</w:t>
      </w:r>
      <w:r w:rsidR="00C21879">
        <w:t> </w:t>
      </w:r>
      <w:r w:rsidRPr="00AD5CA3">
        <w:t>%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w:rsidRPr="00AD5CA3" w:rsidR="00032EE9" w:rsidP="00032EE9" w:rsidRDefault="00032EE9" w14:paraId="485A121C" w14:textId="0B12FAB7">
      <w:r w:rsidRPr="00AD5CA3">
        <w:t>Regeringen har under innevarande mandatperiod vid flera tillfällen sänkt drivmedels</w:t>
      </w:r>
      <w:r w:rsidR="00E41046">
        <w:softHyphen/>
      </w:r>
      <w:r w:rsidRPr="00AD5CA3">
        <w:t xml:space="preserve">skatterna. Vilket har fått negativa effekter för klimatet. Det fanns ett skäl till att de låg </w:t>
      </w:r>
      <w:r w:rsidRPr="00AD5CA3">
        <w:lastRenderedPageBreak/>
        <w:t xml:space="preserve">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w:rsidRPr="00AD5CA3" w:rsidR="00032EE9" w:rsidP="00032EE9" w:rsidRDefault="00032EE9" w14:paraId="3370699E" w14:textId="70D8D154">
      <w:r w:rsidRPr="00AD5CA3">
        <w:t xml:space="preserve">Alternativen till egen bil behöver dock utvecklas och de brister som finns i likvärdighet över landet behöver åtgärdas genom att </w:t>
      </w:r>
      <w:proofErr w:type="gramStart"/>
      <w:r w:rsidRPr="00AD5CA3">
        <w:t>bl.a.</w:t>
      </w:r>
      <w:proofErr w:type="gramEnd"/>
      <w:r w:rsidRPr="00AD5CA3">
        <w:t xml:space="preserve"> förstärka och bygga ut kollektivtrafiken, så att vi faktiskt lever upp till funktionsmålets krav om grundläggande tillgänglighet av god kvalitet i hela landet, </w:t>
      </w:r>
      <w:r w:rsidR="005A50E8">
        <w:t xml:space="preserve">för </w:t>
      </w:r>
      <w:r w:rsidRPr="00AD5CA3">
        <w:t xml:space="preserve">det gör vi inte idag. Här driver vi från Vänsterpartiet på för att staten ska ta ett större ansvar för en utbyggd, tillgänglig, prisvärd kollektivtrafik. På det här området saknar regeringen helt egna förslag. </w:t>
      </w:r>
    </w:p>
    <w:p w:rsidRPr="00AD5CA3" w:rsidR="00032EE9" w:rsidP="00032EE9" w:rsidRDefault="00032EE9" w14:paraId="4B8D13EF" w14:textId="48E381D8">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w:t>
      </w:r>
      <w:bookmarkEnd w:id="35"/>
      <w:r w:rsidRPr="00AD5CA3" w:rsidR="009A6E73">
        <w:t>Detta bör riksdagen ställa sig bakom och ge regeringen till känna.</w:t>
      </w:r>
    </w:p>
    <w:p w:rsidRPr="00AD5CA3" w:rsidR="00C347EB" w:rsidP="00D113AB" w:rsidRDefault="00C347EB" w14:paraId="7C4AD76E" w14:textId="3C478CE8">
      <w:pPr>
        <w:pStyle w:val="Rubrik3numrerat"/>
      </w:pPr>
      <w:bookmarkStart w:name="_Toc228263299" w:id="36"/>
      <w:r w:rsidRPr="00AD5CA3">
        <w:t xml:space="preserve">Stärk tillgången till alternativa förnybara drivmedel </w:t>
      </w:r>
      <w:r w:rsidR="005A50E8">
        <w:t>på</w:t>
      </w:r>
      <w:r w:rsidRPr="00AD5CA3">
        <w:t xml:space="preserve"> landsbygder</w:t>
      </w:r>
      <w:bookmarkEnd w:id="36"/>
      <w:r w:rsidRPr="00AD5CA3">
        <w:t xml:space="preserve"> </w:t>
      </w:r>
    </w:p>
    <w:p w:rsidRPr="00AD5CA3" w:rsidR="00032EE9" w:rsidP="00D113AB" w:rsidRDefault="00032EE9" w14:paraId="2D20BCF4" w14:textId="77777777">
      <w:pPr>
        <w:pStyle w:val="Normalutanindragellerluft"/>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w:rsidRPr="00AD5CA3" w:rsidR="00032EE9" w:rsidP="00032EE9" w:rsidRDefault="00032EE9" w14:paraId="41FC6B24" w14:textId="7228E631">
      <w:r w:rsidRPr="00AD5CA3">
        <w:t xml:space="preserve">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w:t>
      </w:r>
      <w:proofErr w:type="gramStart"/>
      <w:r w:rsidRPr="00AD5CA3">
        <w:t>t.ex.</w:t>
      </w:r>
      <w:proofErr w:type="gramEnd"/>
      <w:r w:rsidRPr="00AD5CA3">
        <w:t xml:space="preserve"> förbättrad tillgång till kollektivt resande, öka transport</w:t>
      </w:r>
      <w:r w:rsidR="00E41046">
        <w:softHyphen/>
      </w:r>
      <w:r w:rsidRPr="00AD5CA3">
        <w:t>effektiviteten. För att öka tillgången på förnybara drivmedel på landsbygder krävs ökade statliga insatser.</w:t>
      </w:r>
    </w:p>
    <w:p w:rsidRPr="00AD5CA3" w:rsidR="00C0288F" w:rsidP="00C0288F" w:rsidRDefault="00032EE9" w14:paraId="7354998B" w14:textId="3F6E272B">
      <w:bookmarkStart w:name="_Hlk207732288" w:id="37"/>
      <w:r w:rsidRPr="00AD5CA3">
        <w:t xml:space="preserve">Regeringen bör återkomma till riksdagen med förslag på åtgärder för att stärka tillgången på förnybara drivmedel </w:t>
      </w:r>
      <w:r w:rsidR="005A50E8">
        <w:t>på</w:t>
      </w:r>
      <w:r w:rsidRPr="00AD5CA3">
        <w:t xml:space="preserve"> landsbygder. </w:t>
      </w:r>
      <w:bookmarkEnd w:id="37"/>
      <w:r w:rsidRPr="00AD5CA3">
        <w:t xml:space="preserve">Detta bör riksdagen ställa sig bakom och ge regeringen till känna. </w:t>
      </w:r>
    </w:p>
    <w:p w:rsidRPr="00AD5CA3" w:rsidR="00C0288F" w:rsidP="00D113AB" w:rsidRDefault="00C0288F" w14:paraId="7D2DE74F" w14:textId="77777777">
      <w:pPr>
        <w:pStyle w:val="Rubrik3numrerat"/>
      </w:pPr>
      <w:bookmarkStart w:name="_Toc228263300" w:id="38"/>
      <w:r w:rsidRPr="00AD5CA3">
        <w:t>Laddinfrastruktur</w:t>
      </w:r>
      <w:bookmarkEnd w:id="38"/>
    </w:p>
    <w:p w:rsidRPr="00AD5CA3" w:rsidR="00C0288F" w:rsidP="00D113AB" w:rsidRDefault="00C0288F" w14:paraId="6572F4AA" w14:textId="0AC2B85A">
      <w:pPr>
        <w:pStyle w:val="Normalutanindragellerluft"/>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w:t>
      </w:r>
      <w:proofErr w:type="gramStart"/>
      <w:r w:rsidRPr="00AD5CA3">
        <w:t>t.ex.</w:t>
      </w:r>
      <w:proofErr w:type="gramEnd"/>
      <w:r w:rsidRPr="00AD5CA3">
        <w:t xml:space="preserve"> i eller nära hemmet. Ser man på transportsystemet i sin helhet och att bilresandet ska minska är det särskilt viktigt att satsa på glesbygden. Människor </w:t>
      </w:r>
      <w:r w:rsidR="003039FD">
        <w:t>i</w:t>
      </w:r>
      <w:r w:rsidRPr="00AD5CA3">
        <w:t xml:space="preserve"> glesbygden </w:t>
      </w:r>
      <w:r w:rsidRPr="00AD5CA3">
        <w:lastRenderedPageBreak/>
        <w:t>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w:rsidRPr="00AD5CA3" w:rsidR="00461B71" w:rsidP="00461B71" w:rsidRDefault="00C0288F" w14:paraId="6925B1A6" w14:textId="3CF1765C">
      <w:r w:rsidRPr="00AD5CA3">
        <w:t xml:space="preserve">Ett sätt att se på </w:t>
      </w:r>
      <w:proofErr w:type="spellStart"/>
      <w:r w:rsidRPr="00AD5CA3">
        <w:t>laddinfrastruktur</w:t>
      </w:r>
      <w:proofErr w:type="spellEnd"/>
      <w:r w:rsidRPr="00AD5CA3">
        <w:t xml:space="preserve"> och tillgänglighet är att det ska vara lika enkelt att ladda som det är att tanka. Ett första steg skulle kunna vara att alla bensinstationer måste kunna erbjuda </w:t>
      </w:r>
      <w:proofErr w:type="spellStart"/>
      <w:r w:rsidRPr="00AD5CA3">
        <w:t>laddstolpar</w:t>
      </w:r>
      <w:proofErr w:type="spellEnd"/>
      <w:r w:rsidRPr="00AD5CA3">
        <w:t xml:space="preserve">. Vänsterpartiet vill ha ett enhetligt, nationellt system för publika </w:t>
      </w:r>
      <w:proofErr w:type="spellStart"/>
      <w:r w:rsidRPr="00AD5CA3">
        <w:t>laddstationer</w:t>
      </w:r>
      <w:proofErr w:type="spellEnd"/>
      <w:r w:rsidRPr="00AD5CA3">
        <w:t xml:space="preserve"> och har vid upprepade tillfällen lagt förslag till beslut i riksdagen om det. Riksdagen har även ställt sig bakom Vänsterpartiets förslag till en satsning på elektrifiering av transportsektorn med en fungerande </w:t>
      </w:r>
      <w:proofErr w:type="spellStart"/>
      <w:r w:rsidRPr="00AD5CA3">
        <w:t>laddinfrastruktur</w:t>
      </w:r>
      <w:proofErr w:type="spellEnd"/>
      <w:r w:rsidRPr="00AD5CA3">
        <w:t xml:space="preserve"> i hela Sverige, med tydliga mål till 2030 för utbyggnaden av </w:t>
      </w:r>
      <w:proofErr w:type="spellStart"/>
      <w:r w:rsidRPr="00AD5CA3">
        <w:t>laddinfrastruktur</w:t>
      </w:r>
      <w:proofErr w:type="spellEnd"/>
      <w:r w:rsidRPr="00AD5CA3">
        <w:t xml:space="preserve"> i anslutning till vägar, rastplatser, tankställen, pendlingsparkeringar, hamnar, företag och bostäder samt att regeringen aktivt arbetar inom ramen för EU för en harmonisering av elektrifiering av all infrastruktur. </w:t>
      </w:r>
    </w:p>
    <w:p w:rsidRPr="00AD5CA3" w:rsidR="005D5E99" w:rsidP="00461B71" w:rsidRDefault="00461B71" w14:paraId="4EA2135C" w14:textId="5AD6B962">
      <w:r w:rsidRPr="00AD5CA3">
        <w:t xml:space="preserve">Sedan dess har satsningar gjorts både i budget och på andra sätt för att bygga ut </w:t>
      </w:r>
      <w:proofErr w:type="spellStart"/>
      <w:r w:rsidRPr="00AD5CA3">
        <w:t>laddinfrastrukturen</w:t>
      </w:r>
      <w:proofErr w:type="spellEnd"/>
      <w:r w:rsidRPr="00AD5CA3">
        <w:t>.</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w:t>
      </w:r>
      <w:proofErr w:type="spellStart"/>
      <w:r w:rsidRPr="00AD5CA3">
        <w:t>laddinfrastrukturen</w:t>
      </w:r>
      <w:proofErr w:type="spellEnd"/>
      <w:r w:rsidRPr="00AD5CA3">
        <w:t xml:space="preserve">. </w:t>
      </w:r>
      <w:r w:rsidRPr="00AD5CA3" w:rsidR="001C7FA2">
        <w:t xml:space="preserve">Vänsterpartiet är positivt till den förbättring av </w:t>
      </w:r>
      <w:proofErr w:type="spellStart"/>
      <w:r w:rsidRPr="00AD5CA3" w:rsidR="001C7FA2">
        <w:t>laddinfrastrukturen</w:t>
      </w:r>
      <w:proofErr w:type="spellEnd"/>
      <w:r w:rsidRPr="00AD5CA3" w:rsidR="001C7FA2">
        <w:t xml:space="preserve"> som skett de senaste åren</w:t>
      </w:r>
      <w:r w:rsidR="003039FD">
        <w:t>,</w:t>
      </w:r>
      <w:r w:rsidRPr="00AD5CA3" w:rsidR="001C7FA2">
        <w:t xml:space="preserve">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w:t>
      </w:r>
      <w:r w:rsidR="003039FD">
        <w:t>;</w:t>
      </w:r>
      <w:r w:rsidRPr="00AD5CA3" w:rsidR="005D5E99">
        <w:t xml:space="preserve"> det har inte hänt sedan mätningarna infördes. Trendbrottet är en direkt effekt av regeringens förda politik med </w:t>
      </w:r>
      <w:proofErr w:type="gramStart"/>
      <w:r w:rsidRPr="00AD5CA3" w:rsidR="005D5E99">
        <w:t>bl.a.</w:t>
      </w:r>
      <w:proofErr w:type="gramEnd"/>
      <w:r w:rsidRPr="00AD5CA3" w:rsidR="005D5E99">
        <w:t xml:space="preserve">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w:rsidRPr="00AD5CA3" w:rsidR="001C7FA2" w:rsidP="00461B71" w:rsidRDefault="00461B71" w14:paraId="3EBE9A60" w14:textId="2613C9FB">
      <w:r w:rsidRPr="00AD5CA3">
        <w:t xml:space="preserve">Generellt sett är </w:t>
      </w:r>
      <w:r w:rsidRPr="00AD5CA3" w:rsidR="005D5E99">
        <w:t xml:space="preserve">också </w:t>
      </w:r>
      <w:r w:rsidRPr="00AD5CA3">
        <w:t xml:space="preserve">tillgången till </w:t>
      </w:r>
      <w:proofErr w:type="spellStart"/>
      <w:r w:rsidRPr="00AD5CA3">
        <w:t>laddinfrastruktur</w:t>
      </w:r>
      <w:proofErr w:type="spellEnd"/>
      <w:r w:rsidRPr="00AD5CA3">
        <w:t xml:space="preserve"> sämre i gles- och landsbygds</w:t>
      </w:r>
      <w:r w:rsidR="00E41046">
        <w:softHyphen/>
      </w:r>
      <w:r w:rsidRPr="00AD5CA3">
        <w:t xml:space="preserve">kommuner än i städer. </w:t>
      </w:r>
      <w:r w:rsidRPr="00AD5CA3" w:rsidR="001C7FA2">
        <w:t xml:space="preserve">I flera kommuner saknas det helt eller finns endast ett fåtal publika </w:t>
      </w:r>
      <w:proofErr w:type="spellStart"/>
      <w:r w:rsidRPr="00AD5CA3" w:rsidR="001C7FA2">
        <w:t>laddstolpar</w:t>
      </w:r>
      <w:proofErr w:type="spellEnd"/>
      <w:r w:rsidRPr="00AD5CA3" w:rsidR="001C7FA2">
        <w:t xml:space="preserve">. </w:t>
      </w:r>
    </w:p>
    <w:p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w:t>
      </w:r>
      <w:proofErr w:type="spellStart"/>
      <w:r w:rsidRPr="00AD5CA3" w:rsidR="00461B71">
        <w:t>laddinfrastrukturen</w:t>
      </w:r>
      <w:proofErr w:type="spellEnd"/>
      <w:r w:rsidRPr="00AD5CA3" w:rsidR="00461B71">
        <w:t xml:space="preserve"> i huvudsak </w:t>
      </w:r>
      <w:r w:rsidRPr="00AD5CA3">
        <w:t xml:space="preserve">sker </w:t>
      </w:r>
      <w:r w:rsidRPr="00AD5CA3" w:rsidR="00461B71">
        <w:t>på marknadsmässiga grunder</w:t>
      </w:r>
      <w:r w:rsidRPr="00AD5CA3">
        <w:t>,</w:t>
      </w:r>
      <w:r w:rsidRPr="00AD5CA3" w:rsidR="00461B71">
        <w:t xml:space="preserve"> där statens insatser fokuseras på att samordna och följa upp. Det är inte tillräckligt. Staten behöver ta ett helhetsansvar för </w:t>
      </w:r>
      <w:proofErr w:type="spellStart"/>
      <w:r w:rsidRPr="00AD5CA3" w:rsidR="00461B71">
        <w:t>laddinfrastrukturen</w:t>
      </w:r>
      <w:proofErr w:type="spellEnd"/>
      <w:r w:rsidRPr="00AD5CA3" w:rsidR="00461B71">
        <w:t xml:space="preserve"> och säkra en god tillgång till </w:t>
      </w:r>
      <w:proofErr w:type="spellStart"/>
      <w:r w:rsidRPr="00AD5CA3" w:rsidR="00461B71">
        <w:t>laddplatser</w:t>
      </w:r>
      <w:proofErr w:type="spellEnd"/>
      <w:r w:rsidRPr="00AD5CA3" w:rsidR="00461B71">
        <w:t xml:space="preserve"> i hela landet.</w:t>
      </w:r>
    </w:p>
    <w:p w:rsidRPr="00AD5CA3" w:rsidR="001C7FA2" w:rsidP="001C7FA2" w:rsidRDefault="001C7FA2" w14:paraId="6CF00FF0" w14:textId="6C1955C7">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w:t>
      </w:r>
      <w:r w:rsidR="003039FD">
        <w:t> </w:t>
      </w:r>
      <w:r w:rsidRPr="00AD5CA3">
        <w:t>laddbara fordon</w:t>
      </w:r>
      <w:bookmarkEnd w:id="39"/>
      <w:r w:rsidRPr="00AD5CA3">
        <w:t>. Detta bör riksdagen ställa sig bakom och ge regeringen till känna.</w:t>
      </w:r>
      <w:r w:rsidRPr="00AD5CA3" w:rsidR="002D3DB9">
        <w:t xml:space="preserve"> </w:t>
      </w:r>
    </w:p>
    <w:p w:rsidRPr="00AD5CA3" w:rsidR="001C7FA2" w:rsidP="00D113AB" w:rsidRDefault="001C7FA2" w14:paraId="62F7ED08" w14:textId="77777777">
      <w:pPr>
        <w:pStyle w:val="Rubrik3numrerat"/>
      </w:pPr>
      <w:bookmarkStart w:name="_Toc228263301" w:id="40"/>
      <w:r w:rsidRPr="00AD5CA3">
        <w:t>Dela mera</w:t>
      </w:r>
      <w:bookmarkEnd w:id="40"/>
    </w:p>
    <w:p w:rsidRPr="00AD5CA3" w:rsidR="001C7FA2" w:rsidP="00D113AB" w:rsidRDefault="001C7FA2" w14:paraId="08EB6594" w14:textId="2DF8BF0E">
      <w:pPr>
        <w:pStyle w:val="Normalutanindragellerluft"/>
      </w:pPr>
      <w:r w:rsidRPr="00AD5CA3">
        <w:t>Bilen är oavsett vad vi tycker om det en viktig del av vårt transportsystem, men den är dyr och har en stor klimatpåverkan. En genomsnittlig bil står oanvänd 96 procent av tiden. Sverige har 5</w:t>
      </w:r>
      <w:r w:rsidR="003039FD">
        <w:t> </w:t>
      </w:r>
      <w:r w:rsidRPr="00AD5CA3">
        <w:t xml:space="preserve">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w:rsidRPr="00AD5CA3" w:rsidR="001C7FA2" w:rsidP="003039FD" w:rsidRDefault="001C7FA2" w14:paraId="34F05225" w14:textId="6038767A">
      <w:r w:rsidRPr="00AD5CA3">
        <w:lastRenderedPageBreak/>
        <w:t>Sverige behöver skynda på delningsekonomin. Det finns en statlig bilpoolsutredning från 2020 som lämnade förslag om hur bil</w:t>
      </w:r>
      <w:r w:rsidR="006E7AE2">
        <w:noBreakHyphen/>
      </w:r>
      <w:r w:rsidRPr="00AD5CA3">
        <w:t xml:space="preserve">, motorcykel- och mopedpoolstjänster, s.k. bilpoolstjänster, ska kunna främjas. I utredningen efterlyses </w:t>
      </w:r>
      <w:proofErr w:type="gramStart"/>
      <w:r w:rsidRPr="00AD5CA3">
        <w:t>bl.a.</w:t>
      </w:r>
      <w:proofErr w:type="gramEnd"/>
      <w:r w:rsidRPr="00AD5CA3">
        <w:t xml:space="preserve">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ilpools</w:t>
      </w:r>
      <w:r w:rsidR="00E41046">
        <w:softHyphen/>
      </w:r>
      <w:r w:rsidRPr="00AD5CA3">
        <w:t xml:space="preserve">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w:rsidRPr="00AD5CA3" w:rsidR="00C347EB" w:rsidP="00D113AB" w:rsidRDefault="00C347EB" w14:paraId="0314793A" w14:textId="00307926">
      <w:pPr>
        <w:pStyle w:val="Rubrik3numrerat"/>
      </w:pPr>
      <w:bookmarkStart w:name="_Toc228263302" w:id="42"/>
      <w:r w:rsidRPr="00AD5CA3">
        <w:t>Stärk landsbygdens tillgänglighet till digitala kommunikationer</w:t>
      </w:r>
      <w:bookmarkEnd w:id="42"/>
      <w:r w:rsidRPr="00AD5CA3">
        <w:t xml:space="preserve"> </w:t>
      </w:r>
    </w:p>
    <w:p w:rsidRPr="00AD5CA3" w:rsidR="00800A3E" w:rsidP="00D113AB" w:rsidRDefault="00800A3E" w14:paraId="09F1E2C2" w14:textId="71260D6B">
      <w:pPr>
        <w:pStyle w:val="Normalutanindragellerluft"/>
      </w:pPr>
      <w:r w:rsidRPr="00AD5CA3">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w:t>
      </w:r>
      <w:r w:rsidR="00E41046">
        <w:softHyphen/>
      </w:r>
      <w:r w:rsidRPr="00AD5CA3">
        <w:t xml:space="preserve">strategi </w:t>
      </w:r>
      <w:r w:rsidR="006E7AE2">
        <w:t>”</w:t>
      </w:r>
      <w:r w:rsidRPr="00AD5CA3">
        <w:t>Sverige helt uppkopplat 2025 – en bredbandsstrategi</w:t>
      </w:r>
      <w:r w:rsidR="006E7AE2">
        <w:t>”</w:t>
      </w:r>
      <w:r w:rsidRPr="00AD5CA3">
        <w:t>, bör hela Sverige ha tillgång till snabbt bredband (1</w:t>
      </w:r>
      <w:r w:rsidR="006E7AE2">
        <w:t> </w:t>
      </w:r>
      <w:r w:rsidRPr="00AD5CA3">
        <w:t>Gbit/s) år 2025. PTS kartläggning från 2024 visar att mer än 98 procent av alla hushåll och företag hade tillgång till en bredbandsanslutning med minst 1</w:t>
      </w:r>
      <w:r w:rsidR="006E7AE2">
        <w:t> </w:t>
      </w:r>
      <w:r w:rsidRPr="00AD5CA3">
        <w:t>Gbit per sekund i oktober 2024</w:t>
      </w:r>
      <w:r w:rsidR="006E7AE2">
        <w:t>, a</w:t>
      </w:r>
      <w:r w:rsidRPr="00AD5CA3">
        <w:t>ntingen via egen anslutning eller med en fiberansluten byggnad i sin absoluta närhet.</w:t>
      </w:r>
    </w:p>
    <w:p w:rsidRPr="00AD5CA3" w:rsidR="00800A3E" w:rsidP="00800A3E" w:rsidRDefault="00800A3E" w14:paraId="441BC3FE" w14:textId="5BDDBFAD">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000 fiber i absolut närhet. Givet att avstånden är större i glesbygden och tillgången sämre är det här som de sista två delmålen för 2025 faller. Endast 46,4 procent av alla hushåll och företag i gles</w:t>
      </w:r>
      <w:r w:rsidR="00E41046">
        <w:softHyphen/>
      </w:r>
      <w:r w:rsidRPr="00AD5CA3">
        <w:t xml:space="preserve">bygden har ett abonnemang på fiber. Detta är lägre än i Sverige som helhet (nationellt är det 59,6 procent som har fiberabonnemang). </w:t>
      </w:r>
    </w:p>
    <w:p w:rsidRPr="00AD5CA3" w:rsidR="00800A3E" w:rsidP="00800A3E" w:rsidRDefault="00800A3E" w14:paraId="45A7F13B" w14:textId="650F28C9">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w:t>
      </w:r>
      <w:r w:rsidR="006E7AE2">
        <w:t>,</w:t>
      </w:r>
      <w:r w:rsidRPr="00AD5CA3">
        <w:t xml:space="preserve"> </w:t>
      </w:r>
      <w:r w:rsidR="006E7AE2">
        <w:t>d</w:t>
      </w:r>
      <w:r w:rsidRPr="00AD5CA3">
        <w:t>els har inte alla råd och möjlighet att skaffa ett eget bredbandsabonnemang eller datorer och smartphones. För trots ökningen av fiberabonnemang visar PTS kart</w:t>
      </w:r>
      <w:r w:rsidR="00E41046">
        <w:softHyphen/>
      </w:r>
      <w:r w:rsidRPr="00AD5CA3">
        <w:t>läggning för 2024 att det finns många hushåll och företag (1</w:t>
      </w:r>
      <w:r w:rsidRPr="00AD5CA3" w:rsidR="00CC3884">
        <w:t> </w:t>
      </w:r>
      <w:r w:rsidRPr="00AD5CA3">
        <w:t>606</w:t>
      </w:r>
      <w:r w:rsidRPr="00AD5CA3" w:rsidR="00CC3884">
        <w:t> </w:t>
      </w:r>
      <w:r w:rsidRPr="00AD5CA3">
        <w:t>000) som har tillgång till fiber i byggnaden men ändå väljer att inte köpa tjänsten. Nästan var</w:t>
      </w:r>
      <w:r w:rsidR="006E7AE2">
        <w:t>t</w:t>
      </w:r>
      <w:r w:rsidRPr="00AD5CA3">
        <w:t xml:space="preserve"> tredje hushåll och företag med fiber indraget i byggnad</w:t>
      </w:r>
      <w:r w:rsidR="006E7AE2">
        <w:t>en</w:t>
      </w:r>
      <w:r w:rsidRPr="00AD5CA3">
        <w:t xml:space="preserve"> har valt att inte köpa tjänsten. </w:t>
      </w:r>
    </w:p>
    <w:p w:rsidRPr="00AD5CA3" w:rsidR="00C347EB" w:rsidP="00800A3E" w:rsidRDefault="00800A3E" w14:paraId="5EA44659" w14:textId="119C982A">
      <w:r w:rsidRPr="00AD5CA3">
        <w:t xml:space="preserve">Det kan konstateras att den marknadsstyrda bredbandsutbyggnaden inte har skapat det helt uppkopplade Sverige som var syftet, utan </w:t>
      </w:r>
      <w:proofErr w:type="gramStart"/>
      <w:r w:rsidRPr="00AD5CA3">
        <w:t>istället</w:t>
      </w:r>
      <w:proofErr w:type="gramEnd"/>
      <w:r w:rsidRPr="00AD5CA3">
        <w:t xml:space="preserve"> förstärkt och fördjupat skillnader mellan stad och landsbygd. Här behövs ett omtag. Den nya digitaliserings</w:t>
      </w:r>
      <w:r w:rsidR="00E41046">
        <w:softHyphen/>
      </w:r>
      <w:r w:rsidRPr="00AD5CA3">
        <w:t xml:space="preserve">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w:t>
      </w:r>
      <w:r w:rsidR="006E7AE2">
        <w:t>2370</w:t>
      </w:r>
      <w:r w:rsidRPr="00AD5CA3" w:rsidR="00023D9C">
        <w:t>)</w:t>
      </w:r>
      <w:r w:rsidR="006E7AE2">
        <w:t>.</w:t>
      </w:r>
    </w:p>
    <w:p w:rsidRPr="00AD5CA3" w:rsidR="002C0F68" w:rsidP="00D113AB" w:rsidRDefault="002C0F68" w14:paraId="51CCD063" w14:textId="47DBEE9F">
      <w:pPr>
        <w:pStyle w:val="Rubrik2numrerat"/>
      </w:pPr>
      <w:bookmarkStart w:name="_Toc228263303" w:id="43"/>
      <w:r w:rsidRPr="00AD5CA3">
        <w:lastRenderedPageBreak/>
        <w:t>Social hållbarhet</w:t>
      </w:r>
      <w:r w:rsidRPr="00AD5CA3" w:rsidR="00810F1A">
        <w:t xml:space="preserve"> och inkluderande transportinfrastruktur</w:t>
      </w:r>
      <w:bookmarkEnd w:id="43"/>
    </w:p>
    <w:p w:rsidRPr="00AD5CA3" w:rsidR="00810F1A" w:rsidP="00810F1A" w:rsidRDefault="00810F1A" w14:paraId="1D7239AE" w14:textId="5376EEFC">
      <w:pPr>
        <w:pStyle w:val="Normalutanindragellerluft"/>
      </w:pPr>
      <w:r w:rsidRPr="00AD5CA3">
        <w:t xml:space="preserve">Utformning av transportinfrastruktur påverkar människors livsmiljö i stort. Olika grupper </w:t>
      </w:r>
      <w:r w:rsidR="006E7AE2">
        <w:t xml:space="preserve">av </w:t>
      </w:r>
      <w:r w:rsidRPr="00AD5CA3">
        <w:t xml:space="preserve">människor rör sig i transportsystemet på olika sätt, utifrån olika syften, behov och förutsättningar. Socialt hållbar och inkluderande transportinfrastruktur handlar </w:t>
      </w:r>
      <w:proofErr w:type="gramStart"/>
      <w:r w:rsidRPr="00AD5CA3">
        <w:t>bl.a.</w:t>
      </w:r>
      <w:proofErr w:type="gramEnd"/>
      <w:r w:rsidRPr="00AD5CA3">
        <w:t xml:space="preserve">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w:rsidRPr="00AD5CA3" w:rsidR="00810F1A" w:rsidP="00810F1A" w:rsidRDefault="00810F1A" w14:paraId="3670EB5C" w14:textId="78D6E6E6">
      <w:r w:rsidRPr="00AD5CA3">
        <w:t>Transportinfrastrukturens anläggningar och miljöer ska vara inkluderande och tillgängliga för människor med olika förutsättningar oavsett kön, ålder, bakgrund, socioekonomisk status, etnicitet eller funktionsvariation.</w:t>
      </w:r>
    </w:p>
    <w:p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w:rsidRPr="00AD5CA3" w:rsidR="00435A0C" w:rsidP="00205A53" w:rsidRDefault="00435A0C" w14:paraId="7B78D533" w14:textId="77777777">
      <w:pPr>
        <w:pStyle w:val="Rubrik1numrerat"/>
      </w:pPr>
      <w:bookmarkStart w:name="_Toc228263304" w:id="45"/>
      <w:r w:rsidRPr="00AD5CA3">
        <w:t>Cykel</w:t>
      </w:r>
      <w:bookmarkEnd w:id="45"/>
    </w:p>
    <w:p w:rsidRPr="00AD5CA3" w:rsidR="00435A0C" w:rsidP="00EF0D72" w:rsidRDefault="00435A0C" w14:paraId="6597ED87" w14:textId="77777777">
      <w:pPr>
        <w:pStyle w:val="Normalutanindragellerluft"/>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w:rsidRPr="00AD5CA3" w:rsidR="00435A0C" w:rsidP="00435A0C" w:rsidRDefault="00435A0C" w14:paraId="21198104" w14:textId="3F864160">
      <w:r w:rsidRPr="00AD5CA3">
        <w:t>Den europeiska cykeldeklarationen, som regeringen undertecknat, lyfter cykeln som ett centralt transportslag för den gröna omställningen, folkhälsa och framkomlighet. Deklarationen pekar på betydelsen av att ekonomiska medel frigörs till ökad cykling på alla politiska nivåer och av att cykling integreras på alla nivåer av transportplanering. I regeringens proposition saknas dock förslag på åtgärder som styr mot en åtgärds</w:t>
      </w:r>
      <w:r w:rsidR="00E41046">
        <w:softHyphen/>
      </w:r>
      <w:r w:rsidRPr="00AD5CA3">
        <w:t xml:space="preserve">planering i enlighet med cykeldeklarationen. </w:t>
      </w:r>
    </w:p>
    <w:p w:rsidRPr="00AD5CA3" w:rsidR="00435A0C" w:rsidP="00634201" w:rsidRDefault="00435A0C" w14:paraId="4F4C15B1" w14:textId="1C86C99B">
      <w:r w:rsidRPr="00AD5CA3">
        <w:lastRenderedPageBreak/>
        <w:t>För att stärka det nationella ansvaret för ökad cykling behöver infrastrukturen för cykling stärkas i planeringsarbetet. Stadsmiljöavtalen spelar en viktig roll för att stärka cykelinfrastrukturen. Vänsterpartiet anser i motsats till regeringen och Sverige</w:t>
      </w:r>
      <w:r w:rsidR="00E41046">
        <w:softHyphen/>
      </w:r>
      <w:r w:rsidRPr="00AD5CA3">
        <w:t xml:space="preserve">demokraterna att stadsmiljöavtalen bör fortsätta med nya stödpengar för att stimulera fler hållbara resor med </w:t>
      </w:r>
      <w:proofErr w:type="gramStart"/>
      <w:r w:rsidRPr="00AD5CA3">
        <w:t>bl.a.</w:t>
      </w:r>
      <w:proofErr w:type="gramEnd"/>
      <w:r w:rsidRPr="00AD5CA3">
        <w:t xml:space="preserve">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w:t>
      </w:r>
      <w:r w:rsidR="006E7AE2">
        <w:t>328</w:t>
      </w:r>
      <w:r w:rsidRPr="00AD5CA3">
        <w:t>).</w:t>
      </w:r>
      <w:r w:rsidRPr="00AD5CA3" w:rsidR="002D3DB9">
        <w:t xml:space="preserve"> </w:t>
      </w:r>
    </w:p>
    <w:p w:rsidRPr="00AD5CA3" w:rsidR="00D5429B" w:rsidP="00205A53" w:rsidRDefault="00D5429B" w14:paraId="18BF517B" w14:textId="5C1F3719">
      <w:pPr>
        <w:pStyle w:val="Rubrik1numrerat"/>
      </w:pPr>
      <w:bookmarkStart w:name="_Toc228263305" w:id="46"/>
      <w:r w:rsidRPr="00AD5CA3">
        <w:t>Ökad och förbättrad kollektivtrafik</w:t>
      </w:r>
      <w:bookmarkEnd w:id="46"/>
      <w:r w:rsidRPr="00AD5CA3">
        <w:t xml:space="preserve"> </w:t>
      </w:r>
    </w:p>
    <w:p w:rsidRPr="00AD5CA3" w:rsidR="005A58CD" w:rsidP="005A58CD" w:rsidRDefault="005A58CD" w14:paraId="15013059" w14:textId="79F10EF4">
      <w:pPr>
        <w:pStyle w:val="Normalutanindragellerluft"/>
      </w:pPr>
      <w:r w:rsidRPr="00AD5CA3">
        <w:t>Vänsterpartiet vill att kollektivtrafiken ska betraktas som en del av det moderna samhällets mest självklara infrastruktur. Möjligheten att röra sig mellan olika platser till och från arbetet, fritidsaktiviteter, vänner och familj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w:t>
      </w:r>
      <w:r w:rsidR="00E41046">
        <w:softHyphen/>
      </w:r>
      <w:r w:rsidRPr="00AD5CA3">
        <w:t xml:space="preserve">trafiken behöver byggas ut generellt. Den klimatnytta som uppnås av att fler ställer bilen och i stället åker kollektivt är mycket stor. </w:t>
      </w:r>
      <w:r w:rsidRPr="00AD5CA3" w:rsidR="00F6323A">
        <w:t xml:space="preserve">Vänsterpartiet anser som ovan angetts att det ska införas ett nationellt mål om att </w:t>
      </w:r>
      <w:r w:rsidRPr="00AD5CA3" w:rsidR="00423177">
        <w:t>4</w:t>
      </w:r>
      <w:r w:rsidR="00BA1FFE">
        <w:t> </w:t>
      </w:r>
      <w:r w:rsidRPr="00AD5CA3" w:rsidR="00423177">
        <w:t>av</w:t>
      </w:r>
      <w:r w:rsidR="00BA1FFE">
        <w:t> </w:t>
      </w:r>
      <w:r w:rsidRPr="00AD5CA3" w:rsidR="00423177">
        <w:t>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w:rsidRPr="00AD5CA3" w:rsidR="005A58CD" w:rsidP="005A58CD" w:rsidRDefault="005A58CD" w14:paraId="3F8F05A6" w14:textId="38E863F3">
      <w:r w:rsidRPr="00AD5CA3">
        <w:t>Prisutvecklingen inom kollektivtrafiken har, som konstaterats, varit oproportionerlig under lång tid. Biljettpriserna har skenat och är i dag långt över priset på drivmedel eller konsumentprisindex. Vänsterpartiet vill utreda en ny modern lagstiftning som säker</w:t>
      </w:r>
      <w:r w:rsidR="00E41046">
        <w:softHyphen/>
      </w:r>
      <w:r w:rsidRPr="00AD5CA3">
        <w:t>ställer kollektivtrafikens roll i klimatomställningen och som samtidigt förbjuder huvud</w:t>
      </w:r>
      <w:r w:rsidR="00B57F36">
        <w:softHyphen/>
      </w:r>
      <w:r w:rsidRPr="00AD5CA3">
        <w:t xml:space="preserve">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w:rsidRPr="00AD5CA3" w:rsidR="005A58CD" w:rsidP="005A58CD" w:rsidRDefault="005A58CD" w14:paraId="3C8193EA" w14:textId="3E999433">
      <w:r w:rsidRPr="00AD5CA3">
        <w:t>Enligt riksdagsbeslut ska staten bidra till att skapa förutsättningar för att för</w:t>
      </w:r>
      <w:r w:rsidR="00B57F36">
        <w:softHyphen/>
      </w:r>
      <w:r w:rsidRPr="00AD5CA3">
        <w:t xml:space="preserve">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w:rsidRPr="00AD5CA3" w:rsidR="00CC3F40" w:rsidP="00D113AB" w:rsidRDefault="00CC3F40" w14:paraId="31165E83" w14:textId="77777777">
      <w:pPr>
        <w:pStyle w:val="Rubrik2numrerat"/>
      </w:pPr>
      <w:bookmarkStart w:name="_Toc228263306" w:id="49"/>
      <w:r w:rsidRPr="00AD5CA3">
        <w:lastRenderedPageBreak/>
        <w:t>Inför en Sverigebiljett</w:t>
      </w:r>
      <w:bookmarkEnd w:id="49"/>
      <w:r w:rsidRPr="00AD5CA3">
        <w:t xml:space="preserve"> </w:t>
      </w:r>
    </w:p>
    <w:p w:rsidRPr="00AD5CA3" w:rsidR="00CC3F40" w:rsidP="00CC3F40" w:rsidRDefault="00CC3F40" w14:paraId="42348388" w14:textId="0EE45A8F">
      <w:pPr>
        <w:pStyle w:val="Normalutanindragellerluft"/>
      </w:pPr>
      <w:r w:rsidRPr="00AD5CA3">
        <w:t>Priserna är just nu höga för kollektivtrafikresenärerna på många platser i Sverige. De senaste åren har priserna återkommande höjts. Ett land som går i motsatt riktning är Tyskland. I maj 2023 infördes den så kallade Tysklandsbiljetten</w:t>
      </w:r>
      <w:r w:rsidR="00BA1FFE">
        <w:t>, e</w:t>
      </w:r>
      <w:r w:rsidRPr="00AD5CA3">
        <w:t>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w:t>
      </w:r>
      <w:r w:rsidR="00BA1FFE">
        <w:t> </w:t>
      </w:r>
      <w:r w:rsidRPr="00AD5CA3">
        <w:t>euro i månaden. 52 miljoner människor köpte en biljett, varav 10</w:t>
      </w:r>
      <w:r w:rsidR="00BA1FFE">
        <w:t> </w:t>
      </w:r>
      <w:r w:rsidRPr="00AD5CA3">
        <w:t xml:space="preserve">miljoner som vanligtvis inte åker kollektivt. Enligt uträkningar minskade utsläppen med 1,8 miljoner </w:t>
      </w:r>
      <w:proofErr w:type="gramStart"/>
      <w:r w:rsidRPr="00AD5CA3">
        <w:t>ton koldioxid</w:t>
      </w:r>
      <w:proofErr w:type="gramEnd"/>
      <w:r w:rsidRPr="00AD5CA3">
        <w:t xml:space="preserve"> under perioden. Förhoppningen vid införandet av Tysklandsbiljetten var att ytterligare 5,6 miljoner resenärer ska börja åka kollektivt utöver de drygt 11</w:t>
      </w:r>
      <w:r w:rsidR="00BA1FFE">
        <w:t> </w:t>
      </w:r>
      <w:r w:rsidRPr="00AD5CA3">
        <w:t xml:space="preserve">miljoner tyskar som redan gjorde det. </w:t>
      </w:r>
    </w:p>
    <w:p w:rsidRPr="00AD5CA3" w:rsidR="00CC3F40" w:rsidP="00CC3F40" w:rsidRDefault="00CC3F40" w14:paraId="73A6DE3B" w14:textId="77777777">
      <w:r w:rsidRPr="00AD5CA3">
        <w:t xml:space="preserve">Införandet av biljetten väckte en del kritik och många kritiker har hävdat att biljetten inte får bilister att resa kollektivt </w:t>
      </w:r>
      <w:proofErr w:type="gramStart"/>
      <w:r w:rsidRPr="00AD5CA3">
        <w:t>istället</w:t>
      </w:r>
      <w:proofErr w:type="gramEnd"/>
      <w:r w:rsidRPr="00AD5CA3">
        <w:t xml:space="preserve">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w:rsidRPr="00AD5CA3" w:rsidR="00CC3F40" w:rsidP="00CC3F40" w:rsidRDefault="00CC3F40" w14:paraId="63A877DD" w14:textId="6972E149">
      <w:r w:rsidRPr="00AD5CA3">
        <w:t>Vänsterpartiet vill se en modell som tar rygg på Tysklands populära, framgångsrika och rikstäckande månadsbiljett. Sverige behöver en Sverigebiljett. Det ska vara en taxa för vuxna och arbetspendlare och en annan, lägre</w:t>
      </w:r>
      <w:r w:rsidR="00BA1FFE">
        <w:t>,</w:t>
      </w:r>
      <w:r w:rsidRPr="00AD5CA3">
        <w:t xml:space="preserve"> för pensionärer, barn och unga. Det ska vara enkelt och billigt och man ska kunna resa obegränsat i all kollektivtrafik i hela landet. Målet är att fler ska ställa bilen.</w:t>
      </w:r>
    </w:p>
    <w:p w:rsidRPr="00AD5CA3" w:rsidR="00CC3F40" w:rsidP="00CC3F40" w:rsidRDefault="00CC3F40" w14:paraId="510B51FE" w14:textId="24D732B5">
      <w:r w:rsidRPr="00AD5CA3">
        <w:t xml:space="preserve">I stället för en mängd olika regionala system med dithörande olika taxor skulle vi få ett kort som skulle fungera likadant i hela landet. Den på tillfälligt besök i valfri stad skulle inte behöva ladda ned nya </w:t>
      </w:r>
      <w:proofErr w:type="spellStart"/>
      <w:r w:rsidRPr="00AD5CA3">
        <w:t>appar</w:t>
      </w:r>
      <w:proofErr w:type="spellEnd"/>
      <w:r w:rsidRPr="00AD5CA3">
        <w:t xml:space="preserve"> eller läsa in sig på den nya regionens biljettsystem, utan kunde bara enkelt fortsätta sin resa med sin Sverigebiljett. En Sverigebiljett skulle locka fler resenärer och vara en omistlig del av klimat</w:t>
      </w:r>
      <w:r w:rsidR="00B57F36">
        <w:softHyphen/>
      </w:r>
      <w:r w:rsidRPr="00AD5CA3">
        <w:t xml:space="preserve">omställningen. </w:t>
      </w:r>
    </w:p>
    <w:p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w:rsidRPr="00AD5CA3" w:rsidR="00D5429B" w:rsidP="00D113AB" w:rsidRDefault="00CC3F40" w14:paraId="08102D62" w14:textId="3900273F">
      <w:pPr>
        <w:pStyle w:val="Rubrik2numrerat"/>
      </w:pPr>
      <w:bookmarkStart w:name="_Toc228263307" w:id="51"/>
      <w:r w:rsidRPr="00AD5CA3">
        <w:t>Inrätta e</w:t>
      </w:r>
      <w:r w:rsidRPr="00AD5CA3" w:rsidR="00D5429B">
        <w:t>tt nationellt biljettsystem</w:t>
      </w:r>
      <w:r w:rsidRPr="00AD5CA3">
        <w:t xml:space="preserve"> och en nationell kollektivtrafikmyndighet</w:t>
      </w:r>
      <w:bookmarkEnd w:id="51"/>
    </w:p>
    <w:p w:rsidRPr="00AD5CA3" w:rsidR="00CC3F40" w:rsidP="00A22555" w:rsidRDefault="00CC3F40" w14:paraId="13C2BA55" w14:textId="6EC11CD9">
      <w:pPr>
        <w:pStyle w:val="Normalutanindragellerluft"/>
      </w:pPr>
      <w:r w:rsidRPr="00AD5CA3">
        <w:t>Vänsterpartiet har under lång tid drivit krav på att ett nationellt biljettsystem ska införas för all kollektivtrafik i Sverige. Regeringens utredning SOU</w:t>
      </w:r>
      <w:r w:rsidR="00BA1FFE">
        <w:t> </w:t>
      </w:r>
      <w:r w:rsidRPr="00AD5CA3">
        <w:t>2020:25 presenterade ett förslag och remissrundan avslutades i oktober 2020, men från regeringshåll har det inte kommit någon proposition om ett nationellt biljettsystem för kollektivtrafiken. Vänster</w:t>
      </w:r>
      <w:r w:rsidR="00B57F36">
        <w:softHyphen/>
      </w:r>
      <w:r w:rsidRPr="00AD5CA3">
        <w:lastRenderedPageBreak/>
        <w:t xml:space="preserve">partiet anser att det brådskar att genomföra denna åtgärd för att underlätta för resenärerna och öka andelen kollektivtrafikresenärer. </w:t>
      </w:r>
    </w:p>
    <w:p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w:rsidRPr="00AD5CA3" w:rsidR="00C2524F" w:rsidP="00CC3F40" w:rsidRDefault="00CC3F40" w14:paraId="67BBB3E9" w14:textId="0CFB79F7">
      <w:r w:rsidRPr="00AD5CA3">
        <w:t>Vi vill även inrätta en nationell kollektivtrafikmyndighet som kan ta ett övergripande ansvar för kollektivtrafiken i hela landet i syfte att skapa likvärdighet, möjliggöra ökad kollektivtrafik i linje med 4</w:t>
      </w:r>
      <w:r w:rsidR="00BA1FFE">
        <w:t> </w:t>
      </w:r>
      <w:r w:rsidRPr="00AD5CA3">
        <w:t>av</w:t>
      </w:r>
      <w:r w:rsidR="00BA1FFE">
        <w:t> </w:t>
      </w:r>
      <w:r w:rsidRPr="00AD5CA3">
        <w:t>10-målet och se till att de nationella klimatmålen på området uppnås. Myndigheten får även till uppgift att hantera Sverigebiljetten och inrätta ett nationellt biljettsystem. I vår motion för utgiftsområde 22 Kommunikationer (2025/26:</w:t>
      </w:r>
      <w:r w:rsidR="00BA1FFE">
        <w:t>3175</w:t>
      </w:r>
      <w:r w:rsidRPr="00AD5CA3">
        <w:t>) avsätter vi medel för detta ändamål.</w:t>
      </w:r>
    </w:p>
    <w:p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w:rsidRPr="00AD5CA3" w:rsidR="00D5429B" w:rsidP="00D113AB" w:rsidRDefault="00D5429B" w14:paraId="002AEE6F" w14:textId="5905FFB3">
      <w:pPr>
        <w:pStyle w:val="Rubrik2numrerat"/>
      </w:pPr>
      <w:bookmarkStart w:name="_Toc228263308" w:id="53"/>
      <w:r w:rsidRPr="00AD5CA3">
        <w:t>Investeringsstöd till kollektivtrafiken</w:t>
      </w:r>
      <w:bookmarkEnd w:id="53"/>
    </w:p>
    <w:p w:rsidRPr="00AD5CA3" w:rsidR="005A58CD" w:rsidP="00A22555" w:rsidRDefault="005A58CD" w14:paraId="4C0A943D" w14:textId="017C9B89">
      <w:pPr>
        <w:pStyle w:val="Normalutanindragellerluft"/>
      </w:pPr>
      <w:r w:rsidRPr="00AD5CA3">
        <w:t>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w:t>
      </w:r>
      <w:r w:rsidR="00B57F36">
        <w:softHyphen/>
      </w:r>
      <w:r w:rsidRPr="00AD5CA3">
        <w:t>ambitionerna med kollektivtrafiken och säkerställa en förbättrad turtäthet, en tydlig klimatprofil och förbättrad tillgänglighet. Därför avsätter Vänsterpartiet 5</w:t>
      </w:r>
      <w:r w:rsidR="00BA1FFE">
        <w:t> </w:t>
      </w:r>
      <w:r w:rsidRPr="00AD5CA3">
        <w:t xml:space="preserve">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w:rsidRPr="00AD5CA3" w:rsidR="007A4B91" w:rsidP="00D113AB" w:rsidRDefault="007A4B91" w14:paraId="541623C8" w14:textId="77777777">
      <w:pPr>
        <w:pStyle w:val="Rubrik2numrerat"/>
      </w:pPr>
      <w:bookmarkStart w:name="_Toc228263309" w:id="55"/>
      <w:r w:rsidRPr="00AD5CA3">
        <w:t>Indexera trafikavtalen</w:t>
      </w:r>
      <w:bookmarkEnd w:id="55"/>
    </w:p>
    <w:p w:rsidRPr="00AD5CA3" w:rsidR="00537EDB" w:rsidP="00A22555" w:rsidRDefault="007A4B91" w14:paraId="3C68C477" w14:textId="5379AE2E">
      <w:pPr>
        <w:pStyle w:val="Normalutanindragellerluft"/>
      </w:pPr>
      <w:r w:rsidRPr="00AD5CA3">
        <w:t>Transporter och resor är nödvändigt för att hela samhället ska fungera och utvecklas</w:t>
      </w:r>
      <w:r w:rsidR="00BA1FFE">
        <w:t>,</w:t>
      </w:r>
      <w:r w:rsidRPr="00AD5CA3">
        <w:t xml:space="preserve"> och den statliga transportinfrastrukturen ska bidra till detta. </w:t>
      </w:r>
      <w:r w:rsidRPr="00AD5CA3" w:rsidR="00537EDB">
        <w:t xml:space="preserve">Enligt </w:t>
      </w:r>
      <w:r w:rsidR="00BA1FFE">
        <w:t>f</w:t>
      </w:r>
      <w:r w:rsidRPr="00AD5CA3" w:rsidR="00537EDB">
        <w:t xml:space="preserve">unktionsmålet ska transportsystemets utformning, funktion och användning medverka till att ge alla en grundläggande tillgänglighet med god kvalitet och användbarhet samt bidra till utvecklingskraft i hela landet. </w:t>
      </w:r>
      <w:r w:rsidRPr="00AD5CA3">
        <w:t>Statens ansvar för att säkerställa att det finns en grundläggande tillgänglighet i hela landet verkställ</w:t>
      </w:r>
      <w:r w:rsidR="00BA1FFE">
        <w:t>s</w:t>
      </w:r>
      <w:r w:rsidRPr="00AD5CA3">
        <w:t xml:space="preserve"> </w:t>
      </w:r>
      <w:proofErr w:type="gramStart"/>
      <w:r w:rsidRPr="00AD5CA3">
        <w:t>bl.a.</w:t>
      </w:r>
      <w:proofErr w:type="gramEnd"/>
      <w:r w:rsidRPr="00AD5CA3">
        <w:t xml:space="preserve">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med olika operatörer för att upprätthålla och förbättra kollektivtrafiken där det annars skulle finnas brister. </w:t>
      </w:r>
    </w:p>
    <w:p w:rsidR="00BA1FFE" w:rsidP="00537EDB" w:rsidRDefault="00537EDB" w14:paraId="2D366AEE" w14:textId="24677D0F">
      <w:r w:rsidRPr="00AD5CA3">
        <w:t>Det finns dessutom en bred politisk samsyn om att det är viktigt att transport</w:t>
      </w:r>
      <w:r w:rsidR="00B57F36">
        <w:softHyphen/>
      </w:r>
      <w:r w:rsidRPr="00AD5CA3">
        <w:t xml:space="preserve">infrastrukturen fungerar i hela landet – en fråga som också regeringen lyfter fram som prioriterad. I regeringens infrastrukturproposition, som presenterades i oktober förra året, skriver man: </w:t>
      </w:r>
    </w:p>
    <w:p w:rsidRPr="00AD5CA3" w:rsidR="007A4B91" w:rsidP="00BA1FFE" w:rsidRDefault="00537EDB" w14:paraId="05EE7E35" w14:textId="13F15AD5">
      <w:pPr>
        <w:pStyle w:val="Citat"/>
      </w:pPr>
      <w:r w:rsidRPr="00AD5CA3">
        <w:lastRenderedPageBreak/>
        <w:t>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w:rsidRPr="00AD5CA3" w:rsidR="007A4B91" w:rsidP="00B57F36" w:rsidRDefault="007A4B91" w14:paraId="54303D6D" w14:textId="6A248BA7">
      <w:pPr>
        <w:pStyle w:val="Normalutanindragellerluft"/>
        <w:spacing w:before="150"/>
      </w:pPr>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w:t>
      </w:r>
      <w:r w:rsidR="00BA1FFE">
        <w:t xml:space="preserve"> och </w:t>
      </w:r>
      <w:r w:rsidRPr="00AD5CA3">
        <w:t>Umeå samt Göteborg och Jämtland lagts ned. För närvarande saknar nattågen Stockholm</w:t>
      </w:r>
      <w:r w:rsidR="00BA1FFE">
        <w:t>–</w:t>
      </w:r>
      <w:r w:rsidRPr="00AD5CA3">
        <w:t>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w:rsidRPr="00AD5CA3" w:rsidR="00537EDB" w:rsidP="00537EDB" w:rsidRDefault="00537EDB" w14:paraId="077A9C81" w14:textId="07739251">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2025/26:</w:t>
      </w:r>
      <w:r w:rsidR="00BA1FFE">
        <w:t>3175</w:t>
      </w:r>
      <w:r w:rsidRPr="00AD5CA3">
        <w:t xml:space="preserve">). </w:t>
      </w:r>
    </w:p>
    <w:p w:rsidRPr="00AD5CA3" w:rsidR="00716B16" w:rsidP="00716B16" w:rsidRDefault="00537EDB" w14:paraId="0C57F77F" w14:textId="77C0EF49">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r w:rsidR="00BA1FFE">
        <w:t>.</w:t>
      </w:r>
    </w:p>
    <w:p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w:rsidRPr="00AD5CA3" w:rsidR="00621EF2" w:rsidP="00D113AB" w:rsidRDefault="00621EF2" w14:paraId="7527FFD0" w14:textId="7A53AD3E">
      <w:pPr>
        <w:pStyle w:val="Rubrik2numrerat"/>
      </w:pPr>
      <w:bookmarkStart w:name="_Toc228263310" w:id="57"/>
      <w:r w:rsidRPr="00AD5CA3">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w:rsidRPr="00AD5CA3" w:rsidR="007306EC" w:rsidP="00A22555" w:rsidRDefault="007306EC" w14:paraId="7FE407DC" w14:textId="31357B53">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w:t>
      </w:r>
      <w:r w:rsidR="00B57F36">
        <w:softHyphen/>
      </w:r>
      <w:r w:rsidRPr="00AD5CA3">
        <w:t xml:space="preserve">skatt som elfordon på räls finns redan i energiskattedirektivet (2003/96/EG). EU-kommissionen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w:rsidRPr="00AD5CA3" w:rsidR="007306EC" w:rsidP="007306EC" w:rsidRDefault="007306EC" w14:paraId="7692A82C" w14:textId="6BC8DA15">
      <w:r w:rsidRPr="00AD5CA3">
        <w:t>På samma sätt som annan eldriven kollektivtrafik på räls är undantagen energi</w:t>
      </w:r>
      <w:r w:rsidR="00B57F36">
        <w:softHyphen/>
      </w:r>
      <w:r w:rsidRPr="00AD5CA3">
        <w:t xml:space="preserve">beskattning anser vi att även </w:t>
      </w:r>
      <w:proofErr w:type="spellStart"/>
      <w:r w:rsidRPr="00AD5CA3">
        <w:t>elbussarna</w:t>
      </w:r>
      <w:proofErr w:type="spellEnd"/>
      <w:r w:rsidRPr="00AD5CA3">
        <w:t xml:space="preserve"> ska vara det.</w:t>
      </w:r>
      <w:r w:rsidRPr="00AD5CA3" w:rsidR="002D3DB9">
        <w:t xml:space="preserve"> </w:t>
      </w:r>
    </w:p>
    <w:p w:rsidRPr="00AD5CA3" w:rsidR="007306EC" w:rsidP="00155ABE" w:rsidRDefault="007306EC" w14:paraId="77DB5396" w14:textId="13633F4C">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w:t>
      </w:r>
      <w:r w:rsidR="00B57F36">
        <w:softHyphen/>
      </w:r>
      <w:r w:rsidRPr="00AD5CA3">
        <w:t xml:space="preserve">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w:rsidRPr="00AD5CA3" w:rsidR="0034734E" w:rsidP="0034734E" w:rsidRDefault="0034734E" w14:paraId="17B4CA6F" w14:textId="0CD736EB">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är </w:t>
      </w:r>
      <w:r w:rsidRPr="00AD5CA3" w:rsidR="00B23CB7">
        <w:t>1–3,9</w:t>
      </w:r>
      <w:r w:rsidRPr="00AD5CA3">
        <w:t xml:space="preserve"> miljoner</w:t>
      </w:r>
      <w:r w:rsidR="00BA1FFE">
        <w:t> </w:t>
      </w:r>
      <w:r w:rsidRPr="00AD5CA3">
        <w:t xml:space="preserve">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w:t>
      </w:r>
      <w:r w:rsidRPr="00AD5CA3">
        <w:lastRenderedPageBreak/>
        <w:t>de regionala kollektivtrafikmyndigheterna väljer exempelvis dieselbussar eller bussar som drivs med biogas.</w:t>
      </w:r>
      <w:r w:rsidRPr="00AD5CA3" w:rsidR="002D3DB9">
        <w:t xml:space="preserve"> </w:t>
      </w:r>
    </w:p>
    <w:p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w:rsidRPr="00AD5CA3" w:rsidR="00716B16" w:rsidP="0034734E" w:rsidRDefault="0034734E" w14:paraId="2BD04AFD" w14:textId="7755A86D">
      <w:r w:rsidRPr="00AD5CA3">
        <w:t>Läs mer om vårt förslag i vår motion på utgiftsområde 20 Klimat, miljö och natur (</w:t>
      </w:r>
      <w:r w:rsidRPr="00AD5CA3" w:rsidR="00795A9B">
        <w:t xml:space="preserve">mot. </w:t>
      </w:r>
      <w:r w:rsidRPr="00AD5CA3">
        <w:t>2025/26:</w:t>
      </w:r>
      <w:r w:rsidR="00850354">
        <w:t>3173</w:t>
      </w:r>
      <w:r w:rsidRPr="00AD5CA3">
        <w:t>).</w:t>
      </w:r>
    </w:p>
    <w:p w:rsidRPr="00AD5CA3" w:rsidR="00621EF2" w:rsidP="00D113AB" w:rsidRDefault="00C347EB" w14:paraId="0D5A74EB" w14:textId="7C6F8642">
      <w:pPr>
        <w:pStyle w:val="Rubrik2numrerat"/>
      </w:pPr>
      <w:bookmarkStart w:name="_Toc228263311"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w:rsidRPr="00AD5CA3" w:rsidR="00414AC3" w:rsidP="00414AC3" w:rsidRDefault="00414AC3" w14:paraId="633D3034" w14:textId="54B9BAA8">
      <w:pPr>
        <w:pStyle w:val="Normalutanindragellerluft"/>
      </w:pPr>
      <w:r w:rsidRPr="00AD5CA3">
        <w:t>Vänsterpartiet föreslår att dagens regelverk för reseavdragen ersätts med ett färdmedels</w:t>
      </w:r>
      <w:r w:rsidR="00B57F36">
        <w:softHyphen/>
      </w:r>
      <w:r w:rsidRPr="00AD5CA3">
        <w:t>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w:t>
      </w:r>
      <w:r w:rsidR="00B57F36">
        <w:softHyphen/>
      </w:r>
      <w:r w:rsidRPr="00AD5CA3">
        <w:t>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w:rsidRPr="00AD5CA3" w:rsidR="00D24BDB" w:rsidP="00414AC3" w:rsidRDefault="00C347EB" w14:paraId="1C1507B3" w14:textId="112098BA">
      <w:bookmarkStart w:name="_Hlk207734146" w:id="60"/>
      <w:r w:rsidRPr="00AD5CA3">
        <w:t>Regeringen bör återkomma med ett justerat förslag på ett färd</w:t>
      </w:r>
      <w:r w:rsidR="00850354">
        <w:t>medels</w:t>
      </w:r>
      <w:r w:rsidRPr="00AD5CA3">
        <w:t>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w:rsidRPr="00AD5CA3" w:rsidR="00D24BDB" w:rsidP="00D113AB" w:rsidRDefault="00D24BDB" w14:paraId="21E51559" w14:textId="1AAFA1DB">
      <w:pPr>
        <w:pStyle w:val="Rubrik2numrerat"/>
      </w:pPr>
      <w:bookmarkStart w:name="_Toc228263312" w:id="61"/>
      <w:r w:rsidRPr="00AD5CA3">
        <w:t>Avskaffa förmånsbeskattning av kollektivtrafikkort</w:t>
      </w:r>
      <w:bookmarkEnd w:id="61"/>
    </w:p>
    <w:p w:rsidRPr="00AD5CA3" w:rsidR="00D24BDB" w:rsidP="00A22555" w:rsidRDefault="00D24BDB" w14:paraId="79685586" w14:textId="77777777">
      <w:pPr>
        <w:pStyle w:val="Normalutanindragellerluft"/>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w:rsidRPr="00AD5CA3" w:rsidR="00D24BDB" w:rsidP="00D24BDB" w:rsidRDefault="00D24BDB" w14:paraId="039A5AEE" w14:textId="727AA95B">
      <w:r w:rsidRPr="00AD5CA3">
        <w:t>I dagsläget är det möjligt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w:rsidRPr="00AD5CA3" w:rsidR="00D24BDB" w:rsidP="00D24BDB" w:rsidRDefault="00D24BDB" w14:paraId="15EF6492" w14:textId="743A9891">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förslag om halverad förmånsbeskattning på kollektiv</w:t>
      </w:r>
      <w:r w:rsidR="00B57F36">
        <w:softHyphen/>
      </w:r>
      <w:r w:rsidRPr="00AD5CA3" w:rsidR="006F000B">
        <w:t xml:space="preserve">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w:rsidRPr="00AD5CA3" w:rsidR="006F000B" w:rsidP="006F000B" w:rsidRDefault="006F000B" w14:paraId="0D4B8004" w14:textId="06FBF534">
      <w:r w:rsidRPr="00AD5CA3">
        <w:lastRenderedPageBreak/>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w:t>
      </w:r>
      <w:r w:rsidR="00B57F36">
        <w:softHyphen/>
      </w:r>
      <w:r w:rsidRPr="00AD5CA3">
        <w:t>mål</w:t>
      </w:r>
      <w:r w:rsidRPr="00AD5CA3" w:rsidR="00141FDC">
        <w:t>en</w:t>
      </w:r>
      <w:r w:rsidRPr="00AD5CA3" w:rsidR="00090C79">
        <w:t>.</w:t>
      </w:r>
    </w:p>
    <w:p w:rsidRPr="00AD5CA3" w:rsidR="00D24BDB" w:rsidP="00D24BDB" w:rsidRDefault="00D24BDB" w14:paraId="5EE10B19" w14:textId="0AFA8F8E">
      <w:bookmarkStart w:name="_Hlk207734972" w:id="62"/>
      <w:r w:rsidRPr="00AD5CA3">
        <w:t>Regeringen bör därför återkomma till riksdagen med förslag på avskaffad förmåns</w:t>
      </w:r>
      <w:r w:rsidR="00B57F36">
        <w:softHyphen/>
      </w:r>
      <w:r w:rsidRPr="00AD5CA3">
        <w:t xml:space="preserve">beskattning för kollektivtrafikkort. </w:t>
      </w:r>
      <w:bookmarkEnd w:id="62"/>
      <w:r w:rsidRPr="00AD5CA3">
        <w:t xml:space="preserve">Detta bör riksdagen ställa sig bakom och ge regeringen till känna. </w:t>
      </w:r>
    </w:p>
    <w:p w:rsidRPr="00AD5CA3" w:rsidR="00D5429B" w:rsidP="00205A53" w:rsidRDefault="002168F2" w14:paraId="31C51A4F" w14:textId="0EEBE5D7">
      <w:pPr>
        <w:pStyle w:val="Rubrik1numrerat"/>
      </w:pPr>
      <w:bookmarkStart w:name="_Toc228263313" w:id="63"/>
      <w:r w:rsidRPr="00AD5CA3">
        <w:t>En</w:t>
      </w:r>
      <w:r w:rsidRPr="00AD5CA3" w:rsidR="00621EF2">
        <w:t xml:space="preserve"> järnväg</w:t>
      </w:r>
      <w:r w:rsidRPr="00AD5CA3">
        <w:t xml:space="preserve"> för framtiden</w:t>
      </w:r>
      <w:bookmarkEnd w:id="63"/>
    </w:p>
    <w:p w:rsidRPr="00AD5CA3" w:rsidR="002168F2" w:rsidP="007A3051" w:rsidRDefault="002168F2" w14:paraId="21B4CD97" w14:textId="2E5FEEEF">
      <w:pPr>
        <w:pStyle w:val="Rubrik2numrerat"/>
        <w:spacing w:before="440"/>
      </w:pPr>
      <w:bookmarkStart w:name="_Toc228263314" w:id="64"/>
      <w:r w:rsidRPr="00AD5CA3">
        <w:t>Mer järnväg och nya stambanor</w:t>
      </w:r>
      <w:bookmarkEnd w:id="64"/>
    </w:p>
    <w:p w:rsidRPr="00AD5CA3" w:rsidR="00141FDC" w:rsidP="007A3051" w:rsidRDefault="00141FDC" w14:paraId="2AF91A95" w14:textId="70FE1904">
      <w:pPr>
        <w:pStyle w:val="Normalutanindragellerluft"/>
      </w:pPr>
      <w:r w:rsidRPr="00AD5CA3">
        <w:t>Förra året anmäldes 73</w:t>
      </w:r>
      <w:r w:rsidRPr="00AD5CA3" w:rsidR="00127948">
        <w:t> </w:t>
      </w:r>
      <w:r w:rsidRPr="00AD5CA3">
        <w:t>649 fel på den svenska järnvägen</w:t>
      </w:r>
      <w:r w:rsidR="00B120EA">
        <w:t>;</w:t>
      </w:r>
      <w:r w:rsidRPr="00AD5CA3">
        <w:t xml:space="preserve">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w:rsidRPr="00AD5CA3" w:rsidR="00141FDC" w:rsidP="00A22555" w:rsidRDefault="00141FDC" w14:paraId="317D867E" w14:textId="359DAF84">
      <w:r w:rsidRPr="00AD5CA3">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w:t>
      </w:r>
      <w:r w:rsidR="00B120EA">
        <w:t> </w:t>
      </w:r>
      <w:r w:rsidRPr="00AD5CA3">
        <w:t>timmar, vid ett annat i 9</w:t>
      </w:r>
      <w:r w:rsidR="00B120EA">
        <w:t> </w:t>
      </w:r>
      <w:r w:rsidRPr="00AD5CA3">
        <w:t>timmar. Förutom underhållsskulden finns också en stor kapacitetsbrist. Resandet på järnväg har mer än dubblerats de senaste decennierna, men järnvägen har inte byggts ut. Vi har idag rekordmånga tåg på ett slitet, under</w:t>
      </w:r>
      <w:r w:rsidR="00381581">
        <w:softHyphen/>
      </w:r>
      <w:r w:rsidRPr="00AD5CA3">
        <w:t xml:space="preserve">dimensionerat järnvägsnät som inte räcker till. </w:t>
      </w:r>
    </w:p>
    <w:p w:rsidRPr="00AD5CA3" w:rsidR="004C2C01" w:rsidP="00A22555" w:rsidRDefault="00141FDC" w14:paraId="65796B29" w14:textId="5805EC3F">
      <w:r w:rsidRPr="00AD5CA3">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w:rsidRPr="00AD5CA3" w:rsidR="00141FDC" w:rsidP="00A22555" w:rsidRDefault="00141FDC" w14:paraId="57104084" w14:textId="61D34295">
      <w:r w:rsidRPr="00AD5CA3">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rsidR="004C2C01">
        <w:t xml:space="preserve"> </w:t>
      </w:r>
      <w:r w:rsidRPr="00AD5CA3">
        <w:t>före</w:t>
      </w:r>
      <w:r w:rsidR="00381581">
        <w:softHyphen/>
      </w:r>
      <w:r w:rsidRPr="00AD5CA3">
        <w:t>stående. Så här kan det inte fortsätta. En haverikommission behöver inrättas för järn</w:t>
      </w:r>
      <w:r w:rsidR="00381581">
        <w:softHyphen/>
      </w:r>
      <w:r w:rsidRPr="00AD5CA3">
        <w:t xml:space="preserve">vägen. </w:t>
      </w:r>
      <w:bookmarkStart w:name="_Hlk208433233" w:id="65"/>
      <w:r w:rsidRPr="00AD5CA3">
        <w:t>Regeringen bör därför inrätta en haverikommission för järnvägen</w:t>
      </w:r>
      <w:bookmarkEnd w:id="65"/>
      <w:r w:rsidRPr="00AD5CA3">
        <w:t xml:space="preserve">. Detta bör riksdagen ställa sig bakom och ge regeringen till känna. </w:t>
      </w:r>
    </w:p>
    <w:p w:rsidRPr="00AD5CA3" w:rsidR="00620020" w:rsidP="00141FDC" w:rsidRDefault="00141FDC" w14:paraId="6C9E4690" w14:textId="192F34AA">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avvecklats på senare tid. Staten har ett avgörande ansvar för att hela Sverige ska hänga samman. Det behövs tågtrafik som kopplar ihop våra landsändar. Det behövs en politik som satsar på järnvägen och som sätter samhällsnyttan före vinstmaximering.</w:t>
      </w:r>
    </w:p>
    <w:p w:rsidRPr="00AD5CA3" w:rsidR="00620020" w:rsidP="00620020" w:rsidRDefault="00620020" w14:paraId="600D049B" w14:textId="7F642BAC">
      <w:r w:rsidRPr="00AD5CA3">
        <w:lastRenderedPageBreak/>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w:t>
      </w:r>
      <w:r w:rsidR="00360DFF">
        <w:t>-</w:t>
      </w:r>
      <w:r w:rsidRPr="00AD5CA3">
        <w:t>förbindelsen, och det är uppenbart att vi snabbt behöver bygga ut järn</w:t>
      </w:r>
      <w:r w:rsidR="00381581">
        <w:softHyphen/>
      </w:r>
      <w:r w:rsidRPr="00AD5CA3">
        <w:t xml:space="preserve">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w:t>
      </w:r>
      <w:r w:rsidR="000A016E">
        <w:softHyphen/>
      </w:r>
      <w:r w:rsidRPr="00AD5CA3" w:rsidR="00141FDC">
        <w:t>seningar och punktlighetsproblem. Bristen på avlastande banor hindrar och försenar nödvändigt underhåll.</w:t>
      </w:r>
    </w:p>
    <w:p w:rsidRPr="00AD5CA3" w:rsidR="00620020" w:rsidP="00620020" w:rsidRDefault="00620020" w14:paraId="79D23AA6" w14:textId="46F1FAA3">
      <w:r w:rsidRPr="00AD5CA3">
        <w:t>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w:t>
      </w:r>
      <w:r w:rsidR="000A016E">
        <w:softHyphen/>
      </w:r>
      <w:r w:rsidRPr="00AD5CA3">
        <w:t xml:space="preserve">projekt – en risk som regeringens betoning av vidmakthållande annars kan leda till. </w:t>
      </w:r>
      <w:r w:rsidRPr="00AD5CA3" w:rsidR="00141FDC">
        <w:t>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w:t>
      </w:r>
      <w:r w:rsidR="00360DFF">
        <w:t>t</w:t>
      </w:r>
      <w:r w:rsidRPr="00AD5CA3" w:rsidR="00141FDC">
        <w:t>, bygga upp ett robustare totalförsvar och nå upp till de åtaganden som Natomedlemskapet innebär för Sverige. 50 miljarder av dessa 300 miljarder reserveras för investeringar i den civila delen av totalförsvaret – som tåg</w:t>
      </w:r>
      <w:r w:rsidR="000A016E">
        <w:softHyphen/>
      </w:r>
      <w:r w:rsidRPr="00AD5CA3" w:rsidR="00141FDC">
        <w:t xml:space="preserve">infrastruktur och bättre beredskapslager för vård och mat. </w:t>
      </w:r>
    </w:p>
    <w:p w:rsidRPr="00AD5CA3" w:rsidR="00620020" w:rsidP="00360DFF" w:rsidRDefault="00620020" w14:paraId="16B5F9CA" w14:textId="4E87F0FB">
      <w:r w:rsidRPr="00AD5CA3">
        <w:t xml:space="preserve">Parallellt med nya stambanor finns flera andra viktiga järnvägsbyggen som kommer att spela en viktig roll i svensk ekonomi. Flera av dessa byggen finns med i innevarande infrastrukturplan, men problemet är att nästan alla saknar full finansiering och det kommer därför att ta lång tid innan de står klara. </w:t>
      </w:r>
    </w:p>
    <w:p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w:rsidRPr="00AD5CA3" w:rsidR="00620020" w:rsidP="00620020" w:rsidRDefault="00620020" w14:paraId="0B8B8B5E" w14:textId="0D85938A">
      <w:r w:rsidRPr="00AD5CA3">
        <w:t>Läs mer i vår motion 2024/25:3234 med anledning av prop. 2024/25:28 Vägen till en pålitlig transportinfrastruktur – för att hela Sverige ska fungera</w:t>
      </w:r>
      <w:r w:rsidRPr="00AD5CA3" w:rsidR="004C2C01">
        <w:t>.</w:t>
      </w:r>
    </w:p>
    <w:p w:rsidRPr="00AD5CA3" w:rsidR="002168F2" w:rsidP="00D113AB" w:rsidRDefault="002168F2" w14:paraId="73AD0ACB" w14:textId="0FD9654F">
      <w:pPr>
        <w:pStyle w:val="Rubrik2numrerat"/>
      </w:pPr>
      <w:bookmarkStart w:name="_Toc228263315" w:id="66"/>
      <w:r w:rsidRPr="00AD5CA3">
        <w:t>Järnväg Sverige</w:t>
      </w:r>
      <w:bookmarkEnd w:id="66"/>
      <w:r w:rsidRPr="00AD5CA3">
        <w:t xml:space="preserve"> </w:t>
      </w:r>
    </w:p>
    <w:p w:rsidRPr="00AD5CA3" w:rsidR="00D470DF" w:rsidP="00A22555" w:rsidRDefault="00D470DF" w14:paraId="740ABE5A" w14:textId="54F3E819">
      <w:pPr>
        <w:pStyle w:val="Normalutanindragellerluft"/>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w:rsidRPr="00AD5CA3" w:rsidR="00D470DF" w:rsidP="00360DFF" w:rsidRDefault="00D470DF" w14:paraId="016EE3A2" w14:textId="4C292A83">
      <w:r w:rsidRPr="00AD5CA3">
        <w:lastRenderedPageBreak/>
        <w:t xml:space="preserve">Trafikverket utför sedan 2010 inget underhåll i egen regi, utan samtliga underhåll sker numera genom entreprenadkontrakt. På marknaden finns i dag huvudsakligen </w:t>
      </w:r>
      <w:r w:rsidRPr="00AD5CA3" w:rsidR="00D87F5E">
        <w:t>3–4</w:t>
      </w:r>
      <w:r w:rsidR="00360DFF">
        <w:t> </w:t>
      </w:r>
      <w:r w:rsidRPr="00AD5CA3">
        <w:t>aktörer som i sin tur anlitar ett stort antal underentreprenörer. Allt faktaunderlag pekar på att underhållet varken har blivit effektivare eller billigare efter</w:t>
      </w:r>
      <w:r w:rsidRPr="00AD5CA3" w:rsidR="004C2C01">
        <w:t xml:space="preserve"> </w:t>
      </w:r>
      <w:r w:rsidRPr="00AD5CA3">
        <w:t>konkurrens</w:t>
      </w:r>
      <w:r w:rsidR="000A016E">
        <w:softHyphen/>
      </w:r>
      <w:r w:rsidRPr="00AD5CA3">
        <w:t>utsättningen.</w:t>
      </w:r>
      <w:r w:rsidRPr="00AD5CA3" w:rsidR="002D3DB9">
        <w:t xml:space="preserve"> </w:t>
      </w:r>
    </w:p>
    <w:p w:rsidRPr="00AD5CA3" w:rsidR="00D470DF" w:rsidP="00D470DF" w:rsidRDefault="00D470DF" w14:paraId="6D5DE34F" w14:textId="6250C1A0">
      <w:r w:rsidRPr="00AD5CA3">
        <w:t>Vänsterpartiet föreslår därför att staten tar tillbaka kontrollen över järnvägen. Förslaget innebär att helhetsansvaret för den svenska järnvägen samlas i en gemensam statlig organisation, Järnväg Sverige. Den ska äga och underhålla statens järnvägs</w:t>
      </w:r>
      <w:r w:rsidR="000A016E">
        <w:softHyphen/>
      </w:r>
      <w:r w:rsidRPr="00AD5CA3">
        <w:t xml:space="preserve">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w:rsidRPr="00AD5CA3" w:rsidR="00D532BC" w:rsidP="00360DFF" w:rsidRDefault="00D470DF" w14:paraId="055F99BA" w14:textId="53E697D1">
      <w:r w:rsidRPr="00AD5CA3">
        <w:t>Järnväg Sverige ska sätta förutsägbara priser. Biljettpriserna ska sänkas med 20 procent jämfört med dagens priser för att nå ambitionerna om ökad spårbunden trafik.</w:t>
      </w:r>
      <w:r w:rsidR="00360DFF">
        <w:t xml:space="preserve"> </w:t>
      </w:r>
      <w:r w:rsidRPr="00AD5CA3">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w:rsidRPr="00AD5CA3" w:rsidR="00A80454" w:rsidP="00B178A7" w:rsidRDefault="00A80454" w14:paraId="55F96109" w14:textId="3892EC1F">
      <w:r w:rsidRPr="00AD5CA3">
        <w:t xml:space="preserve">Underhållet på svensk järnväg är kraftigt eftersatt och det finns stora, konstaterade problem med alltför mycket akut avhjälpning </w:t>
      </w:r>
      <w:proofErr w:type="gramStart"/>
      <w:r w:rsidRPr="00AD5CA3">
        <w:t>istället</w:t>
      </w:r>
      <w:proofErr w:type="gramEnd"/>
      <w:r w:rsidRPr="00AD5CA3">
        <w:t xml:space="preserve"> för förebyggande underhåll. Det betyder att järnvägsunderhållet i stor utsträckning präglas av att släcka bränder, vilket gör att man hela tiden ligger efter och inte kommer </w:t>
      </w:r>
      <w:proofErr w:type="gramStart"/>
      <w:r w:rsidRPr="00AD5CA3">
        <w:t>ikapp</w:t>
      </w:r>
      <w:proofErr w:type="gramEnd"/>
      <w:r w:rsidRPr="00AD5CA3">
        <w:t xml:space="preserve">.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w:t>
      </w:r>
      <w:r w:rsidR="000A016E">
        <w:softHyphen/>
      </w:r>
      <w:r w:rsidRPr="00AD5CA3" w:rsidR="003E1813">
        <w:t>underhåll, vilket inneburit att myndigheten kommit allt längre bort från den praktiska verksamheten och över tid tappat viktig kunskap och kännedom om järnvägsanlägg</w:t>
      </w:r>
      <w:r w:rsidR="000A016E">
        <w:softHyphen/>
      </w:r>
      <w:r w:rsidRPr="00AD5CA3" w:rsidR="003E1813">
        <w:t>ningen. Det gör det allt svårare för Trafikverket att bedöma vilket underhåll som behövs och hur mycket betalt man ska ta för det underhåll som läggs ut. För att stärka kun</w:t>
      </w:r>
      <w:r w:rsidR="000A016E">
        <w:softHyphen/>
      </w:r>
      <w:r w:rsidRPr="00AD5CA3" w:rsidR="003E1813">
        <w:t>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w:rsidRPr="00AD5CA3" w:rsidR="00A80454" w:rsidP="00A80454" w:rsidRDefault="00A80454" w14:paraId="128BE218" w14:textId="7779449D">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w:t>
      </w:r>
      <w:r w:rsidR="000A016E">
        <w:softHyphen/>
      </w:r>
      <w:r w:rsidRPr="00AD5CA3">
        <w:t>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w:rsidRPr="00AD5CA3" w:rsidR="00454B61" w:rsidP="00CB6594" w:rsidRDefault="00CB6594" w14:paraId="15845939" w14:textId="32A84E96">
      <w:bookmarkStart w:name="_Hlk207736460" w:id="67"/>
      <w:r w:rsidRPr="00AD5CA3">
        <w:t xml:space="preserve">Som en del i satsningen Järnväg Sverige bör det inrättas </w:t>
      </w:r>
      <w:r w:rsidR="00F71B2C">
        <w:t xml:space="preserve">en </w:t>
      </w:r>
      <w:r w:rsidRPr="00AD5CA3">
        <w:t xml:space="preserve">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w:rsidRPr="00AD5CA3" w:rsidR="002168F2" w:rsidP="00D113AB" w:rsidRDefault="002168F2" w14:paraId="1E49FE4C" w14:textId="6446C899">
      <w:pPr>
        <w:pStyle w:val="Rubrik2numrerat"/>
      </w:pPr>
      <w:bookmarkStart w:name="_Toc228263316" w:id="68"/>
      <w:r w:rsidRPr="00AD5CA3">
        <w:t>Samhällsnytta i stället för vinstmaximering</w:t>
      </w:r>
      <w:bookmarkEnd w:id="68"/>
    </w:p>
    <w:p w:rsidRPr="00AD5CA3" w:rsidR="009C0C7A" w:rsidP="00A22555" w:rsidRDefault="009C0C7A" w14:paraId="0F80CDFA" w14:textId="77777777">
      <w:pPr>
        <w:pStyle w:val="Normalutanindragellerluft"/>
      </w:pPr>
      <w:r w:rsidRPr="00AD5CA3">
        <w:t>Järnväg Sverige är Vänsterpartiets svar på det kaos som råder på svenska järnvägar. Det är dock ett politiskt förslag som ännu inte är förverkligat. Vi har fortfarande ett avreglerat SJ att förhålla oss till.</w:t>
      </w:r>
    </w:p>
    <w:p w:rsidRPr="00AD5CA3" w:rsidR="009C0C7A" w:rsidP="009C0C7A" w:rsidRDefault="009C0C7A" w14:paraId="79B720BA" w14:textId="18528940">
      <w:r w:rsidRPr="00AD5CA3">
        <w:t xml:space="preserve">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w:t>
      </w:r>
      <w:proofErr w:type="spellStart"/>
      <w:r w:rsidRPr="00AD5CA3">
        <w:t>appar</w:t>
      </w:r>
      <w:proofErr w:type="spellEnd"/>
      <w:r w:rsidRPr="00AD5CA3">
        <w:t xml:space="preserve"> och försäljning på internet. Personlig service är tillgänglig endast via telefon efter långt köande, och att köpa en biljett kontant är svårt och dyrt.</w:t>
      </w:r>
    </w:p>
    <w:p w:rsidRPr="00AD5CA3" w:rsidR="009C0C7A" w:rsidP="009C0C7A" w:rsidRDefault="009C0C7A" w14:paraId="571AFE39" w14:textId="74A88548">
      <w:r w:rsidRPr="00AD5CA3">
        <w:t xml:space="preserve">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w:t>
      </w:r>
      <w:proofErr w:type="gramStart"/>
      <w:r w:rsidRPr="00AD5CA3">
        <w:t>lagstiftning stopp</w:t>
      </w:r>
      <w:proofErr w:type="gramEnd"/>
      <w:r w:rsidRPr="00AD5CA3">
        <w:t xml:space="preserve"> för en sådan styrning och utveckling av SJ AB.</w:t>
      </w:r>
    </w:p>
    <w:p w:rsidRPr="00AD5CA3" w:rsidR="009C0C7A" w:rsidP="009C0C7A" w:rsidRDefault="009C0C7A" w14:paraId="3BC25F9B" w14:textId="024A35B2">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r>
      <w:r w:rsidR="000A016E">
        <w:softHyphen/>
      </w:r>
      <w:r w:rsidRPr="00AD5CA3">
        <w:t>påverkan.</w:t>
      </w:r>
    </w:p>
    <w:p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w:rsidRPr="00AD5CA3" w:rsidR="002168F2" w:rsidP="00D113AB" w:rsidRDefault="002168F2" w14:paraId="17AD78BD" w14:textId="36378E90">
      <w:pPr>
        <w:pStyle w:val="Rubrik2numrerat"/>
      </w:pPr>
      <w:bookmarkStart w:name="_Toc228263317" w:id="70"/>
      <w:r w:rsidRPr="00AD5CA3">
        <w:t>Sverige får inte bli en järnvägsflaskhals</w:t>
      </w:r>
      <w:bookmarkEnd w:id="70"/>
    </w:p>
    <w:p w:rsidRPr="00AD5CA3" w:rsidR="009C0C7A" w:rsidP="00A22555" w:rsidRDefault="009C0C7A" w14:paraId="600BBE35" w14:textId="783EA590">
      <w:pPr>
        <w:pStyle w:val="Normalutanindragellerluft"/>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w:rsidRPr="00AD5CA3" w:rsidR="00CB6594" w:rsidP="00CB6594" w:rsidRDefault="00CB6594" w14:paraId="1BBB565D" w14:textId="1EDB4C01">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w:t>
      </w:r>
      <w:r w:rsidRPr="00AD5CA3">
        <w:lastRenderedPageBreak/>
        <w:t xml:space="preserve">förbättringar krävs på flera håll, inte minst i norra Sverige. På kuststräckan Umeå–Luleå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w:rsidRPr="00AD5CA3" w:rsidR="00CB6594" w:rsidP="00CB6594" w:rsidRDefault="00CB6594" w14:paraId="7CECF0C5" w14:textId="73FAAE79">
      <w:r w:rsidRPr="00AD5CA3">
        <w:t>Järnvägen är stommen i transportinfrastrukturen och är viktig, inte bara i fredstid, utan också i tider av höjd beredskap, kris eller ytterst krig</w:t>
      </w:r>
      <w:r w:rsidR="00F71B2C">
        <w:t>. D</w:t>
      </w:r>
      <w:r w:rsidRPr="00AD5CA3">
        <w:t>et gör järnvägen till en samhällskritisk funktion. Försvarsmakten har vid upprepade tillfällen betonat järn</w:t>
      </w:r>
      <w:r w:rsidR="000A016E">
        <w:softHyphen/>
      </w:r>
      <w:r w:rsidRPr="00AD5CA3">
        <w:t>vägens betydelse ur beredskapsperspektiv och konstaterat att svensk järnväg lider av betydande kapacitetsbrister och ett eftersatt underhåll och lyfter behov av ”den största järnvägsupprustningen sedan kalla kriget”</w:t>
      </w:r>
      <w:r w:rsidR="00F71B2C">
        <w:t>.</w:t>
      </w:r>
    </w:p>
    <w:p w:rsidRPr="00AD5CA3" w:rsidR="00CB6594" w:rsidP="00CB6594" w:rsidRDefault="00CB6594" w14:paraId="166276E8" w14:textId="294B5EF0">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w:t>
      </w:r>
      <w:proofErr w:type="gramStart"/>
      <w:r w:rsidRPr="00AD5CA3">
        <w:t>bl</w:t>
      </w:r>
      <w:r w:rsidRPr="00AD5CA3" w:rsidR="00FC0AEE">
        <w:t>.a.</w:t>
      </w:r>
      <w:proofErr w:type="gramEnd"/>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w:t>
      </w:r>
      <w:proofErr w:type="spellStart"/>
      <w:r w:rsidRPr="00AD5CA3" w:rsidR="00127948">
        <w:t>Traffic</w:t>
      </w:r>
      <w:proofErr w:type="spellEnd"/>
      <w:r w:rsidRPr="00AD5CA3" w:rsidR="00127948">
        <w:t xml:space="preserve">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w:rsidRPr="00AD5CA3" w:rsidR="009C0C7A" w:rsidP="009C0C7A" w:rsidRDefault="009C0C7A" w14:paraId="557683C8" w14:textId="4B85DD7A">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Detta märks inte minst när regeringen fördelar resurser</w:t>
      </w:r>
      <w:r w:rsidR="00F71B2C">
        <w:t>,</w:t>
      </w:r>
      <w:r w:rsidRPr="00AD5CA3" w:rsidR="00FD7480">
        <w:t xml:space="preserve">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w:rsidRPr="00AD5CA3" w:rsidR="007736A2" w:rsidP="009C0C7A" w:rsidRDefault="009C0C7A" w14:paraId="0C64E895" w14:textId="561B7703">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w:t>
      </w:r>
      <w:r w:rsidR="00C95763">
        <w:t xml:space="preserve"> – f</w:t>
      </w:r>
      <w:r w:rsidRPr="00AD5CA3">
        <w:t>ör framtidens klimatomställning, för industrins framväxt från norr till söder och för att Sverige behöver vara en del av resten av Europas transportvägar.</w:t>
      </w:r>
    </w:p>
    <w:p w:rsidRPr="00AD5CA3" w:rsidR="002168F2" w:rsidP="00D113AB" w:rsidRDefault="002168F2" w14:paraId="42B5018F" w14:textId="03E2C517">
      <w:pPr>
        <w:pStyle w:val="Rubrik3numrerat"/>
      </w:pPr>
      <w:bookmarkStart w:name="_Toc228263318" w:id="72"/>
      <w:r w:rsidRPr="00AD5CA3">
        <w:t>Järnvägsförbindelser mellan de nordiska länderna</w:t>
      </w:r>
      <w:bookmarkEnd w:id="72"/>
      <w:r w:rsidRPr="00AD5CA3">
        <w:t xml:space="preserve"> </w:t>
      </w:r>
    </w:p>
    <w:p w:rsidRPr="00AD5CA3" w:rsidR="00925B4F" w:rsidP="00A22555" w:rsidRDefault="00925B4F" w14:paraId="31F7E2D5" w14:textId="77777777">
      <w:pPr>
        <w:pStyle w:val="Normalutanindragellerluft"/>
      </w:pPr>
      <w:r w:rsidRPr="00AD5CA3">
        <w:t xml:space="preserve">Varje år görs 1,4 miljoner flygresor mellan Stockholm och Oslo. Endast en liten del av svenskarna och norrmännen tar tåget mellan våra nordiska huvudstäder. I dag tar det alldeles för lång tid att resa mellan Stockholm och Oslo och avgångarna är få. Med fler </w:t>
      </w:r>
      <w:r w:rsidRPr="00AD5CA3">
        <w:lastRenderedPageBreak/>
        <w:t>och snabbare tågförbindelser skulle flygandet minska kraftigt, vilket skulle vara positivt för klimatet och utvecklingen mellan huvudstäderna.</w:t>
      </w:r>
    </w:p>
    <w:p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w:rsidRPr="00AD5CA3" w:rsidR="00925B4F" w:rsidP="00925B4F" w:rsidRDefault="00925B4F" w14:paraId="3F5F07ED" w14:textId="76B17EC9">
      <w:r w:rsidRPr="00AD5CA3">
        <w:t>Dessutom behöver kopplingen mellan länderna bli bättre. En bättre utbyggd och under</w:t>
      </w:r>
      <w:r w:rsidRPr="00AD5CA3">
        <w:softHyphen/>
        <w:t>hållen tvärbana mellan de nordiska länderna skulle kunna öka inte bara</w:t>
      </w:r>
      <w:r w:rsidR="00C95763">
        <w:t xml:space="preserve"> </w:t>
      </w:r>
      <w:r w:rsidRPr="00AD5CA3">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w:rsidRPr="00AD5CA3" w:rsidR="002168F2" w:rsidP="00D113AB" w:rsidRDefault="002168F2" w14:paraId="61B50D31" w14:textId="049AF61B">
      <w:pPr>
        <w:pStyle w:val="Rubrik2numrerat"/>
      </w:pPr>
      <w:bookmarkStart w:name="_Toc228263319" w:id="73"/>
      <w:r w:rsidRPr="00AD5CA3">
        <w:t>I stället för en nationell plan – infrastrukturberedning</w:t>
      </w:r>
      <w:bookmarkEnd w:id="73"/>
    </w:p>
    <w:p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r>
      <w:r w:rsidRPr="00AD5CA3">
        <w:noBreakHyphen/>
        <w:t>KD</w:t>
      </w:r>
      <w:r w:rsidRPr="00AD5CA3">
        <w:noBreakHyphen/>
        <w:t>L-regeringen följde Sverigedemokraternas förslag om att inte bygga höghastighetsstambanor svek de samtidigt hela näringslivet och Sveriges möjlighet att nå klimatmålen.</w:t>
      </w:r>
    </w:p>
    <w:p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w:rsidRPr="00AD5CA3" w:rsidR="002168F2" w:rsidP="00D113AB" w:rsidRDefault="002168F2" w14:paraId="3F6AD800" w14:textId="35CFB0F3">
      <w:pPr>
        <w:pStyle w:val="Rubrik2numrerat"/>
      </w:pPr>
      <w:bookmarkStart w:name="_Toc228263320" w:id="75"/>
      <w:r w:rsidRPr="00AD5CA3">
        <w:t>Vem ska betala?</w:t>
      </w:r>
      <w:bookmarkEnd w:id="75"/>
      <w:r w:rsidRPr="00AD5CA3">
        <w:t xml:space="preserve"> </w:t>
      </w:r>
    </w:p>
    <w:p w:rsidRPr="00AD5CA3" w:rsidR="00FF49A6" w:rsidP="00A22555" w:rsidRDefault="00FF49A6" w14:paraId="262D676E" w14:textId="73045CBB">
      <w:pPr>
        <w:pStyle w:val="Normalutanindragellerluft"/>
      </w:pPr>
      <w:r w:rsidRPr="00AD5CA3">
        <w:t>Sett till volymer är infrastruktur den sektor där staten lägger mest pengar på invester</w:t>
      </w:r>
      <w:r w:rsidR="000A016E">
        <w:softHyphen/>
      </w:r>
      <w:r w:rsidRPr="00AD5CA3">
        <w:t>ingar. Historiskt sett har Sverige investerat ungefär 2</w:t>
      </w:r>
      <w:r w:rsidR="00C95763">
        <w:t> </w:t>
      </w:r>
      <w:r w:rsidRPr="00AD5CA3">
        <w:t>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w:rsidRPr="00AD5CA3" w:rsidR="00FF49A6" w:rsidP="00FF49A6" w:rsidRDefault="00FF49A6" w14:paraId="4873731A" w14:textId="067A082C">
      <w:r w:rsidRPr="00AD5CA3">
        <w:t xml:space="preserve">Vänsterpartiet anser därför att staten ska införa en investeringsbudget, vilket innebär att kostnaden för investeringen fördelas över dess livslängd. Det är ett system som används av företag, kommuner och regioner </w:t>
      </w:r>
      <w:proofErr w:type="gramStart"/>
      <w:r w:rsidRPr="00AD5CA3">
        <w:t>m.fl.</w:t>
      </w:r>
      <w:proofErr w:type="gramEnd"/>
      <w:r w:rsidRPr="00AD5CA3">
        <w:t xml:space="preserve"> Även hushåll agerar i praktiken på samma sätt då det är få som kan betala av sitt hus eller sin bil samma dag som köpet görs. En investering bör ses som något som man konsumerar under en längre tid.</w:t>
      </w:r>
    </w:p>
    <w:p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w:rsidRPr="00AD5CA3" w:rsidR="00FF49A6" w:rsidP="00FF49A6" w:rsidRDefault="00FF49A6" w14:paraId="394DF990" w14:textId="1B4C985A">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w:t>
      </w:r>
      <w:r w:rsidR="000A016E">
        <w:softHyphen/>
      </w:r>
      <w:r w:rsidRPr="00AD5CA3">
        <w:t>finansierat projekt i en egen projektorganisation har också föreslagits av Trafikverket.</w:t>
      </w:r>
    </w:p>
    <w:p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w:rsidRPr="00AD5CA3" w:rsidR="00A80454" w:rsidP="00A80454" w:rsidRDefault="00FF49A6" w14:paraId="204F0150" w14:textId="3D148EFF">
      <w:r w:rsidRPr="00AD5CA3">
        <w:t>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gäller</w:t>
      </w:r>
      <w:r w:rsidRPr="00AD5CA3">
        <w:t xml:space="preserve"> fördelningen av infrastrukturmedel mellan olika delar av landet. </w:t>
      </w:r>
      <w:bookmarkEnd w:id="77"/>
      <w:r w:rsidRPr="00AD5CA3">
        <w:t>Detta bör riksdagen ställa sig bakom och ge regeringen till känna.</w:t>
      </w:r>
    </w:p>
    <w:p w:rsidRPr="00AD5CA3" w:rsidR="00A80454" w:rsidP="00A80454" w:rsidRDefault="00A80454" w14:paraId="2FA993BC" w14:textId="58BEAE1E">
      <w:r w:rsidRPr="00AD5CA3">
        <w:t xml:space="preserve">Regeringen väljer i sin infrastrukturproposition att öppna upp för alternativ finansiering genom </w:t>
      </w:r>
      <w:proofErr w:type="spellStart"/>
      <w:r w:rsidRPr="00AD5CA3">
        <w:t>OPS:er</w:t>
      </w:r>
      <w:proofErr w:type="spellEnd"/>
      <w:r w:rsidRPr="00AD5CA3">
        <w:t xml:space="preserve"> (</w:t>
      </w:r>
      <w:r w:rsidR="00C95763">
        <w:t>o</w:t>
      </w:r>
      <w:r w:rsidRPr="00AD5CA3">
        <w:t>ffentlig-privat samverkan), vilket innebär att grund</w:t>
      </w:r>
      <w:r w:rsidR="000A016E">
        <w:softHyphen/>
      </w:r>
      <w:r w:rsidRPr="00AD5CA3">
        <w:t>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w:rsidRPr="00AD5CA3" w:rsidR="00A80454" w:rsidP="00A80454" w:rsidRDefault="00A80454" w14:paraId="17954EA5" w14:textId="262A9ACE">
      <w:r w:rsidRPr="00AD5CA3">
        <w:t>Arlandabanans OPS-konstruktion gav det privata företaget A</w:t>
      </w:r>
      <w:r w:rsidR="00C95763">
        <w:noBreakHyphen/>
      </w:r>
      <w:proofErr w:type="spellStart"/>
      <w:r w:rsidRPr="00AD5CA3">
        <w:t>Train</w:t>
      </w:r>
      <w:proofErr w:type="spellEnd"/>
      <w:r w:rsidRPr="00AD5CA3">
        <w:t xml:space="preserve"> monopol med fri prissättning och rätt att ta ut en extra stationsavgift från alla tågbolag som trafikerar </w:t>
      </w:r>
      <w:r w:rsidRPr="00AD5CA3">
        <w:lastRenderedPageBreak/>
        <w:t>banan i fyrtiofem år. Att åka med Arlanda Express, som går från T</w:t>
      </w:r>
      <w:r w:rsidR="00C95763">
        <w:noBreakHyphen/>
      </w:r>
      <w:r w:rsidRPr="00AD5CA3">
        <w:t xml:space="preserve">centralen till Arlanda – en resa på 18 minuter – kostar idag 340 kronor enkel resa. Stationsavgiften gör det dyrt även att ta pendeltåget, som kostar 190 kronor </w:t>
      </w:r>
      <w:proofErr w:type="gramStart"/>
      <w:r w:rsidRPr="00AD5CA3">
        <w:t>istället</w:t>
      </w:r>
      <w:proofErr w:type="gramEnd"/>
      <w:r w:rsidRPr="00AD5CA3">
        <w:t xml:space="preserve"> för normala 43 kronor. Det höga priset missgynnar tåget och gör att Arlanda, trots utmärkt järnvägs</w:t>
      </w:r>
      <w:r w:rsidR="000A016E">
        <w:softHyphen/>
      </w:r>
      <w:r w:rsidRPr="00AD5CA3">
        <w:t xml:space="preserve">förbindelse, sticker ut i internationell jämförelse avseende det stora bilresandet till och från flygplatsen. </w:t>
      </w:r>
    </w:p>
    <w:p w:rsidRPr="00AD5CA3" w:rsidR="00A80454" w:rsidP="00CD5DCD" w:rsidRDefault="00A80454" w14:paraId="75E4BADA" w14:textId="4B818583">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25, konstaterar att prisnivån på Arlanda</w:t>
      </w:r>
      <w:r w:rsidR="000A016E">
        <w:softHyphen/>
      </w:r>
      <w:r w:rsidRPr="00AD5CA3">
        <w:t xml:space="preserve">banan begränsat tillgängligheten och ser ett behov av att använda banan på ett effektivare sätt. </w:t>
      </w:r>
    </w:p>
    <w:p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w:rsidRPr="00AD5CA3" w:rsidR="002168F2" w:rsidP="00D113AB" w:rsidRDefault="002168F2" w14:paraId="00ED5690" w14:textId="3B984F07">
      <w:pPr>
        <w:pStyle w:val="Rubrik3numrerat"/>
      </w:pPr>
      <w:bookmarkStart w:name="_Toc228263321" w:id="79"/>
      <w:r w:rsidRPr="00AD5CA3">
        <w:t>Malmbanan</w:t>
      </w:r>
      <w:bookmarkEnd w:id="79"/>
    </w:p>
    <w:p w:rsidRPr="00AD5CA3" w:rsidR="007736A2" w:rsidP="00A22555" w:rsidRDefault="00FF49A6" w14:paraId="5D1C95A2" w14:textId="671ABC60">
      <w:pPr>
        <w:pStyle w:val="Normalutanindragellerluft"/>
      </w:pPr>
      <w:r w:rsidRPr="00AD5CA3">
        <w:t>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w:rsidRPr="00AD5CA3" w:rsidR="002168F2" w:rsidP="00D113AB" w:rsidRDefault="002168F2" w14:paraId="2C1E8EA2" w14:textId="67789589">
      <w:pPr>
        <w:pStyle w:val="Rubrik2numrerat"/>
      </w:pPr>
      <w:bookmarkStart w:name="_Toc228263322" w:id="80"/>
      <w:r w:rsidRPr="00AD5CA3">
        <w:t xml:space="preserve">Snabba tåg </w:t>
      </w:r>
      <w:r w:rsidRPr="00AD5CA3" w:rsidR="00FD7480">
        <w:t>på en modern, robust järnväg</w:t>
      </w:r>
      <w:bookmarkEnd w:id="80"/>
    </w:p>
    <w:p w:rsidRPr="00AD5CA3" w:rsidR="003F07EC" w:rsidP="00A22555" w:rsidRDefault="003F07EC" w14:paraId="288880C7" w14:textId="3EE57643">
      <w:pPr>
        <w:pStyle w:val="Normalutanindragellerluft"/>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95763">
        <w:t xml:space="preserve">går </w:t>
      </w:r>
      <w:r w:rsidRPr="00AD5CA3" w:rsidR="00CE1601">
        <w:t xml:space="preserve">rentav </w:t>
      </w:r>
      <w:r w:rsidRPr="00AD5CA3">
        <w:t>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w:rsidRPr="00AD5CA3" w:rsidR="003F07EC" w:rsidP="003F07EC" w:rsidRDefault="003F07EC" w14:paraId="1BCCD23A" w14:textId="3CBFE7E1">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w:t>
      </w:r>
      <w:r w:rsidR="000A016E">
        <w:softHyphen/>
      </w:r>
      <w:r w:rsidRPr="00AD5CA3">
        <w:t>ning öka järnvägstransporterna för personer och gods.</w:t>
      </w:r>
    </w:p>
    <w:p w:rsidRPr="00AD5CA3" w:rsidR="00A80454" w:rsidP="00C5653E" w:rsidRDefault="003F07EC" w14:paraId="4EB27E4D" w14:textId="697A8B16">
      <w:r w:rsidRPr="00AD5CA3">
        <w:lastRenderedPageBreak/>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w:rsidRPr="00AD5CA3" w:rsidR="00BE1459" w:rsidP="00D113AB" w:rsidRDefault="00BE1459" w14:paraId="6D3460D0" w14:textId="7241504D">
      <w:pPr>
        <w:pStyle w:val="Rubrik2numrerat"/>
      </w:pPr>
      <w:bookmarkStart w:name="_Toc228263323" w:id="81"/>
      <w:r w:rsidRPr="00AD5CA3">
        <w:t>Stärkt järnväg</w:t>
      </w:r>
      <w:r w:rsidRPr="00AD5CA3" w:rsidR="00243654">
        <w:t xml:space="preserve"> i hela landet</w:t>
      </w:r>
      <w:r w:rsidRPr="00AD5CA3">
        <w:t xml:space="preserve"> för en fossilfri transportsektor</w:t>
      </w:r>
      <w:bookmarkEnd w:id="81"/>
    </w:p>
    <w:p w:rsidRPr="00AD5CA3" w:rsidR="00243654" w:rsidP="00A22555" w:rsidRDefault="00243654" w14:paraId="5790F0C5" w14:textId="52960363">
      <w:pPr>
        <w:pStyle w:val="Normalutanindragellerluft"/>
      </w:pPr>
      <w:r w:rsidRPr="00AD5CA3">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w:t>
      </w:r>
    </w:p>
    <w:p w:rsidRPr="00AD5CA3" w:rsidR="003F07EC" w:rsidP="00D113AB" w:rsidRDefault="003F07EC" w14:paraId="600CC65A" w14:textId="7BEAB904">
      <w:pPr>
        <w:pStyle w:val="Rubrik3numrerat"/>
      </w:pPr>
      <w:bookmarkStart w:name="_Toc228263324" w:id="82"/>
      <w:r w:rsidRPr="00AD5CA3">
        <w:t>Intermodala lösningar</w:t>
      </w:r>
      <w:bookmarkEnd w:id="82"/>
    </w:p>
    <w:p w:rsidRPr="00AD5CA3" w:rsidR="001A361A" w:rsidP="00A22555"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w:rsidRPr="00AD5CA3" w:rsidR="001A361A" w:rsidP="001A361A" w:rsidRDefault="003F07EC" w14:paraId="6B9BCF4F" w14:textId="636E9360">
      <w:r w:rsidRPr="00AD5CA3">
        <w:t>90 procent av Sveriges import och export går helt eller delvis på sjön.</w:t>
      </w:r>
      <w:r w:rsidRPr="00AD5CA3" w:rsidR="00CE1601">
        <w:t xml:space="preserve"> </w:t>
      </w:r>
      <w:r w:rsidRPr="00AD5CA3">
        <w:t>Över</w:t>
      </w:r>
      <w:r w:rsidR="000A016E">
        <w:softHyphen/>
      </w:r>
      <w:r w:rsidRPr="00AD5CA3">
        <w:t>flyttningspotentialen mellan väg och sjö är enligt Statens väg- och transportforsknings</w:t>
      </w:r>
      <w:r w:rsidR="000A016E">
        <w:softHyphen/>
      </w:r>
      <w:r w:rsidRPr="00AD5CA3">
        <w:t>institut (VTI) ungefär 5</w:t>
      </w:r>
      <w:r w:rsidR="00032B57">
        <w:t> </w:t>
      </w:r>
      <w:r w:rsidRPr="00AD5CA3">
        <w:t xml:space="preserve">procent. Sjöfartsverkets avgifter bidrar marginellt till att styra om mot ökad </w:t>
      </w:r>
      <w:proofErr w:type="spellStart"/>
      <w:r w:rsidRPr="00AD5CA3">
        <w:t>överflytt</w:t>
      </w:r>
      <w:proofErr w:type="spellEnd"/>
      <w:r w:rsidRPr="00AD5CA3">
        <w:t xml:space="preserve"> från vägtransporter till sjötransporter.</w:t>
      </w:r>
    </w:p>
    <w:p w:rsidRPr="00AD5CA3" w:rsidR="001A361A" w:rsidP="001A361A" w:rsidRDefault="003F07EC" w14:paraId="6F81685E" w14:textId="2418A79D">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r>
      <w:r w:rsidR="000A016E">
        <w:softHyphen/>
      </w:r>
      <w:r w:rsidRPr="00AD5CA3">
        <w:t>sjöfarten är höga eftersom farlederna är långa och kräver lotsplikt. I dag finns en rabatt på lotsningen i Mälaren och Vänern; att sänka avgifterna mer skulle innebära att Sverige överträder EU:s regler om statsstöd, vilket behöver anmälas till EU</w:t>
      </w:r>
      <w:r w:rsidR="00032B57">
        <w:t>-</w:t>
      </w:r>
      <w:r w:rsidRPr="00AD5CA3">
        <w:t>kommissionen. Det skulle även krävas att Sjöfartsverket får ökade statliga ekonomiska medel.</w:t>
      </w:r>
    </w:p>
    <w:p w:rsidRPr="00AD5CA3" w:rsidR="003F07EC" w:rsidP="001A361A" w:rsidRDefault="003F07EC" w14:paraId="76C8DBEA" w14:textId="4E5109E1">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avsnitt</w:t>
      </w:r>
      <w:r w:rsidR="00032B57">
        <w: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w:rsidRPr="00AD5CA3" w:rsidR="002168F2" w:rsidP="00D113AB" w:rsidRDefault="002168F2" w14:paraId="2B5298CC" w14:textId="32B286E8">
      <w:pPr>
        <w:pStyle w:val="Rubrik3numrerat"/>
      </w:pPr>
      <w:bookmarkStart w:name="_Toc228263325" w:id="83"/>
      <w:r w:rsidRPr="00AD5CA3">
        <w:t>Mer och fler godstransporter på järnväg</w:t>
      </w:r>
      <w:bookmarkEnd w:id="83"/>
    </w:p>
    <w:p w:rsidRPr="00AD5CA3" w:rsidR="003F07EC" w:rsidP="00A22555" w:rsidRDefault="003F07EC" w14:paraId="645C0218" w14:textId="0FEE7172">
      <w:pPr>
        <w:pStyle w:val="Normalutanindragellerluft"/>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w:rsidRPr="00AD5CA3" w:rsidR="00FE1DF1" w:rsidP="003F07EC" w:rsidRDefault="00FE1DF1" w14:paraId="1EEB0A3A" w14:textId="7CE1B4DE">
      <w:r w:rsidRPr="00AD5CA3">
        <w:t xml:space="preserve">EU:s mål är att järnvägens andel av godstransporterna ska öka till 30 procent till år 2030. Vi är i Sverige idag, med en minskande andel gods på tåg, långt ifrån målet. 1972 </w:t>
      </w:r>
      <w:r w:rsidRPr="00AD5CA3">
        <w:lastRenderedPageBreak/>
        <w:t>hade lastbilarna och godstågen ungefär samma andel av de tonkilometer som trans</w:t>
      </w:r>
      <w:r w:rsidR="000A016E">
        <w:softHyphen/>
      </w:r>
      <w:r w:rsidRPr="00AD5CA3">
        <w:t>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w:t>
      </w:r>
      <w:r w:rsidR="000A016E">
        <w:softHyphen/>
      </w:r>
      <w:r w:rsidRPr="00AD5CA3">
        <w:t xml:space="preserve">planeringen och den operativa styrningen. </w:t>
      </w:r>
    </w:p>
    <w:p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w:rsidRPr="00AD5CA3" w:rsidR="000E6B47" w:rsidP="00D113AB" w:rsidRDefault="000E6B47" w14:paraId="1D662722" w14:textId="5B938D78">
      <w:pPr>
        <w:pStyle w:val="Rubrik3numrerat"/>
      </w:pPr>
      <w:bookmarkStart w:name="_Toc228263326" w:id="85"/>
      <w:r w:rsidRPr="00AD5CA3">
        <w:t>Från väg till järnväg – inför avståndsbaserad vägslitageskatt för tung trafik</w:t>
      </w:r>
      <w:bookmarkEnd w:id="85"/>
    </w:p>
    <w:p w:rsidRPr="00AD5CA3" w:rsidR="003F07EC" w:rsidP="00205A53" w:rsidRDefault="003F07EC" w14:paraId="60F11DBC" w14:textId="79E4B0B7">
      <w:pPr>
        <w:pStyle w:val="Normalutanindragellerluft"/>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tidigare S</w:t>
      </w:r>
      <w:r w:rsidR="00032B57">
        <w:noBreakHyphen/>
      </w:r>
      <w:r w:rsidRPr="00AD5CA3" w:rsidR="00DD35C0">
        <w:t xml:space="preserve">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w:t>
      </w:r>
      <w:r w:rsidR="000A016E">
        <w:softHyphen/>
      </w:r>
      <w:r w:rsidRPr="00AD5CA3">
        <w:t>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w:rsidRPr="00AD5CA3" w:rsidR="003F07EC" w:rsidP="003F07EC" w:rsidRDefault="003F07EC" w14:paraId="46A72523" w14:textId="1D0E8F23">
      <w:bookmarkStart w:name="_Hlk207737909" w:id="86"/>
      <w:r w:rsidRPr="00AD5CA3">
        <w:t xml:space="preserve">Regeringen bör skyndsamt återkomma med förslag om en avståndsbaserad vägslitageskatt för tung lastbilstrafik. </w:t>
      </w:r>
      <w:bookmarkEnd w:id="86"/>
      <w:r w:rsidRPr="00AD5CA3">
        <w:t>Detta bör riksdagen ställa sig bakom och ge regeringen till känna.</w:t>
      </w:r>
    </w:p>
    <w:p w:rsidRPr="00AD5CA3" w:rsidR="00622FA9" w:rsidP="00D113AB" w:rsidRDefault="00124AFB" w14:paraId="5796D1BE" w14:textId="673CAAA1">
      <w:pPr>
        <w:pStyle w:val="Rubrik2numrerat"/>
      </w:pPr>
      <w:bookmarkStart w:name="_Toc228263327" w:id="87"/>
      <w:r w:rsidRPr="00AD5CA3">
        <w:t>Kompetensförsörjning inom</w:t>
      </w:r>
      <w:r w:rsidRPr="00AD5CA3" w:rsidR="00622FA9">
        <w:t xml:space="preserve"> järnväg</w:t>
      </w:r>
      <w:r w:rsidRPr="00AD5CA3">
        <w:t>en</w:t>
      </w:r>
      <w:bookmarkEnd w:id="87"/>
    </w:p>
    <w:p w:rsidRPr="00AD5CA3" w:rsidR="00695A94" w:rsidP="00205A53" w:rsidRDefault="00F6075B" w14:paraId="0F48A374" w14:textId="555C5749">
      <w:pPr>
        <w:pStyle w:val="Normalutanindragellerluft"/>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w:t>
      </w:r>
      <w:r w:rsidR="000A016E">
        <w:softHyphen/>
      </w:r>
      <w:r w:rsidRPr="00AD5CA3">
        <w:t>utveckling. Vänsterpartiet avsätter därför medel i vår budgetmotion för en sådan satsning, se motion</w:t>
      </w:r>
      <w:r w:rsidR="003A244F">
        <w:t>en</w:t>
      </w:r>
      <w:r w:rsidRPr="00AD5CA3">
        <w:t xml:space="preserve"> för utgiftsområde 22 Kommunikationer (</w:t>
      </w:r>
      <w:r w:rsidRPr="00AD5CA3" w:rsidR="001C587C">
        <w:t xml:space="preserve">mot. </w:t>
      </w:r>
      <w:r w:rsidRPr="00AD5CA3">
        <w:t>2025/26:</w:t>
      </w:r>
      <w:r w:rsidR="003A244F">
        <w:t>3175</w:t>
      </w:r>
      <w:r w:rsidRPr="00AD5CA3">
        <w:t>)</w:t>
      </w:r>
      <w:r w:rsidR="003A244F">
        <w:t>.</w:t>
      </w:r>
    </w:p>
    <w:p w:rsidRPr="00AD5CA3" w:rsidR="002168F2" w:rsidP="00D113AB" w:rsidRDefault="002168F2" w14:paraId="1ABC9514" w14:textId="08E9B997">
      <w:pPr>
        <w:pStyle w:val="Rubrik2numrerat"/>
      </w:pPr>
      <w:bookmarkStart w:name="_Toc228263328" w:id="88"/>
      <w:r w:rsidRPr="00AD5CA3">
        <w:lastRenderedPageBreak/>
        <w:t>Bygg klart järnvägssträckor</w:t>
      </w:r>
      <w:bookmarkEnd w:id="88"/>
    </w:p>
    <w:p w:rsidRPr="00AD5CA3" w:rsidR="00F27A97" w:rsidP="00205A53" w:rsidRDefault="00F27A97" w14:paraId="5AC32199" w14:textId="466D8151">
      <w:pPr>
        <w:pStyle w:val="Normalutanindragellerluft"/>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w:t>
      </w:r>
      <w:r w:rsidR="003A244F">
        <w:t>–</w:t>
      </w:r>
      <w:r w:rsidRPr="00AD5CA3" w:rsidR="00DD35C0">
        <w:t>Helsingborg</w:t>
      </w:r>
      <w:r w:rsidR="003A244F">
        <w:t> </w:t>
      </w:r>
      <w:r w:rsidRPr="00AD5CA3" w:rsidR="00DD35C0">
        <w:t>C återstår fortfarande att bygga ut till dubbelspår. Sträckan på 4,5</w:t>
      </w:r>
      <w:r w:rsidR="003A244F">
        <w:t> </w:t>
      </w:r>
      <w:r w:rsidRPr="00AD5CA3" w:rsidR="00DD35C0">
        <w:t>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w:rsidRPr="00AD5CA3" w:rsidR="00BE1459" w:rsidP="00D113AB" w:rsidRDefault="002168F2" w14:paraId="35F9BE06" w14:textId="55A8269D">
      <w:pPr>
        <w:pStyle w:val="Rubrik2numrerat"/>
      </w:pPr>
      <w:bookmarkStart w:name="_Toc228263329" w:id="89"/>
      <w:r w:rsidRPr="00AD5CA3">
        <w:t>Utveckla de regionala järnvägarna</w:t>
      </w:r>
      <w:bookmarkEnd w:id="89"/>
    </w:p>
    <w:p w:rsidRPr="00AD5CA3" w:rsidR="00B36476" w:rsidP="00205A53" w:rsidRDefault="00F27A97" w14:paraId="00297870" w14:textId="2487C508">
      <w:pPr>
        <w:pStyle w:val="Normalutanindragellerluft"/>
      </w:pPr>
      <w:r w:rsidRPr="00AD5CA3">
        <w:t>De regionala banorna spelar en viktig roll i ett fungerande järnvägssystem och i klimat</w:t>
      </w:r>
      <w:r w:rsidRPr="00AD5CA3">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w:t>
      </w:r>
      <w:r w:rsidR="003A244F">
        <w:t xml:space="preserve"> </w:t>
      </w:r>
      <w:r w:rsidRPr="00AD5CA3">
        <w:t>att sedan läggas ner med hänvisning till det dåliga skicket. Inte ens när det finns intresse av att trafikera vissa banor öppnas de åter för trafik.</w:t>
      </w:r>
    </w:p>
    <w:p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w:rsidRPr="00AD5CA3" w:rsidR="00E93E3A" w:rsidP="00B36476" w:rsidRDefault="00E93E3A" w14:paraId="658C95B0" w14:textId="0954D31A">
      <w:r w:rsidRPr="00AD5CA3">
        <w:t xml:space="preserve">Regionala banor behöver också </w:t>
      </w:r>
      <w:r w:rsidR="003A244F">
        <w:t>garanteras</w:t>
      </w:r>
      <w:r w:rsidRPr="00AD5CA3">
        <w:t xml:space="preserve">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r w:rsidR="003A244F">
        <w:t>.</w:t>
      </w:r>
    </w:p>
    <w:p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w:rsidRPr="00AD5CA3" w:rsidR="002168F2" w:rsidP="00D113AB" w:rsidRDefault="002168F2" w14:paraId="28AF925F" w14:textId="5EE54396">
      <w:pPr>
        <w:pStyle w:val="Rubrik2numrerat"/>
      </w:pPr>
      <w:bookmarkStart w:name="_Toc228263330" w:id="90"/>
      <w:r w:rsidRPr="00AD5CA3">
        <w:t>Sänk banavgifterna</w:t>
      </w:r>
      <w:bookmarkEnd w:id="90"/>
    </w:p>
    <w:p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w:t>
      </w:r>
      <w:proofErr w:type="gramStart"/>
      <w:r w:rsidRPr="00AD5CA3">
        <w:t>t.ex.</w:t>
      </w:r>
      <w:proofErr w:type="gramEnd"/>
      <w:r w:rsidRPr="00AD5CA3">
        <w:t xml:space="preserve"> miljö- och klimatpåverkan, slitage och olyckor. I dag varierar det dock kraftigt i vilken utsträckning godstransporter bär de kostnader de orsakar, beroende på om de </w:t>
      </w:r>
      <w:proofErr w:type="gramStart"/>
      <w:r w:rsidRPr="00AD5CA3">
        <w:t>t.ex.</w:t>
      </w:r>
      <w:proofErr w:type="gramEnd"/>
      <w:r w:rsidRPr="00AD5CA3">
        <w:t xml:space="preserve">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w:t>
      </w:r>
      <w:r w:rsidRPr="00AD5CA3">
        <w:lastRenderedPageBreak/>
        <w:t xml:space="preserve">våra styrmedel inom transportområdet inte försvårar konkurrensmöjligheterna för de trafikslag som minskar utsläppen och stärker hållbarheten. </w:t>
      </w:r>
    </w:p>
    <w:p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w:t>
      </w:r>
      <w:proofErr w:type="gramStart"/>
      <w:r w:rsidRPr="00AD5CA3">
        <w:t>t.ex.</w:t>
      </w:r>
      <w:proofErr w:type="gramEnd"/>
      <w:r w:rsidRPr="00AD5CA3">
        <w:t xml:space="preserve"> slitaget. </w:t>
      </w:r>
      <w:r w:rsidRPr="00AD5CA3" w:rsidR="003D2527">
        <w:t>Intäkterna av banavgifterna använder Trafikverket för banunderhåll.</w:t>
      </w:r>
    </w:p>
    <w:p w:rsidRPr="00AD5CA3" w:rsidR="003D2527" w:rsidP="003D2527" w:rsidRDefault="003D2527" w14:paraId="25DF1203" w14:textId="5CE12D0B">
      <w:r w:rsidRPr="00AD5CA3">
        <w:t>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svensk skogsindustri och leder till ökade fossila utsläpp, då flera företag redan påbörjat processen med att flytta över gods från räls till väg.</w:t>
      </w:r>
    </w:p>
    <w:p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w:rsidRPr="00AD5CA3" w:rsidR="00E52102" w:rsidP="00E52102" w:rsidRDefault="00155ABE" w14:paraId="715736A0" w14:textId="7206EC18">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w:t>
      </w:r>
      <w:r w:rsidR="004454F1">
        <w:softHyphen/>
      </w:r>
      <w:r w:rsidRPr="00AD5CA3">
        <w:t>vägens konkurrenskraft i förhållande till andra trafikslag inte får undermineras av</w:t>
      </w:r>
      <w:r w:rsidRPr="00AD5CA3" w:rsidR="00E52102">
        <w:t xml:space="preserve"> </w:t>
      </w:r>
      <w:r w:rsidRPr="00AD5CA3">
        <w:t xml:space="preserve">höjda banavgifter. </w:t>
      </w:r>
    </w:p>
    <w:p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w:rsidRPr="00AD5CA3" w:rsidR="00834760" w:rsidP="00834760" w:rsidRDefault="00834760" w14:paraId="648D7F1C" w14:textId="0E9C5599">
      <w:r w:rsidRPr="00AD5CA3">
        <w:t>Regeringen gav i juni 2024 Trafikverket i uppdrag att se över nivåer och beräknings</w:t>
      </w:r>
      <w:r w:rsidR="004454F1">
        <w:softHyphen/>
      </w:r>
      <w:r w:rsidRPr="00AD5CA3">
        <w:t xml:space="preserve">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w:rsidRPr="00AD5CA3" w:rsidR="00834760" w:rsidP="00834760" w:rsidRDefault="00834760" w14:paraId="30A07368" w14:textId="2F003FFE">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w:t>
      </w:r>
      <w:r w:rsidR="00C41E9D">
        <w:softHyphen/>
      </w:r>
      <w:r w:rsidRPr="00AD5CA3">
        <w:t>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r w:rsidR="003C0819">
        <w:t>.</w:t>
      </w:r>
    </w:p>
    <w:p w:rsidRPr="00AD5CA3" w:rsidR="002168F2" w:rsidP="00D113AB" w:rsidRDefault="002168F2" w14:paraId="0ADD2A85" w14:textId="1063FE34">
      <w:pPr>
        <w:pStyle w:val="Rubrik2numrerat"/>
      </w:pPr>
      <w:bookmarkStart w:name="_Toc228263331" w:id="92"/>
      <w:r w:rsidRPr="00AD5CA3">
        <w:t>Statlig finansiering av ERTMS-</w:t>
      </w:r>
      <w:proofErr w:type="spellStart"/>
      <w:r w:rsidRPr="00AD5CA3">
        <w:t>ombordutrustning</w:t>
      </w:r>
      <w:bookmarkEnd w:id="92"/>
      <w:proofErr w:type="spellEnd"/>
    </w:p>
    <w:p w:rsidRPr="00AD5CA3" w:rsidR="00DF4099" w:rsidP="00DF4099" w:rsidRDefault="00DF4099" w14:paraId="55E274D8" w14:textId="1D900FCF">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w:t>
      </w:r>
      <w:proofErr w:type="spellStart"/>
      <w:r w:rsidRPr="00AD5CA3">
        <w:t>Traffic</w:t>
      </w:r>
      <w:proofErr w:type="spellEnd"/>
      <w:r w:rsidRPr="00AD5CA3">
        <w:t xml:space="preserve"> Management System (ERTMS) är ett nytt, gemensamt signalsystem för järnväg som EU har beslutat ska införas. ERTMS ska förenkla </w:t>
      </w:r>
      <w:r w:rsidRPr="00AD5CA3">
        <w:lastRenderedPageBreak/>
        <w:t>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w:t>
      </w:r>
      <w:r w:rsidR="003C0819">
        <w:t> </w:t>
      </w:r>
      <w:r w:rsidRPr="00AD5CA3">
        <w:t>miljoner kronor och uppskattningsvis behöver ca 1</w:t>
      </w:r>
      <w:r w:rsidRPr="00AD5CA3" w:rsidR="00ED4CD7">
        <w:t> </w:t>
      </w:r>
      <w:r w:rsidRPr="00AD5CA3">
        <w:t>000 lok denna åtgärd. Det är en orimlig kostnad att som enskild tågoperatör behöva ombesörja.</w:t>
      </w:r>
    </w:p>
    <w:p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w:rsidRPr="00AD5CA3" w:rsidR="00DF4099" w:rsidP="00D113AB" w:rsidRDefault="00A608ED" w14:paraId="62CE32C0" w14:textId="098183DD">
      <w:pPr>
        <w:pStyle w:val="Rubrik2numrerat"/>
      </w:pPr>
      <w:bookmarkStart w:name="_Toc228263332" w:id="93"/>
      <w:r w:rsidRPr="00AD5CA3">
        <w:t>Fungerande</w:t>
      </w:r>
      <w:r w:rsidRPr="00AD5CA3" w:rsidR="00DF4099">
        <w:t xml:space="preserve"> uppkoppling på tåget</w:t>
      </w:r>
      <w:bookmarkEnd w:id="93"/>
    </w:p>
    <w:p w:rsidRPr="00AD5CA3" w:rsidR="00DF4099" w:rsidP="00205A53" w:rsidRDefault="00D01E19" w14:paraId="4BC944E8" w14:textId="18234A69">
      <w:pPr>
        <w:pStyle w:val="Normalutanindragellerluft"/>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w:t>
      </w:r>
      <w:r w:rsidR="00EA0AE5">
        <w:softHyphen/>
      </w:r>
      <w:r w:rsidRPr="00AD5CA3" w:rsidR="00DF4099">
        <w:t>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w:t>
      </w:r>
      <w:proofErr w:type="gramStart"/>
      <w:r w:rsidRPr="00AD5CA3" w:rsidR="00A608ED">
        <w:t>m.m.</w:t>
      </w:r>
      <w:proofErr w:type="gramEnd"/>
      <w:r w:rsidRPr="00AD5CA3" w:rsidR="00A608ED">
        <w:t xml:space="preserve"> kan förbättras. </w:t>
      </w:r>
    </w:p>
    <w:p w:rsidRPr="00AD5CA3" w:rsidR="008A58A4" w:rsidP="008A58A4" w:rsidRDefault="008A58A4" w14:paraId="2E3EEF32" w14:textId="3BAF44B1">
      <w:r w:rsidRPr="00AD5CA3">
        <w:t xml:space="preserve">En viktig förutsättning för att </w:t>
      </w:r>
      <w:r w:rsidRPr="00AD5CA3" w:rsidR="00A608ED">
        <w:t>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w:rsidRPr="00AD5CA3" w:rsidR="00A608ED" w:rsidP="008A58A4" w:rsidRDefault="00A608ED" w14:paraId="3ACFF996" w14:textId="6EF90A9B">
      <w:r w:rsidRPr="00AD5CA3">
        <w:t>Regeringen bör vidta åtgärder för att skapa förutsättningar för en bra och fungerande uppkoppling på tåget. Detta bör riksdagen ställa sig bakom och ge regeringen till känna.</w:t>
      </w:r>
    </w:p>
    <w:p w:rsidRPr="00AD5CA3" w:rsidR="00621EF2" w:rsidP="00205A53" w:rsidRDefault="00621EF2" w14:paraId="59E9E83A" w14:textId="3CDBE6A7">
      <w:pPr>
        <w:pStyle w:val="Rubrik1numrerat"/>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28263333" w:id="102"/>
      <w:bookmarkEnd w:id="94"/>
      <w:bookmarkEnd w:id="95"/>
      <w:bookmarkEnd w:id="96"/>
      <w:bookmarkEnd w:id="97"/>
      <w:bookmarkEnd w:id="98"/>
      <w:bookmarkEnd w:id="99"/>
      <w:bookmarkEnd w:id="100"/>
      <w:bookmarkEnd w:id="101"/>
      <w:r w:rsidRPr="00AD5CA3">
        <w:t>Hållbar sjöfart</w:t>
      </w:r>
      <w:bookmarkEnd w:id="102"/>
    </w:p>
    <w:p w:rsidRPr="00AD5CA3" w:rsidR="007E0828" w:rsidP="00205A53" w:rsidRDefault="007E0828" w14:paraId="20B6FC49" w14:textId="51BD7C6E">
      <w:pPr>
        <w:pStyle w:val="Normalutanindragellerluft"/>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w:t>
      </w:r>
      <w:r w:rsidR="00EA0AE5">
        <w:softHyphen/>
      </w:r>
      <w:r w:rsidRPr="00AD5CA3">
        <w:t>påverkan samt stimulera till en ökad andel godstransporter med sjöfart.</w:t>
      </w:r>
    </w:p>
    <w:p w:rsidRPr="00AD5CA3" w:rsidR="007E0828" w:rsidP="007E0828" w:rsidRDefault="007E0828" w14:paraId="625A426B" w14:textId="6D5B57D5">
      <w:r w:rsidRPr="00AD5CA3">
        <w:t>Sjöfarten transporterar ca 90 procent av all import och export till och från Sverige. Vår handel och industri är därmed beroende av sjöfarten. Sjöfart kan vara ett energi</w:t>
      </w:r>
      <w:r w:rsidR="00EA0AE5">
        <w:softHyphen/>
      </w:r>
      <w:r w:rsidRPr="00AD5CA3">
        <w:t xml:space="preserve">effektivt transportslag, och förutom muddring och isbrytning är vattenvägar i princip underhållsfria och investeringskostnaderna därmed låga. Dessutom är trafiksäkerheten hög. Sverige har mycket långa kuststräckor, farbara insjöar och goda djupförhållanden </w:t>
      </w:r>
      <w:r w:rsidRPr="00AD5CA3">
        <w:lastRenderedPageBreak/>
        <w:t>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w:rsidRPr="00AD5CA3" w:rsidR="007E0828" w:rsidP="007E0828" w:rsidRDefault="007E0828" w14:paraId="792D345C" w14:textId="0A5EEDDC">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w:t>
      </w:r>
      <w:r w:rsidR="00EA0AE5">
        <w:softHyphen/>
      </w:r>
      <w:r w:rsidRPr="00AD5CA3">
        <w:t>nationella konventionerna. Det är viktigt att Sverige är pådrivande för en hållbar sjöfart, gällande såväl klimat och miljö som arbetsförhållanden. Sverige har anslutit sig till ILO:s sjöarbetskonvention, vilket är positivt. Den tydliggör regler om arbetsför</w:t>
      </w:r>
      <w:r w:rsidR="00EA0AE5">
        <w:softHyphen/>
      </w:r>
      <w:r w:rsidRPr="00AD5CA3">
        <w:t>hållanden och mänskliga rättigheter ombord på fartyg. Sverige har ett ansvar för att detta verkligen följs. Vänsterpartiet vill tillse att det i statliga upphandlingar och export</w:t>
      </w:r>
      <w:r w:rsidR="00EA0AE5">
        <w:softHyphen/>
      </w:r>
      <w:r w:rsidRPr="00AD5CA3">
        <w: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w:rsidRPr="00AD5CA3" w:rsidR="007E0828" w:rsidP="007E0828" w:rsidRDefault="007E0828" w14:paraId="19270E92" w14:textId="4C189FF7">
      <w:r w:rsidRPr="00AD5CA3">
        <w:t>En välfungerande sjöfart till och från svenska hamnar är en förutsättning för svensk industris möjligheter att frakta sina råvaror till produktionsanläggningar och sina varor hållbart till världsmarknaden. Sjöfarten är därmed mycket viktig för vårt totalförsvar. Säkra och öppna hamnar samt skydd av sjötransporter är en förutsättning för import och export inte bara i normalläge, utan även under kriser och i värsta fall krig.</w:t>
      </w:r>
      <w:r w:rsidRPr="00AD5CA3" w:rsidR="002D3DB9">
        <w:t xml:space="preserve"> </w:t>
      </w:r>
    </w:p>
    <w:p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w:rsidRPr="00AD5CA3" w:rsidR="009D60EE" w:rsidP="00263726" w:rsidRDefault="007E0828" w14:paraId="38952D44" w14:textId="4506D6D5">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w:t>
      </w:r>
      <w:r w:rsidR="003C0819">
        <w:noBreakHyphen/>
      </w:r>
      <w:r w:rsidRPr="00AD5CA3" w:rsidR="009D60EE">
        <w:t>procentig minskning av växthusgasintensiteten i bränslen 2025, 6</w:t>
      </w:r>
      <w:r w:rsidR="003C0819">
        <w:t> </w:t>
      </w:r>
      <w:r w:rsidRPr="00AD5CA3" w:rsidR="009D60EE">
        <w:t>procent 2030, 14,5 procent 2035, 31 procent 2040 osv</w:t>
      </w:r>
      <w:r w:rsidRPr="00AD5CA3" w:rsidR="00EA1131">
        <w:t>.</w:t>
      </w:r>
      <w:r w:rsidRPr="00AD5CA3" w:rsidR="009D60EE">
        <w:t xml:space="preserve"> fram till 2050 då det ska vara en 80</w:t>
      </w:r>
      <w:r w:rsidR="003C0819">
        <w:t>-</w:t>
      </w:r>
      <w:r w:rsidRPr="00AD5CA3" w:rsidR="009D60EE">
        <w:t xml:space="preserve">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w:rsidRPr="00AD5CA3" w:rsidR="009D60EE" w:rsidP="00263726" w:rsidRDefault="009D60EE" w14:paraId="2AB5199A" w14:textId="4AA566FC">
      <w:r w:rsidRPr="00AD5CA3">
        <w:t xml:space="preserve">Från branschen efterfrågas ett klimatkliv för sjöfarten för att påskynda och underlätta sjöfartens omställning. Vänsterpartiet anser att detta bör tas i beaktande. Regeringen bör </w:t>
      </w:r>
      <w:r w:rsidRPr="00AD5CA3">
        <w:lastRenderedPageBreak/>
        <w:t>utreda möjligheten att införa ett klimatkliv för sjöfarten. Detta bör riksdagen ställa sig bakom och ge regeringen till känna.</w:t>
      </w:r>
    </w:p>
    <w:p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ser fram emot att ta 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w:rsidRPr="00AD5CA3" w:rsidR="00E90BBD" w:rsidP="00263726" w:rsidRDefault="006105CB" w14:paraId="466CC071" w14:textId="20822746">
      <w:r w:rsidRPr="00AD5CA3">
        <w:t>Behovet</w:t>
      </w:r>
      <w:r w:rsidR="003C0819">
        <w:t xml:space="preserve"> av</w:t>
      </w:r>
      <w:r w:rsidRPr="00AD5CA3">
        <w:t xml:space="preserve"> att öka omställningstakten inom sjöfarten är stor</w:t>
      </w:r>
      <w:r w:rsidR="003C0819">
        <w:t>t</w:t>
      </w:r>
      <w:r w:rsidRPr="00AD5CA3">
        <w:t>, därför presenterar vi här – oaktat de utredningar som pågår – en rad förslag för att stärka förutsättningarna för sjöfartens omställning till att bli mer hållbar.</w:t>
      </w:r>
      <w:r w:rsidRPr="00AD5CA3" w:rsidR="00E90BBD">
        <w:t xml:space="preserve"> </w:t>
      </w:r>
    </w:p>
    <w:p w:rsidRPr="00AD5CA3" w:rsidR="000E6B47" w:rsidP="00D113AB" w:rsidRDefault="000E6B47" w14:paraId="0BAF45F6" w14:textId="0581082C">
      <w:pPr>
        <w:pStyle w:val="Rubrik2numrerat"/>
      </w:pPr>
      <w:bookmarkStart w:name="_Toc228263334" w:id="103"/>
      <w:r w:rsidRPr="00AD5CA3">
        <w:t>Sjöfartsverkets verksamhet och sjöfartsavgifterna</w:t>
      </w:r>
      <w:bookmarkEnd w:id="103"/>
    </w:p>
    <w:p w:rsidRPr="00AD5CA3" w:rsidR="007E0828" w:rsidP="00205A53" w:rsidRDefault="007E0828" w14:paraId="2C97867A" w14:textId="77777777">
      <w:pPr>
        <w:pStyle w:val="Normalutanindragellerluft"/>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w:rsidRPr="00AD5CA3" w:rsidR="007E0828" w:rsidP="00637B00" w:rsidRDefault="007E0828" w14:paraId="5FD1E4D7" w14:textId="2AEC852C">
      <w:r w:rsidRPr="00AD5CA3">
        <w:t>Affärsverk saknar formell reglering, vilket försvårar styrningen och den ekonomiska insynen. Därför anser Vänsterpartiet, i enlighet med Statskontorets utredning om Sjöfartsverket</w:t>
      </w:r>
      <w:r w:rsidR="003C0819">
        <w:t>s</w:t>
      </w:r>
      <w:r w:rsidRPr="00AD5CA3">
        <w:t xml:space="preserve"> finansieringsformer, att Sjöfartsverket ska bli en förvaltningsmyndighet utan avkastningskrav och inte ett affärsverk.</w:t>
      </w:r>
      <w:r w:rsidRPr="00AD5CA3" w:rsidR="00637B00">
        <w:t xml:space="preserve"> Frågan om Sjöfartsverkets verksamhets</w:t>
      </w:r>
      <w:r w:rsidR="00EA0AE5">
        <w:softHyphen/>
      </w:r>
      <w:r w:rsidRPr="00AD5CA3" w:rsidR="00637B00">
        <w:t xml:space="preserve">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w:t>
      </w:r>
      <w:r w:rsidR="00EA0AE5">
        <w:softHyphen/>
      </w:r>
      <w:r w:rsidRPr="00AD5CA3" w:rsidR="004252D0">
        <w:t xml:space="preserve">myndighet, </w:t>
      </w:r>
      <w:r w:rsidR="003C0819">
        <w:t xml:space="preserve">och </w:t>
      </w:r>
      <w:r w:rsidRPr="00AD5CA3" w:rsidR="004252D0">
        <w:t>vi anser att det är dags att regeringen agerar.</w:t>
      </w:r>
    </w:p>
    <w:p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w:rsidRPr="00AD5CA3" w:rsidR="003679C4" w:rsidP="00205A53" w:rsidRDefault="00E63672" w14:paraId="12854B44" w14:textId="7D8F490D">
      <w:r w:rsidRPr="00AD5CA3">
        <w:t>Frågan om</w:t>
      </w:r>
      <w:r w:rsidRPr="00AD5CA3" w:rsidR="006E3E92">
        <w:t xml:space="preserve"> Sjöfartsverkets finansiering </w:t>
      </w:r>
      <w:r w:rsidRPr="00AD5CA3">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samhällsviktig verksamhet. Regeringens svar på detta var att i </w:t>
      </w:r>
      <w:proofErr w:type="spellStart"/>
      <w:r w:rsidRPr="00AD5CA3" w:rsidR="006E3E92">
        <w:t>vårändringsbudgeten</w:t>
      </w:r>
      <w:proofErr w:type="spellEnd"/>
      <w:r w:rsidRPr="00AD5CA3" w:rsidR="006E3E92">
        <w:t xml:space="preserve"> skjuta till 71 miljoner för 2025, </w:t>
      </w:r>
      <w:r w:rsidR="003C0819">
        <w:t>vilket</w:t>
      </w:r>
      <w:r w:rsidRPr="00AD5CA3" w:rsidR="006E3E92">
        <w:t xml:space="preserve"> gör att sjö- och flygräddningsverksamheten kan fortsätta i nuvarande omfattning i år – men verkets långsiktiga finansiering är inte löst. </w:t>
      </w:r>
    </w:p>
    <w:p w:rsidRPr="00AD5CA3" w:rsidR="00F04592" w:rsidP="00205A53" w:rsidRDefault="006E3E92" w14:paraId="1135AA4E" w14:textId="4EBDA0F5">
      <w:r w:rsidRPr="00AD5CA3">
        <w:t xml:space="preserve">Vänsterpartiet ser ett stort behov av att säkra en långsiktigt stabil finansiering. Att avskaffa verkets avkastningskrav är en del i detta, men det krävs mer. Vänsterpartiet vill att staten tar ett ökat ansvar för investeringar och har länge krävt att nya isbrytare ska </w:t>
      </w:r>
      <w:r w:rsidRPr="00AD5CA3">
        <w:lastRenderedPageBreak/>
        <w:t xml:space="preserve">finansieras inom ramen för </w:t>
      </w:r>
      <w:r w:rsidR="003C0819">
        <w:t>n</w:t>
      </w:r>
      <w:r w:rsidRPr="00AD5CA3">
        <w:t xml:space="preserve">ationell planering för transportinfrastrukturen. Detta har hörsammats och medel för två nya isbrytare ingår nu i </w:t>
      </w:r>
      <w:r w:rsidR="003C0819">
        <w:t>n</w:t>
      </w:r>
      <w:r w:rsidRPr="00AD5CA3">
        <w:t>ationell plan 2022</w:t>
      </w:r>
      <w:r w:rsidR="003C0819">
        <w:t>–</w:t>
      </w:r>
      <w:r w:rsidRPr="00AD5CA3">
        <w:t xml:space="preserve">2033. Det är bra men otillräckligt. Vi anser att </w:t>
      </w:r>
      <w:r w:rsidR="003C0819">
        <w:t>n</w:t>
      </w:r>
      <w:r w:rsidRPr="00AD5CA3">
        <w:t>ationell plan bör omfatta finansiering av fyra nya isbrytare, där det också införs ett anslag med full kostnadstäckning för drift och under</w:t>
      </w:r>
      <w:r w:rsidR="00EA0AE5">
        <w:softHyphen/>
      </w:r>
      <w:r w:rsidRPr="00AD5CA3">
        <w:t>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w:rsidRPr="00AD5CA3" w:rsidR="009533B0" w:rsidP="00D113AB" w:rsidRDefault="000E6B47" w14:paraId="1616F504" w14:textId="414C0A2F">
      <w:pPr>
        <w:pStyle w:val="Rubrik2numrerat"/>
      </w:pPr>
      <w:bookmarkStart w:name="_Toc228263335" w:id="105"/>
      <w:proofErr w:type="spellStart"/>
      <w:r w:rsidRPr="00AD5CA3">
        <w:t>Överflytt</w:t>
      </w:r>
      <w:proofErr w:type="spellEnd"/>
      <w:r w:rsidRPr="00AD5CA3">
        <w:t xml:space="preserve"> från vägtransporter till sjötransporter</w:t>
      </w:r>
      <w:bookmarkEnd w:id="105"/>
      <w:r w:rsidRPr="00AD5CA3">
        <w:t xml:space="preserve"> </w:t>
      </w:r>
    </w:p>
    <w:p w:rsidRPr="00AD5CA3" w:rsidR="004D0E4F" w:rsidP="00205A53" w:rsidRDefault="004D0E4F" w14:paraId="6285F994" w14:textId="5BD4A4C7">
      <w:pPr>
        <w:pStyle w:val="Normalutanindragellerluft"/>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kan enligt Sjöfartsverket teoretiskt sett vara upp till 10</w:t>
      </w:r>
      <w:r w:rsidR="003C0819">
        <w:t> </w:t>
      </w:r>
      <w:r w:rsidRPr="00AD5CA3" w:rsidR="004252D0">
        <w:t xml:space="preserve">procent, men den mer realistiska siffran som brukar nämnas är </w:t>
      </w:r>
      <w:r w:rsidRPr="00AD5CA3">
        <w:t>ungefär 5</w:t>
      </w:r>
      <w:r w:rsidR="003C0819">
        <w:t> </w:t>
      </w:r>
      <w:r w:rsidRPr="00AD5CA3">
        <w:t xml:space="preserve">procent. Sjöfartsverkets avgifter bidrar marginellt till att styra om mot en ökad </w:t>
      </w:r>
      <w:proofErr w:type="spellStart"/>
      <w:r w:rsidRPr="00AD5CA3">
        <w:t>överflytt</w:t>
      </w:r>
      <w:proofErr w:type="spellEnd"/>
      <w:r w:rsidRPr="00AD5CA3">
        <w:t xml:space="preserve"> från vägtransporter till sjötrans</w:t>
      </w:r>
      <w:r w:rsidR="00EA0AE5">
        <w:softHyphen/>
      </w:r>
      <w:r w:rsidRPr="00AD5CA3">
        <w:t>porter.</w:t>
      </w:r>
    </w:p>
    <w:p w:rsidRPr="00AD5CA3" w:rsidR="004D0E4F" w:rsidP="004D0E4F" w:rsidRDefault="004D0E4F" w14:paraId="5B09B164" w14:textId="1A86FF2D">
      <w:r w:rsidRPr="00AD5CA3">
        <w:t>Överflyttningskapaciteten är liten och sjöfartsavgifterna är en marginell del av transportkostnaderna, ca 1–2</w:t>
      </w:r>
      <w:r w:rsidR="003C0819">
        <w:t> </w:t>
      </w:r>
      <w:r w:rsidRPr="00AD5CA3">
        <w:t>procent av utrikestransporter. Undantaget är inlands</w:t>
      </w:r>
      <w:r w:rsidR="00EA0AE5">
        <w:softHyphen/>
      </w:r>
      <w:r w:rsidRPr="00AD5CA3">
        <w:t xml:space="preserve">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w:rsidRPr="00AD5CA3" w:rsidR="00BB6F84" w:rsidP="00BB6F84" w:rsidRDefault="00BB6F84" w14:paraId="10B5FF40" w14:textId="15A2390A">
      <w:r w:rsidRPr="00AD5CA3">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w:t>
      </w:r>
      <w:r w:rsidR="00EA0AE5">
        <w:softHyphen/>
      </w:r>
      <w:r w:rsidRPr="00AD5CA3">
        <w:t>heterna för både kust- och inlandssjöfart utifrån gällande EU-lagstiftning och statsstöds</w:t>
      </w:r>
      <w:r w:rsidR="00EA0AE5">
        <w:softHyphen/>
      </w:r>
      <w:r w:rsidRPr="00AD5CA3">
        <w:t>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r w:rsidR="00BE2A7C">
        <w:t>.</w:t>
      </w:r>
    </w:p>
    <w:p w:rsidRPr="00AD5CA3" w:rsidR="00E90BBD" w:rsidP="00B178A7" w:rsidRDefault="004D0E4F" w14:paraId="66ECBEE3" w14:textId="0B72F47A">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väg- till sjötrans</w:t>
      </w:r>
      <w:r w:rsidR="00EA0AE5">
        <w:softHyphen/>
      </w:r>
      <w:r w:rsidRPr="00AD5CA3">
        <w:t xml:space="preserve">porter. </w:t>
      </w:r>
      <w:bookmarkEnd w:id="106"/>
      <w:bookmarkEnd w:id="107"/>
      <w:r w:rsidRPr="00AD5CA3">
        <w:t xml:space="preserve">Detta bör riksdagen ställa sig bakom och ge regeringen till känna. </w:t>
      </w:r>
    </w:p>
    <w:p w:rsidRPr="00AD5CA3" w:rsidR="000E6B47" w:rsidP="00D113AB" w:rsidRDefault="000E6B47" w14:paraId="2318C676" w14:textId="03F7D62D">
      <w:pPr>
        <w:pStyle w:val="Rubrik2numrerat"/>
      </w:pPr>
      <w:bookmarkStart w:name="_Toc228263336" w:id="108"/>
      <w:r w:rsidRPr="00AD5CA3">
        <w:t>Hamnarnas civila beredskap</w:t>
      </w:r>
      <w:bookmarkEnd w:id="108"/>
      <w:r w:rsidRPr="00AD5CA3">
        <w:t xml:space="preserve"> </w:t>
      </w:r>
    </w:p>
    <w:p w:rsidRPr="00AD5CA3" w:rsidR="004D0E4F" w:rsidP="00205A53" w:rsidRDefault="004D0E4F" w14:paraId="4F61DF12" w14:textId="6741EC9E">
      <w:pPr>
        <w:pStyle w:val="Normalutanindragellerluft"/>
      </w:pPr>
      <w:r w:rsidRPr="00AD5CA3">
        <w:t xml:space="preserve">Vänsterpartiet anser att samhällsviktig infrastruktur ska ägas och drivas offentligt, av både demokrati- och säkerhetsskäl. Vänsterpartiet vill se en nationell hamnpolitik ur ett </w:t>
      </w:r>
      <w:r w:rsidRPr="00AD5CA3">
        <w:lastRenderedPageBreak/>
        <w:t>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w:t>
      </w:r>
      <w:r w:rsidR="00BE2A7C">
        <w:t>t</w:t>
      </w:r>
      <w:r w:rsidRPr="00AD5CA3">
        <w:t xml:space="preserve">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w:t>
      </w:r>
      <w:r w:rsidR="00BE2A7C">
        <w:t>deras</w:t>
      </w:r>
      <w:r w:rsidRPr="00AD5CA3">
        <w:t xml:space="preserve"> ägande.</w:t>
      </w:r>
      <w:r w:rsidRPr="00AD5CA3" w:rsidR="002D3DB9">
        <w:t xml:space="preserve"> </w:t>
      </w:r>
    </w:p>
    <w:p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w:rsidRPr="00AD5CA3" w:rsidR="000E6B47" w:rsidP="00D113AB" w:rsidRDefault="000E6B47" w14:paraId="08827523" w14:textId="509407A8">
      <w:pPr>
        <w:pStyle w:val="Rubrik2numrerat"/>
      </w:pPr>
      <w:bookmarkStart w:name="_Toc228263337" w:id="110"/>
      <w:r w:rsidRPr="00AD5CA3">
        <w:t>Fler svenskflaggade fartyg</w:t>
      </w:r>
      <w:bookmarkEnd w:id="110"/>
      <w:r w:rsidRPr="00AD5CA3">
        <w:t xml:space="preserve"> </w:t>
      </w:r>
    </w:p>
    <w:p w:rsidRPr="00AD5CA3" w:rsidR="004D0E4F" w:rsidP="00205A53" w:rsidRDefault="004D0E4F" w14:paraId="20F282AD" w14:textId="54199681">
      <w:pPr>
        <w:pStyle w:val="Normalutanindragellerluft"/>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w:t>
      </w:r>
      <w:r w:rsidR="00EA0AE5">
        <w:softHyphen/>
      </w:r>
      <w:r w:rsidRPr="00AD5CA3">
        <w:t xml:space="preserve">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w:t>
      </w:r>
      <w:proofErr w:type="spellStart"/>
      <w:r w:rsidRPr="00AD5CA3">
        <w:t>inflaggning</w:t>
      </w:r>
      <w:proofErr w:type="spellEnd"/>
      <w:r w:rsidRPr="00AD5CA3">
        <w:t xml:space="preserve"> fortsätter och att vi får en stabil svenskflaggad fartygsflotta. Det behövs inte minst ur ett beredskapsperspektiv eftersom svensk flagg på ett fartyg krävs för att fartyget ska kunna vara en del av totalförsvaret.</w:t>
      </w:r>
    </w:p>
    <w:p w:rsidRPr="00AD5CA3" w:rsidR="00D31663" w:rsidP="00D31663" w:rsidRDefault="004D0E4F" w14:paraId="1E633611" w14:textId="74AFB6D1">
      <w:r w:rsidRPr="00AD5CA3">
        <w:t>Det finns ett tillkännagivande från förra mandatperioden, redovisat i betänkande 2021/</w:t>
      </w:r>
      <w:proofErr w:type="gramStart"/>
      <w:r w:rsidRPr="00AD5CA3">
        <w:t>22:SkU</w:t>
      </w:r>
      <w:proofErr w:type="gramEnd"/>
      <w:r w:rsidRPr="00AD5CA3">
        <w:t xml:space="preserve">14, där ett enigt skatteutskott vill att regeringen ska utvärdera och föreslå åtgärder för att utveckla </w:t>
      </w:r>
      <w:proofErr w:type="gramStart"/>
      <w:r w:rsidRPr="00AD5CA3">
        <w:t>bl.a.</w:t>
      </w:r>
      <w:proofErr w:type="gramEnd"/>
      <w:r w:rsidRPr="00AD5CA3">
        <w:t xml:space="preserve"> den kustnära sjöfarten och systemet med tonnage</w:t>
      </w:r>
      <w:r w:rsidR="00EA0AE5">
        <w:softHyphen/>
      </w:r>
      <w:r w:rsidRPr="00AD5CA3">
        <w:t xml:space="preserve">beskattning. Detta för att verka för att fler fartyg väljer att segla under svensk flagg. </w:t>
      </w:r>
    </w:p>
    <w:p w:rsidRPr="00AD5CA3" w:rsidR="004D0E4F" w:rsidP="00D31663" w:rsidRDefault="004D0E4F" w14:paraId="213F269F" w14:textId="756966D7">
      <w:bookmarkStart w:name="_Hlk207739439" w:id="111"/>
      <w:r w:rsidRPr="00AD5CA3">
        <w:t>Regeringen ska implementera skatteutskottets tillkännagivande i betänkande 2021/</w:t>
      </w:r>
      <w:proofErr w:type="gramStart"/>
      <w:r w:rsidRPr="00AD5CA3">
        <w:t>22:SkU</w:t>
      </w:r>
      <w:proofErr w:type="gramEnd"/>
      <w:r w:rsidRPr="00AD5CA3">
        <w:t>14 om att utvärdera och föreslå åtgärder för att utveckla den kustnära sjöfarten och systemet med tonnagebeskattning. Detta bör riksdagen ställa sig bakom och ge regeringen till känna.</w:t>
      </w:r>
      <w:r w:rsidRPr="00AD5CA3" w:rsidR="002D3DB9">
        <w:t xml:space="preserve"> </w:t>
      </w:r>
    </w:p>
    <w:p w:rsidRPr="00AD5CA3" w:rsidR="004D0E4F" w:rsidP="004D0E4F" w:rsidRDefault="004D0E4F" w14:paraId="59F6A62D" w14:textId="1405559B">
      <w:r w:rsidRPr="00AD5CA3">
        <w:t>Regeringen bör ta fram en strategi för att säkerställa att fler fartyg blir svensk</w:t>
      </w:r>
      <w:r w:rsidR="00EA0AE5">
        <w:softHyphen/>
      </w:r>
      <w:r w:rsidRPr="00AD5CA3">
        <w:t xml:space="preserve">flaggade. </w:t>
      </w:r>
      <w:bookmarkEnd w:id="111"/>
      <w:r w:rsidRPr="00AD5CA3">
        <w:t xml:space="preserve">Detta bör riksdagen ställa sig bakom och ge regeringen till känna. </w:t>
      </w:r>
    </w:p>
    <w:p w:rsidRPr="00AD5CA3" w:rsidR="000E6B47" w:rsidP="00D113AB" w:rsidRDefault="000E6B47" w14:paraId="0FD47225" w14:textId="1220619D">
      <w:pPr>
        <w:pStyle w:val="Rubrik2numrerat"/>
      </w:pPr>
      <w:bookmarkStart w:name="_Toc228263338" w:id="112"/>
      <w:r w:rsidRPr="00AD5CA3">
        <w:t>Förnybara drivmedel inom sjöfarten</w:t>
      </w:r>
      <w:bookmarkEnd w:id="112"/>
      <w:r w:rsidRPr="00AD5CA3">
        <w:t xml:space="preserve"> </w:t>
      </w:r>
    </w:p>
    <w:p w:rsidRPr="00AD5CA3" w:rsidR="004D0E4F" w:rsidP="00205A53" w:rsidRDefault="004D0E4F" w14:paraId="1E9D1AD5" w14:textId="4FD4B65B">
      <w:pPr>
        <w:pStyle w:val="Normalutanindragellerluft"/>
      </w:pPr>
      <w:r w:rsidRPr="00AD5CA3">
        <w:t>Regeringen har tydliggjort att Sverige ska bli ett av världens första fossilfria välfärds</w:t>
      </w:r>
      <w:r w:rsidR="00EA0AE5">
        <w:softHyphen/>
      </w:r>
      <w:r w:rsidRPr="00AD5CA3">
        <w:t xml:space="preserve">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w:t>
      </w:r>
      <w:r w:rsidRPr="00AD5CA3">
        <w:lastRenderedPageBreak/>
        <w:t>är ännu inte tydligt. I Norge utvecklar näring och offentlig sektor genom ett långsiktigt program nya lösningar för en hållbar sjöfart. Målet är världens mest miljövänliga sjöinfrastruktur inom 10–15 år och en av världens mest miljövänliga och effektiva kustsjöfartsnäringar. Programmet omfattar såväl näring som departement och myndig</w:t>
      </w:r>
      <w:r w:rsidR="00EA0AE5">
        <w:softHyphen/>
      </w:r>
      <w:r w:rsidRPr="00AD5CA3">
        <w:t>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w:t>
      </w:r>
      <w:r w:rsidR="00EA0AE5">
        <w:softHyphen/>
      </w:r>
      <w:r w:rsidRPr="00AD5CA3">
        <w:t xml:space="preserve">gripande omställning. </w:t>
      </w:r>
    </w:p>
    <w:p w:rsidRPr="00AD5CA3" w:rsidR="00AA45FE" w:rsidP="00B92579" w:rsidRDefault="004D0E4F" w14:paraId="7F4D7243" w14:textId="399E3190">
      <w:bookmarkStart w:name="_Hlk207739459" w:id="113"/>
      <w:r w:rsidRPr="00AD5CA3">
        <w:t xml:space="preserve">Regeringen bör återkomma med förslag på åtgärder samt en nationell målsättning för att öka andelen fossilfria drivmedel inom sjöfarten. </w:t>
      </w:r>
      <w:bookmarkEnd w:id="113"/>
      <w:r w:rsidRPr="00AD5CA3">
        <w:t xml:space="preserve">Detta bör riksdagen ställa sig bakom och ge regeringen till känna. </w:t>
      </w:r>
    </w:p>
    <w:p w:rsidRPr="00AD5CA3" w:rsidR="000E6B47" w:rsidP="00D113AB" w:rsidRDefault="000E6B47" w14:paraId="642BB248" w14:textId="3287F1E5">
      <w:pPr>
        <w:pStyle w:val="Rubrik2numrerat"/>
      </w:pPr>
      <w:bookmarkStart w:name="_Toc228263339" w:id="114"/>
      <w:r w:rsidRPr="00AD5CA3">
        <w:t>Utred investeringsstöd för grön teknikutveckling</w:t>
      </w:r>
      <w:bookmarkEnd w:id="114"/>
    </w:p>
    <w:p w:rsidRPr="00AD5CA3" w:rsidR="009D0886" w:rsidP="00205A53" w:rsidRDefault="009D0886" w14:paraId="1A0DD67A" w14:textId="28A19F8D">
      <w:pPr>
        <w:pStyle w:val="Normalutanindragellerluft"/>
      </w:pPr>
      <w:r w:rsidRPr="00AD5CA3">
        <w:t xml:space="preserve">Så länge oljepriset är förhållandevis lågt utgör det ett hinder för en genomgripande övergång till alternativa bränslen och grön teknik i fartygen. Det saknas stimulans för investeringar i teknik som minskar fartygens utsläpp av växthusgaser. Det skulle </w:t>
      </w:r>
      <w:proofErr w:type="gramStart"/>
      <w:r w:rsidRPr="00AD5CA3">
        <w:t>t.ex.</w:t>
      </w:r>
      <w:proofErr w:type="gramEnd"/>
      <w:r w:rsidRPr="00AD5CA3">
        <w:t xml:space="preserve">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w:rsidRPr="00AD5CA3" w:rsidR="000E6B47" w:rsidP="00D113AB" w:rsidRDefault="000E6B47" w14:paraId="7B6360E0" w14:textId="545F2845">
      <w:pPr>
        <w:pStyle w:val="Rubrik2numrerat"/>
      </w:pPr>
      <w:bookmarkStart w:name="_Toc228263340" w:id="116"/>
      <w:r w:rsidRPr="00AD5CA3">
        <w:t>Sjöfartens påverkan på miljön</w:t>
      </w:r>
      <w:bookmarkEnd w:id="116"/>
      <w:r w:rsidRPr="00AD5CA3">
        <w:t xml:space="preserve"> </w:t>
      </w:r>
    </w:p>
    <w:p w:rsidRPr="00AD5CA3" w:rsidR="009D0886" w:rsidP="00205A53" w:rsidRDefault="009D0886" w14:paraId="05DC3C56" w14:textId="6563520B">
      <w:pPr>
        <w:pStyle w:val="Normalutanindragellerluft"/>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w:t>
      </w:r>
      <w:r w:rsidR="00EA0AE5">
        <w:softHyphen/>
      </w:r>
      <w:r w:rsidRPr="00AD5CA3">
        <w:t>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änniskan föreslår därför Miljömåls</w:t>
      </w:r>
      <w:r w:rsidR="00EA0AE5">
        <w:softHyphen/>
      </w:r>
      <w:r w:rsidRPr="00AD5CA3">
        <w:t>beredningen att Trafikanalys får till uppgift att följa upp och utvärdera effekterna av sjöfarten på havsmiljön och dess ekosystem.</w:t>
      </w:r>
    </w:p>
    <w:p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w:rsidRPr="00AD5CA3" w:rsidR="005A678F" w:rsidP="009D0886" w:rsidRDefault="005A678F" w14:paraId="2F58E87A" w14:textId="2E4F57B3">
      <w:r w:rsidRPr="00AD5CA3">
        <w:t>Hösten 2024 presenterade</w:t>
      </w:r>
      <w:r w:rsidR="00B92579">
        <w:t>s</w:t>
      </w:r>
      <w:r w:rsidRPr="00AD5CA3">
        <w:t xml:space="preserv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w:t>
      </w:r>
      <w:r w:rsidRPr="00AD5CA3">
        <w:lastRenderedPageBreak/>
        <w:t xml:space="preserve">de nuvarande insatserna därför inte kan förväntas leda till faktiska minskningar av skadliga ämnen under de närmaste åren. Bland Riksrevisionens rekommendationer ingår </w:t>
      </w:r>
      <w:proofErr w:type="gramStart"/>
      <w:r w:rsidRPr="00AD5CA3">
        <w:t>bl.a.</w:t>
      </w:r>
      <w:proofErr w:type="gramEnd"/>
      <w:r w:rsidRPr="00AD5CA3">
        <w:t xml:space="preserve"> att så snabbt som möjligt införa ett förbud mot utsläpp av skrubbervatten i hela Sveriges territorialvatten samt att säkerställa att den svenska regleringen överens</w:t>
      </w:r>
      <w:r w:rsidR="00EA0AE5">
        <w:softHyphen/>
      </w:r>
      <w:r w:rsidRPr="00AD5CA3">
        <w:t xml:space="preserve">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w:rsidRPr="00AD5CA3" w:rsidR="000E6B47" w:rsidP="00D113AB" w:rsidRDefault="000E6B47" w14:paraId="2E8860B8" w14:textId="12C59834">
      <w:pPr>
        <w:pStyle w:val="Rubrik3numrerat"/>
      </w:pPr>
      <w:bookmarkStart w:name="_Toc228263341" w:id="119"/>
      <w:r w:rsidRPr="00AD5CA3">
        <w:t>Utred reglering av sjöfart i kustområden med höga naturvärden</w:t>
      </w:r>
      <w:bookmarkEnd w:id="119"/>
    </w:p>
    <w:p w:rsidRPr="00AD5CA3" w:rsidR="009D0886" w:rsidP="00205A53" w:rsidRDefault="009D0886" w14:paraId="637B4A19" w14:textId="77777777">
      <w:pPr>
        <w:pStyle w:val="Normalutanindragellerluft"/>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w:rsidRPr="00AD5CA3" w:rsidR="009D0886" w:rsidP="009D0886" w:rsidRDefault="009D0886" w14:paraId="0A39DAD1" w14:textId="77777777">
      <w:r w:rsidRPr="00AD5CA3">
        <w:t xml:space="preserve">Många av de hotade arterna i Östersjön eller i Västerhavet är inte jämnt fördelade; </w:t>
      </w:r>
      <w:proofErr w:type="gramStart"/>
      <w:r w:rsidRPr="00AD5CA3">
        <w:t>t.ex.</w:t>
      </w:r>
      <w:proofErr w:type="gramEnd"/>
      <w:r w:rsidRPr="00AD5CA3">
        <w:t xml:space="preserve"> övervintrar sjöfåglar i Östersjön inom fem procent av ytan och den hotade tumlaren fortplantar sig enbart i vissa begränsade områden, så att dra rutter förbi dessa områden borde vara möjligt.</w:t>
      </w:r>
    </w:p>
    <w:p w:rsidRPr="00AD5CA3" w:rsidR="009D0886" w:rsidP="009D0886" w:rsidRDefault="009D0886" w14:paraId="416CBD8F" w14:textId="34E4307D">
      <w:r w:rsidRPr="00AD5CA3">
        <w:t>Regeringen bör tillse att en särskild utredare ges i uppdrag att se över relevant lag</w:t>
      </w:r>
      <w:r w:rsidR="00EA0AE5">
        <w:softHyphen/>
      </w:r>
      <w:r w:rsidRPr="00AD5CA3">
        <w:t xml:space="preserve">stiftning för att säkerställa möjligheten till reglering av och restriktioner för kommersiell sjöfart i eller nära kustområden med höga naturvärden. Detta bör riksdagen ställa sig bakom och ge regeringen till känna. </w:t>
      </w:r>
    </w:p>
    <w:p w:rsidRPr="00AD5CA3" w:rsidR="000E6B47" w:rsidP="00D113AB" w:rsidRDefault="000E6B47" w14:paraId="40F349B0" w14:textId="51DEB929">
      <w:pPr>
        <w:pStyle w:val="Rubrik3numrerat"/>
      </w:pPr>
      <w:bookmarkStart w:name="_Toc228263342" w:id="120"/>
      <w:r w:rsidRPr="00AD5CA3">
        <w:t>Freda känsliga områden från kommersiell fartygstrafik</w:t>
      </w:r>
      <w:bookmarkEnd w:id="120"/>
    </w:p>
    <w:p w:rsidRPr="00AD5CA3" w:rsidR="009D0886" w:rsidP="00205A53" w:rsidRDefault="009D0886" w14:paraId="17CA308C" w14:textId="312509AC">
      <w:pPr>
        <w:pStyle w:val="Normalutanindragellerluft"/>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w:t>
      </w:r>
      <w:r w:rsidR="00EA0AE5">
        <w:softHyphen/>
      </w:r>
      <w:r w:rsidRPr="00AD5CA3">
        <w:t xml:space="preserve">myndigheten har i förslag till havsplaner som lämnades till regeringen i december 2019 pekat ut några utbredningsområden för sjöfart där sjöfarten och miljöintressen krockar. De platserna är </w:t>
      </w:r>
      <w:proofErr w:type="spellStart"/>
      <w:r w:rsidRPr="00AD5CA3">
        <w:t>Salvorev</w:t>
      </w:r>
      <w:proofErr w:type="spellEnd"/>
      <w:r w:rsidRPr="00AD5CA3">
        <w:t xml:space="preserve"> (mellan Gotska sandön och Fårö) samt området mellan Norra </w:t>
      </w:r>
      <w:proofErr w:type="spellStart"/>
      <w:r w:rsidRPr="00AD5CA3">
        <w:t>Midsjöbanken</w:t>
      </w:r>
      <w:proofErr w:type="spellEnd"/>
      <w:r w:rsidRPr="00AD5CA3">
        <w:t xml:space="preserve"> och </w:t>
      </w:r>
      <w:proofErr w:type="spellStart"/>
      <w:r w:rsidRPr="00AD5CA3">
        <w:t>Hoburgs</w:t>
      </w:r>
      <w:proofErr w:type="spellEnd"/>
      <w:r w:rsidRPr="00AD5CA3">
        <w:t xml:space="preserve"> bank, sydost om Gotland.</w:t>
      </w:r>
      <w:r w:rsidRPr="00AD5CA3" w:rsidR="002D3DB9">
        <w:t xml:space="preserve"> </w:t>
      </w:r>
    </w:p>
    <w:p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w:rsidRPr="00AD5CA3" w:rsidR="000E6B47" w:rsidP="00D113AB" w:rsidRDefault="009533B0" w14:paraId="505EAC6B" w14:textId="260B006B">
      <w:pPr>
        <w:pStyle w:val="Rubrik3numrerat"/>
      </w:pPr>
      <w:bookmarkStart w:name="_Toc228263343" w:id="122"/>
      <w:r w:rsidRPr="00AD5CA3">
        <w:t>I</w:t>
      </w:r>
      <w:r w:rsidRPr="00AD5CA3" w:rsidR="000E6B47">
        <w:t>nför krav på kväverening i Östersjön</w:t>
      </w:r>
      <w:bookmarkEnd w:id="122"/>
    </w:p>
    <w:p w:rsidRPr="00AD5CA3" w:rsidR="00286BDE" w:rsidP="00205A53" w:rsidRDefault="009D0886" w14:paraId="1FED3E23" w14:textId="74F0D24A">
      <w:pPr>
        <w:pStyle w:val="Normalutanindragellerluft"/>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r w:rsidRPr="00AD5CA3">
        <w:lastRenderedPageBreak/>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w:t>
      </w:r>
      <w:r w:rsidR="00EA0AE5">
        <w:softHyphen/>
      </w:r>
      <w:r w:rsidRPr="00AD5CA3">
        <w:t>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 xml:space="preserve">av koldioxid i atmosfären som leder till att kolsyra bildas och att haven blir surare. Det finns </w:t>
      </w:r>
      <w:proofErr w:type="gramStart"/>
      <w:r w:rsidRPr="00AD5CA3">
        <w:t>t.ex.</w:t>
      </w:r>
      <w:proofErr w:type="gramEnd"/>
      <w:r w:rsidRPr="00AD5CA3">
        <w:t xml:space="preserve"> inget krav på katalysator för att minska kväveutsläppen från äldre</w:t>
      </w:r>
      <w:r w:rsidRPr="00AD5CA3" w:rsidR="00286BDE">
        <w:t xml:space="preserve"> </w:t>
      </w:r>
      <w:r w:rsidRPr="00AD5CA3">
        <w:t xml:space="preserve">fartyg. </w:t>
      </w:r>
    </w:p>
    <w:p w:rsidRPr="00AD5CA3" w:rsidR="00286BDE" w:rsidP="00286BDE" w:rsidRDefault="009D0886" w14:paraId="08E2A2D7" w14:textId="55C053A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livslängd, och då krävs 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w:t>
      </w:r>
      <w:r w:rsidR="00EA0AE5">
        <w:softHyphen/>
      </w:r>
      <w:r w:rsidRPr="00AD5CA3">
        <w:t>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w:rsidRPr="00AD5CA3" w:rsidR="000E6B47" w:rsidP="00D113AB" w:rsidRDefault="000E6B47" w14:paraId="5B0969A6" w14:textId="78488154">
      <w:pPr>
        <w:pStyle w:val="Rubrik2numrerat"/>
      </w:pPr>
      <w:bookmarkStart w:name="_Toc228263344" w:id="123"/>
      <w:r w:rsidRPr="00AD5CA3">
        <w:t>Kompetensförsörjning i svensk sjöfart</w:t>
      </w:r>
      <w:bookmarkEnd w:id="123"/>
    </w:p>
    <w:p w:rsidRPr="00AD5CA3" w:rsidR="00286BDE" w:rsidP="009D0886" w:rsidRDefault="009D0886" w14:paraId="2F692EA4" w14:textId="2F1906C7">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w:t>
      </w:r>
      <w:r w:rsidR="00B92579">
        <w:t>a</w:t>
      </w:r>
      <w:r w:rsidRPr="00AD5CA3">
        <w:t xml:space="preserve">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xml:space="preserve">, som för sjökapten är 360 dagar, har gjort att attraktiviteten </w:t>
      </w:r>
      <w:r w:rsidR="00B92579">
        <w:t>i</w:t>
      </w:r>
      <w:r w:rsidRPr="00AD5CA3">
        <w:t xml:space="preserve"> utbildningarna har avtagit. För att bli lots krävs </w:t>
      </w:r>
      <w:proofErr w:type="gramStart"/>
      <w:r w:rsidRPr="00AD5CA3">
        <w:t>t.ex.</w:t>
      </w:r>
      <w:proofErr w:type="gramEnd"/>
      <w:r w:rsidRPr="00AD5CA3">
        <w:t xml:space="preserve"> en sjökaptensexamen på 4</w:t>
      </w:r>
      <w:r w:rsidR="00B92579">
        <w:t> </w:t>
      </w:r>
      <w:r w:rsidRPr="00AD5CA3">
        <w:t>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w:rsidRPr="00AD5CA3" w:rsidR="00CA117F" w:rsidP="00CA117F" w:rsidRDefault="00CA117F" w14:paraId="44FD6398" w14:textId="4E56D1D0">
      <w:r w:rsidRPr="00AD5CA3">
        <w:t>I mars 2024 beslutade regeringen om en förordningsändring för att utöka möjlig</w:t>
      </w:r>
      <w:r w:rsidR="00EA0AE5">
        <w:softHyphen/>
      </w:r>
      <w:r w:rsidRPr="00AD5CA3">
        <w:t xml:space="preserve">heterna för fler att få behörigheten </w:t>
      </w:r>
      <w:proofErr w:type="gramStart"/>
      <w:r w:rsidRPr="00AD5CA3">
        <w:t>fartygsbefäl klass</w:t>
      </w:r>
      <w:proofErr w:type="gramEnd"/>
      <w:r w:rsidR="00B92579">
        <w:t> </w:t>
      </w:r>
      <w:r w:rsidRPr="00AD5CA3">
        <w:t xml:space="preserve">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 xml:space="preserve">Att detta är viktigt visas </w:t>
      </w:r>
      <w:proofErr w:type="gramStart"/>
      <w:r w:rsidRPr="00AD5CA3">
        <w:t>bl.a.</w:t>
      </w:r>
      <w:proofErr w:type="gramEnd"/>
      <w:r w:rsidRPr="00AD5CA3">
        <w:t xml:space="preserve">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lastRenderedPageBreak/>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trakasserier. Jämställdhetsarbetet måste genomsyra hela verksamheten och vara en viktig del av all yrkesutbildning inom sjöfarten. </w:t>
      </w:r>
    </w:p>
    <w:p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w:rsidRPr="00AD5CA3" w:rsidR="009533B0" w:rsidP="00286BDE" w:rsidRDefault="009D0886" w14:paraId="754BC0F3" w14:textId="7D893D76">
      <w:r w:rsidRPr="00AD5CA3">
        <w:t>Vi avsätter även medel i vår budget för en utbildningssatsning inom sjöfart och järnväg, läs mer i vår motion för utgiftsområde 22 Kommunikationer (2025/26:</w:t>
      </w:r>
      <w:r w:rsidR="00F44CA6">
        <w:t>3175</w:t>
      </w:r>
      <w:r w:rsidRPr="00AD5CA3">
        <w:t>)</w:t>
      </w:r>
      <w:r w:rsidR="00F44CA6">
        <w:t>.</w:t>
      </w:r>
      <w:r w:rsidRPr="00AD5CA3" w:rsidR="002D3DB9">
        <w:t xml:space="preserve"> </w:t>
      </w:r>
    </w:p>
    <w:p w:rsidRPr="00AD5CA3" w:rsidR="000E6B47" w:rsidP="00D113AB" w:rsidRDefault="000E6B47" w14:paraId="374026BB" w14:textId="524EFAF0">
      <w:pPr>
        <w:pStyle w:val="Rubrik2numrerat"/>
      </w:pPr>
      <w:bookmarkStart w:name="_Toc228263345" w:id="125"/>
      <w:r w:rsidRPr="00AD5CA3">
        <w:t>Gotlandstrafiken</w:t>
      </w:r>
      <w:bookmarkEnd w:id="125"/>
      <w:r w:rsidRPr="00AD5CA3">
        <w:t xml:space="preserve"> </w:t>
      </w:r>
    </w:p>
    <w:p w:rsidRPr="00AD5CA3" w:rsidR="000D1E12" w:rsidP="00205A53" w:rsidRDefault="009D0886" w14:paraId="284F8DE9" w14:textId="607209C7">
      <w:pPr>
        <w:pStyle w:val="Normalutanindragellerluft"/>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w:rsidRPr="00AD5CA3" w:rsidR="000D1E12" w:rsidP="000D1E12" w:rsidRDefault="000D1E12" w14:paraId="1653BB1A" w14:textId="0D8E3CBD">
      <w:r w:rsidRPr="00AD5CA3">
        <w:t>Regeringens expertmyndighet Trafikanalys har landat i samma slutsats och skriver i en rapport från 2012 att ”Gotlandstrafiken bör ses som en ersättning för en land</w:t>
      </w:r>
      <w:r w:rsidR="00EA0AE5">
        <w:softHyphen/>
      </w:r>
      <w:r w:rsidRPr="00AD5CA3">
        <w:t>förbindelse och hanteras som andra infrastrukturfrågor”</w:t>
      </w:r>
      <w:r w:rsidR="00F44CA6">
        <w:t>.</w:t>
      </w:r>
      <w:r w:rsidRPr="00AD5CA3">
        <w:t xml:space="preserve"> Trafikanalys konstaterar vidare att ”Gotlandstrafiken bör behandlas i linje med övriga insatser för att stärka Sveriges infrastruktur, i den meningen att Gotlandstrafiken fungerar som en ersättning för en broförbindelse”</w:t>
      </w:r>
      <w:r w:rsidR="00F44CA6">
        <w:t>.</w:t>
      </w:r>
      <w:r w:rsidRPr="00AD5CA3" w:rsidR="002D3DB9">
        <w:t xml:space="preserve"> </w:t>
      </w:r>
      <w:r w:rsidRPr="00AD5CA3">
        <w:t xml:space="preserve">Som en konsekvens föreslår Trafikanalys att anslaget flyttas från upphandlad trafik för att </w:t>
      </w:r>
      <w:proofErr w:type="gramStart"/>
      <w:r w:rsidRPr="00AD5CA3">
        <w:t>istället</w:t>
      </w:r>
      <w:proofErr w:type="gramEnd"/>
      <w:r w:rsidRPr="00AD5CA3">
        <w:t xml:space="preserve">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infrastruktur</w:t>
      </w:r>
      <w:r w:rsidR="00EA0AE5">
        <w:softHyphen/>
      </w:r>
      <w:r w:rsidRPr="00AD5CA3">
        <w:t xml:space="preserve">finansiering. Detta bör riksdagen ställa sig bakom och ge regeringen till känna. </w:t>
      </w:r>
    </w:p>
    <w:p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lastRenderedPageBreak/>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w:rsidRPr="00AD5CA3" w:rsidR="00286BDE" w:rsidP="00B178A7" w:rsidRDefault="000D1E12" w14:paraId="111B009C" w14:textId="24BCD4AF">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komma på plats. </w:t>
      </w:r>
      <w:r w:rsidRPr="00AD5CA3" w:rsidR="009D0886">
        <w:t xml:space="preserve">Resenärer och fraktköpare måste kompenseras för de </w:t>
      </w:r>
      <w:r w:rsidRPr="00AD5CA3">
        <w:t xml:space="preserve">höga </w:t>
      </w:r>
      <w:r w:rsidRPr="00AD5CA3" w:rsidR="009D0886">
        <w:t>biljett</w:t>
      </w:r>
      <w:r w:rsidR="00EA0AE5">
        <w:softHyphen/>
      </w:r>
      <w:r w:rsidRPr="00AD5CA3" w:rsidR="009D0886">
        <w:t>priserna.</w:t>
      </w:r>
    </w:p>
    <w:p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 xml:space="preserve">Även idrotts- och kulturlivet drabbas hårt av de ökade färjepriserna, eftersom det </w:t>
      </w:r>
      <w:proofErr w:type="gramStart"/>
      <w:r w:rsidRPr="00AD5CA3" w:rsidR="002C0673">
        <w:t>bl.a.</w:t>
      </w:r>
      <w:proofErr w:type="gramEnd"/>
      <w:r w:rsidRPr="00AD5CA3" w:rsidR="002C0673">
        <w:t xml:space="preserve"> försvårar möjligheten till ett nödvändigt utbyte med och deltagande i aktiviteter som sker på fastlandet.</w:t>
      </w:r>
    </w:p>
    <w:p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w:rsidRPr="00AD5CA3" w:rsidR="00D42313" w:rsidP="00D42313" w:rsidRDefault="000D1E12" w14:paraId="0EA5CE83" w14:textId="7B3815FC">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w:t>
      </w:r>
      <w:proofErr w:type="gramStart"/>
      <w:r w:rsidRPr="00AD5CA3">
        <w:t>istället</w:t>
      </w:r>
      <w:proofErr w:type="gramEnd"/>
      <w:r w:rsidRPr="00AD5CA3">
        <w:t xml:space="preserve"> en 30-procentig reduktion. Det är otillräckligt och stimulerar inte det teknik</w:t>
      </w:r>
      <w:r w:rsidR="00EA0AE5">
        <w:softHyphen/>
      </w:r>
      <w:r w:rsidRPr="00AD5CA3">
        <w:t xml:space="preserve">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Offentlig upphandling ska styra mot minskade klimatutsläpp</w:t>
      </w:r>
      <w:r w:rsidR="00F44CA6">
        <w:t xml:space="preserve"> och</w:t>
      </w:r>
      <w:r w:rsidRPr="00AD5CA3" w:rsidR="00B11015">
        <w:t xml:space="preserve"> goda arbetsvillkor och vara ekologiskt och socialt hållbar. </w:t>
      </w:r>
    </w:p>
    <w:p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lastRenderedPageBreak/>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w:rsidRPr="00AD5CA3" w:rsidR="009D0886" w:rsidP="00D42313" w:rsidRDefault="009D0886" w14:paraId="3AFDB77C" w14:textId="4B565C21">
      <w:r w:rsidRPr="00AD5CA3">
        <w:t>Regeringen bör ge Trafikverket i uppdrag att ta fram samverkansformer för att ge</w:t>
      </w:r>
      <w:r w:rsidRPr="00AD5CA3" w:rsidR="00D42313">
        <w:t xml:space="preserve"> </w:t>
      </w:r>
      <w:r w:rsidRPr="00AD5CA3" w:rsidR="00F44CA6">
        <w:t xml:space="preserve">Region </w:t>
      </w:r>
      <w:r w:rsidRPr="00AD5CA3">
        <w:t>Gotland full insyn i och betydande påverkansmöjligheter över Gotlandstrafiken.</w:t>
      </w:r>
      <w:r w:rsidRPr="00AD5CA3" w:rsidR="00D42313">
        <w:t xml:space="preserve"> </w:t>
      </w:r>
      <w:r w:rsidRPr="00AD5CA3">
        <w:t>Detta bör riksdagen ställa sig bakom och ge regeringen till känna</w:t>
      </w:r>
      <w:r w:rsidR="00F44CA6">
        <w:t>.</w:t>
      </w:r>
    </w:p>
    <w:p w:rsidRPr="00AD5CA3" w:rsidR="009533B0" w:rsidP="00205A53" w:rsidRDefault="00621EF2" w14:paraId="6D61A93E" w14:textId="15C8F1AF">
      <w:pPr>
        <w:pStyle w:val="Rubrik1numrerat"/>
      </w:pPr>
      <w:bookmarkStart w:name="_Toc208254011" w:id="127"/>
      <w:bookmarkStart w:name="_Toc228263346" w:id="128"/>
      <w:bookmarkEnd w:id="127"/>
      <w:r w:rsidRPr="00AD5CA3">
        <w:t>En färdtjänst för alla som behöver</w:t>
      </w:r>
      <w:bookmarkEnd w:id="128"/>
    </w:p>
    <w:p w:rsidRPr="00AD5CA3" w:rsidR="00D532BC" w:rsidP="00D532BC" w:rsidRDefault="00D532BC" w14:paraId="4EC3B8D3" w14:textId="77777777">
      <w:pPr>
        <w:pStyle w:val="Normalutanindragellerluft"/>
      </w:pPr>
      <w:r w:rsidRPr="00AD5CA3">
        <w:t>Vänsterpartiet anser att det finns ett stort och brådskande behov av att stärka samordningen och kvaliteten för både resenärer och utförare när det gäller särskilda 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w:t>
      </w:r>
      <w:proofErr w:type="gramStart"/>
      <w:r w:rsidRPr="00AD5CA3" w:rsidR="00FA34BF">
        <w:t>bl.a.</w:t>
      </w:r>
      <w:proofErr w:type="gramEnd"/>
      <w:r w:rsidRPr="00AD5CA3" w:rsidR="00FA34BF">
        <w:t xml:space="preserve">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w:rsidRPr="00AD5CA3" w:rsidR="00D532BC" w:rsidP="00593037" w:rsidRDefault="00593037" w14:paraId="0E0DC016" w14:textId="31B071A3">
      <w:r w:rsidRPr="00AD5CA3">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w:t>
      </w:r>
      <w:r w:rsidR="00EA0AE5">
        <w:softHyphen/>
      </w:r>
      <w:r w:rsidRPr="00AD5CA3" w:rsidR="00D532BC">
        <w:t xml:space="preserve">politiska mål och trots att det innebär omfattande risk för att syftet med färdtjänsten helt förfelas. Det anstår inte ett välfärdssamhälle som Sverige. </w:t>
      </w:r>
    </w:p>
    <w:p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w:rsidRPr="00AD5CA3" w:rsidR="00041584" w:rsidP="00D532BC" w:rsidRDefault="00041584" w14:paraId="2B64163A" w14:textId="221C999E">
      <w:r w:rsidRPr="00AD5CA3">
        <w:t xml:space="preserve">2023 kom Trafikanalys med sin rapport Tydligare kriterier för färdtjänsttillstånd – redovisning av regeringsuppdrag. Rapporten visar hur tillämpningen av lagstiftningen avviker från förarbetenas intentioner. Det betyder att rättspraxis blivit allt hårdare och utvecklats i en riktning som leder till att färre beviljas färdtjänst. Trafikanalys föreslår förtydliganden i lagstiftningen när det gäller det geografiska område som försörjs av </w:t>
      </w:r>
      <w:r w:rsidRPr="00AD5CA3">
        <w:lastRenderedPageBreak/>
        <w:t>kollektivtrafiken, med utgångspunkt från en person utan funktionsnedsättning, samt att möjligheten att resa kollektivt ska bedömas från start till mål – hela resan-perspektivet från dörr till dörr. Trafikanalys föreslår också en striktare uppdelning av bedömningen i 1)</w:t>
      </w:r>
      <w:r w:rsidR="00F44CA6">
        <w:t> </w:t>
      </w:r>
      <w:r w:rsidRPr="00AD5CA3">
        <w:t>tillgången till kollektivtrafik och 2)</w:t>
      </w:r>
      <w:r w:rsidR="00F44CA6">
        <w:t> </w:t>
      </w:r>
      <w:r w:rsidRPr="00AD5CA3">
        <w:t xml:space="preserve">funktionsnedsättningar och hinder. Konkreta förslag till lagändringar har legat på regeringens bord i två år men inget händer. Här finns inget att vänta på. Det är hög tid för regeringen att agera. </w:t>
      </w:r>
    </w:p>
    <w:p w:rsidRPr="00AD5CA3" w:rsidR="00D532BC" w:rsidP="00D532BC" w:rsidRDefault="00041584" w14:paraId="2372721B" w14:textId="59045540">
      <w:bookmarkStart w:name="_Hlk207740632" w:id="129"/>
      <w:r w:rsidRPr="00AD5CA3">
        <w:t>Regeringen bör skyndsamt</w:t>
      </w:r>
      <w:r w:rsidRPr="00AD5CA3" w:rsidR="00D532BC">
        <w:t xml:space="preserve"> </w:t>
      </w:r>
      <w:r w:rsidRPr="00AD5CA3">
        <w:t xml:space="preserve">se </w:t>
      </w:r>
      <w:r w:rsidRPr="00AD5CA3" w:rsidR="00F44CA6">
        <w:t xml:space="preserve">till </w:t>
      </w:r>
      <w:r w:rsidRPr="00AD5CA3" w:rsidR="00D532BC">
        <w:t>att ett bra, tydligt regelverk inklusive för pris</w:t>
      </w:r>
      <w:r w:rsidR="00EA0AE5">
        <w:softHyphen/>
      </w:r>
      <w:r w:rsidRPr="00AD5CA3" w:rsidR="00D532BC">
        <w:t xml:space="preserve">sättning </w:t>
      </w:r>
      <w:r w:rsidRPr="00AD5CA3">
        <w:t xml:space="preserve">kommer </w:t>
      </w:r>
      <w:r w:rsidRPr="00AD5CA3" w:rsidR="00D532BC">
        <w:t xml:space="preserve">på plats för att färdtjänsten ska uppfylla sitt syfte och vara tillgänglig för alla som behöver den. </w:t>
      </w:r>
      <w:bookmarkEnd w:id="129"/>
    </w:p>
    <w:p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w:rsidRPr="00AD5CA3" w:rsidR="002168F2" w:rsidP="00205A53" w:rsidRDefault="00D532BC" w14:paraId="046DCF09" w14:textId="671BC4AA">
      <w:pPr>
        <w:pStyle w:val="Rubrik1numrerat"/>
      </w:pPr>
      <w:bookmarkStart w:name="_Toc228263347" w:id="131"/>
      <w:r w:rsidRPr="00AD5CA3">
        <w:t>Övrigt om b</w:t>
      </w:r>
      <w:r w:rsidRPr="00AD5CA3" w:rsidR="00EC34CE">
        <w:t>iltrafik</w:t>
      </w:r>
      <w:bookmarkEnd w:id="131"/>
      <w:r w:rsidRPr="00AD5CA3" w:rsidR="002D3DB9">
        <w:t xml:space="preserve"> </w:t>
      </w:r>
    </w:p>
    <w:p w:rsidRPr="00AD5CA3" w:rsidR="00D532BC" w:rsidP="00D532BC" w:rsidRDefault="00CC6F91" w14:paraId="7B15124E" w14:textId="17DB7F08">
      <w:pPr>
        <w:pStyle w:val="Normalutanindragellerluft"/>
      </w:pPr>
      <w:r w:rsidRPr="00AD5CA3">
        <w:t>Stora delar av denna motion handlar om bil</w:t>
      </w:r>
      <w:r w:rsidR="00F44CA6">
        <w:t>-</w:t>
      </w:r>
      <w:r w:rsidRPr="00AD5CA3">
        <w:t xml:space="preserve"> och vägtrafik och hur vi kan minska bilismen för kollektiva lösningar och cykel </w:t>
      </w:r>
      <w:proofErr w:type="gramStart"/>
      <w:r w:rsidRPr="00AD5CA3">
        <w:t>m.m.</w:t>
      </w:r>
      <w:proofErr w:type="gramEnd"/>
      <w:r w:rsidRPr="00AD5CA3">
        <w:t xml:space="preserve">, så flera förslag på det området finns utspridda – främst i de inledande avsnitten – i denna motion. Här finns således endast några få av alla våra förslag rörande biltrafik. </w:t>
      </w:r>
    </w:p>
    <w:p w:rsidRPr="00AD5CA3" w:rsidR="007D3A26" w:rsidP="00D113AB" w:rsidRDefault="007D3A26" w14:paraId="159041D9" w14:textId="2A41BAFF">
      <w:pPr>
        <w:pStyle w:val="Rubrik2numrerat"/>
      </w:pPr>
      <w:bookmarkStart w:name="_Toc228263348" w:id="132"/>
      <w:r w:rsidRPr="00AD5CA3">
        <w:t>Inför förbud mot nybilsförsäljning av fossildrivna bilar efter 20</w:t>
      </w:r>
      <w:r w:rsidRPr="00AD5CA3" w:rsidR="00896518">
        <w:t>30</w:t>
      </w:r>
      <w:bookmarkEnd w:id="132"/>
    </w:p>
    <w:p w:rsidRPr="00AD5CA3" w:rsidR="00D15667" w:rsidP="00205A53" w:rsidRDefault="00BE0E01" w14:paraId="1EDE4569" w14:textId="7BBB8A17">
      <w:pPr>
        <w:pStyle w:val="Normalutanindragellerluft"/>
      </w:pPr>
      <w:r w:rsidRPr="00AD5CA3">
        <w:t>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w:rsidRPr="00AD5CA3" w:rsidR="007D3A26" w:rsidP="00D21253" w:rsidRDefault="00BE0E01" w14:paraId="2E6937D9" w14:textId="21134A3E">
      <w:r w:rsidRPr="00AD5CA3">
        <w:lastRenderedPageBreak/>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w:rsidRPr="00AD5CA3" w:rsidR="002168F2" w:rsidP="00D113AB" w:rsidRDefault="00C347EB" w14:paraId="2E244CCE" w14:textId="2F549B4E">
      <w:pPr>
        <w:pStyle w:val="Rubrik2numrerat"/>
      </w:pPr>
      <w:bookmarkStart w:name="_Toc228263349" w:id="133"/>
      <w:r w:rsidRPr="00AD5CA3">
        <w:t>Förenkla för att konvertera begagnade bilar till fossilfri drift</w:t>
      </w:r>
      <w:bookmarkEnd w:id="133"/>
    </w:p>
    <w:p w:rsidRPr="00AD5CA3" w:rsidR="00C26173" w:rsidP="00205A53" w:rsidRDefault="00C26173" w14:paraId="0A2580ED" w14:textId="77777777">
      <w:pPr>
        <w:pStyle w:val="Normalutanindragellerluft"/>
      </w:pPr>
      <w:r w:rsidRPr="00AD5CA3">
        <w:t xml:space="preserve">Många bilägare har inte ekonomiska resurser att köpa en ny bil med låga utsläpp, samtidigt är en stor del av vår befintliga fordonspark som drivs med fossila drivmedel möjlig att konvertera till </w:t>
      </w:r>
      <w:proofErr w:type="gramStart"/>
      <w:r w:rsidRPr="00AD5CA3">
        <w:t>t.ex.</w:t>
      </w:r>
      <w:proofErr w:type="gramEnd"/>
      <w:r w:rsidRPr="00AD5CA3">
        <w:t xml:space="preserve"> etanoldrift (E85) eller biogasdrift. Länder som Finland och Frankrike har med framgång infört konverteringsregler och statligt ekonomiskt stöd för att förenkla för att konvertera begagnade bilar till fossilfri drift.</w:t>
      </w:r>
    </w:p>
    <w:p w:rsidRPr="00AD5CA3" w:rsidR="00C26173" w:rsidP="00C26173" w:rsidRDefault="00C26173" w14:paraId="0767F48E" w14:textId="68B9AC39">
      <w:r w:rsidRPr="00AD5CA3">
        <w:t>Vänsterpartiet föreslår i budgetförslag för 2026, utgiftsområde 22 Kommunikationer</w:t>
      </w:r>
      <w:r w:rsidRPr="00AD5CA3" w:rsidR="00C31C3D">
        <w:t xml:space="preserve"> (2025/26:</w:t>
      </w:r>
      <w:r w:rsidR="00742817">
        <w:t>3175</w:t>
      </w:r>
      <w:r w:rsidRPr="00AD5CA3" w:rsidR="00C31C3D">
        <w:t>)</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w:rsidRPr="00AD5CA3" w:rsidR="00423177" w:rsidP="00C26173" w:rsidRDefault="00C26173" w14:paraId="3C1CBC48" w14:textId="71BD170E">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att den utgör ett verkligt ekonomiskt incitament. Läs mer om Vänsterpartiets förslag </w:t>
      </w:r>
      <w:r w:rsidRPr="00AD5CA3" w:rsidR="00423177">
        <w:t>för en rättvisare skrotningspremie i vår motion för utgiftsområde 20 Klimat, miljö och natur (2025/26:</w:t>
      </w:r>
      <w:r w:rsidR="008F3DE7">
        <w:t>3173</w:t>
      </w:r>
      <w:r w:rsidRPr="00AD5CA3" w:rsidR="00423177">
        <w:t>).</w:t>
      </w:r>
    </w:p>
    <w:p w:rsidRPr="00AD5CA3" w:rsidR="004A5FD6" w:rsidP="00D113AB" w:rsidRDefault="004A5FD6" w14:paraId="17453479" w14:textId="5BD6C83D">
      <w:pPr>
        <w:pStyle w:val="Rubrik2numrerat"/>
      </w:pPr>
      <w:bookmarkStart w:name="_Toc228263350" w:id="136"/>
      <w:r w:rsidRPr="00AD5CA3">
        <w:t>Inför krav på minskat partikelutsläpp vid fordonsbesiktning</w:t>
      </w:r>
      <w:bookmarkEnd w:id="136"/>
      <w:r w:rsidRPr="00AD5CA3">
        <w:t xml:space="preserve"> </w:t>
      </w:r>
    </w:p>
    <w:p w:rsidRPr="00AD5CA3" w:rsidR="00115082" w:rsidP="00205A53" w:rsidRDefault="00A64855" w14:paraId="325B659D" w14:textId="4D21801E">
      <w:pPr>
        <w:pStyle w:val="Normalutanindragellerluft"/>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miniminivåerna för miljökontroll och moderna säkerhetssystem enligt EU:s besiktnings</w:t>
      </w:r>
      <w:r w:rsidR="00EA0AE5">
        <w:softHyphen/>
      </w:r>
      <w:r w:rsidRPr="00AD5CA3" w:rsidR="004631FC">
        <w:t xml:space="preserve">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w:t>
      </w:r>
      <w:r w:rsidR="00EA0AE5">
        <w:softHyphen/>
      </w:r>
      <w:r w:rsidRPr="00AD5CA3">
        <w:t>mätning.</w:t>
      </w:r>
    </w:p>
    <w:p w:rsidRPr="00AD5CA3" w:rsidR="00D21253" w:rsidP="00A64855" w:rsidRDefault="00A64855" w14:paraId="52B3145D" w14:textId="193CD31F">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w:t>
      </w:r>
      <w:r w:rsidR="00EA0AE5">
        <w:softHyphen/>
      </w:r>
      <w:r w:rsidRPr="00AD5CA3" w:rsidR="00D21253">
        <w:t>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 xml:space="preserve">om att </w:t>
      </w:r>
      <w:r w:rsidRPr="00AD5CA3" w:rsidR="00D21253">
        <w:lastRenderedPageBreak/>
        <w:t>myndigheten vill vänta och se vad andra gör innan man går vidare med några skärpningar av svenskt regelverk.</w:t>
      </w:r>
      <w:r w:rsidRPr="00AD5CA3">
        <w:t xml:space="preserve"> </w:t>
      </w:r>
    </w:p>
    <w:p w:rsidRPr="00AD5CA3" w:rsidR="00115082" w:rsidP="00132135" w:rsidRDefault="00D21253" w14:paraId="6BA60A6B" w14:textId="30AC8E6B">
      <w:r w:rsidRPr="00AD5CA3">
        <w:t xml:space="preserve">Till saken hör även att EU-kommissionen redan den 20 mars 2023 uppmanade medlemsländerna att omgående införa partikelantalsmätning utan att invänta nytt EU-direktiv. Denna rekommendation verkar dock Transportstyrelsen </w:t>
      </w:r>
      <w:r w:rsidR="00EF2231">
        <w:t xml:space="preserve">ha </w:t>
      </w:r>
      <w:r w:rsidRPr="00AD5CA3" w:rsidR="00A64855">
        <w:t>bortsett från.</w:t>
      </w:r>
    </w:p>
    <w:p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w:rsidRPr="00AD5CA3" w:rsidR="007D3A26" w:rsidP="00A64855" w:rsidRDefault="00A64855" w14:paraId="1B419545" w14:textId="4D7C0608">
      <w:bookmarkStart w:name="_Hlk207740975" w:id="138"/>
      <w:bookmarkStart w:name="_Hlk208821130" w:id="139"/>
      <w:r w:rsidRPr="00AD5CA3">
        <w:t>Regeringen bör därför säkerställa att det sker skärpningar av svenskt besiktnings</w:t>
      </w:r>
      <w:r w:rsidR="00EA0AE5">
        <w:softHyphen/>
      </w:r>
      <w:r w:rsidRPr="00AD5CA3">
        <w:t xml:space="preserve">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w:rsidRPr="00AD5CA3" w:rsidR="001379D2" w:rsidP="00132135" w:rsidRDefault="00132135" w14:paraId="0AD9E5EA" w14:textId="076A4FE6">
      <w:r w:rsidRPr="00AD5CA3">
        <w:t xml:space="preserve">Vänsterpartiet </w:t>
      </w:r>
      <w:r w:rsidRPr="00AD5CA3" w:rsidR="000748F1">
        <w:t>ser</w:t>
      </w:r>
      <w:r w:rsidRPr="00AD5CA3">
        <w:t xml:space="preserve"> fordon </w:t>
      </w:r>
      <w:r w:rsidRPr="00AD5CA3" w:rsidR="0074792A">
        <w:t>med</w:t>
      </w:r>
      <w:r w:rsidRPr="00AD5CA3">
        <w:t xml:space="preserve"> kulturhistoriskt värde, </w:t>
      </w:r>
      <w:proofErr w:type="gramStart"/>
      <w:r w:rsidRPr="00AD5CA3">
        <w:t>t.ex.</w:t>
      </w:r>
      <w:proofErr w:type="gramEnd"/>
      <w:r w:rsidRPr="00AD5CA3">
        <w:t xml:space="preserve">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w:t>
      </w:r>
      <w:r w:rsidR="00E86E4E">
        <w:softHyphen/>
      </w:r>
      <w:r w:rsidRPr="00AD5CA3" w:rsidR="000D5D9D">
        <w:t xml:space="preserve">styrelsens definition av veteranfordon som 30 år eller äldre. </w:t>
      </w:r>
    </w:p>
    <w:p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w:rsidRPr="00AD5CA3" w:rsidR="007D3A26" w:rsidP="00205A53" w:rsidRDefault="007D3A26" w14:paraId="5E6F17A5" w14:textId="1D9337FA">
      <w:pPr>
        <w:pStyle w:val="Rubrik1numrerat"/>
      </w:pPr>
      <w:bookmarkStart w:name="_Toc228263351" w:id="140"/>
      <w:bookmarkEnd w:id="139"/>
      <w:bookmarkEnd w:id="137"/>
      <w:r w:rsidRPr="00AD5CA3">
        <w:t>Flyg</w:t>
      </w:r>
      <w:r w:rsidRPr="00AD5CA3" w:rsidR="00E5254B">
        <w:t>trafik</w:t>
      </w:r>
      <w:bookmarkEnd w:id="140"/>
    </w:p>
    <w:p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w:rsidRPr="00AD5CA3" w:rsidR="002C0F68" w:rsidP="002C0F68" w:rsidRDefault="002C0F68" w14:paraId="4279CEE0" w14:textId="66E07377">
      <w:r w:rsidRPr="00AD5CA3">
        <w:t xml:space="preserve">I höstas såg vi också vad som hände Gotland när flygningarna till och från Gotland minskade drastiskt och plötsligt, från två avgångar om dagen till en i veckan i två månaders tid. Sjukvårdens möjligheter att snabbt transportera akutprover och blod påverkades allvarligt, vilket hotade patientsäkerheten. </w:t>
      </w:r>
    </w:p>
    <w:p w:rsidRPr="00AD5CA3" w:rsidR="002C0F68" w:rsidP="002C0F68" w:rsidRDefault="002C0F68" w14:paraId="38E8906B" w14:textId="4BBA78D7">
      <w:r w:rsidRPr="00AD5CA3">
        <w:t>Att frakta personer eller gods med flyg är det snabbaste transportsättet för längre sträckor och bidrar på flera platser med tillgänglighet, som annars skulle vara väldigt begränsad</w:t>
      </w:r>
      <w:r w:rsidR="00EF2231">
        <w:t>,</w:t>
      </w:r>
      <w:r w:rsidRPr="00AD5CA3">
        <w:t xml:space="preserve"> och för tidskritiska transporter så är flyget ofta helt avgörande. </w:t>
      </w:r>
    </w:p>
    <w:p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w:rsidRPr="00AD5CA3" w:rsidR="002C0F68" w:rsidP="002C0F68" w:rsidRDefault="002C0F68" w14:paraId="3805DD72" w14:textId="1487E813">
      <w:r w:rsidRPr="00AD5CA3">
        <w:t xml:space="preserve">På senare år har inrikesflyget minskat något, vilket </w:t>
      </w:r>
      <w:proofErr w:type="gramStart"/>
      <w:r w:rsidRPr="00AD5CA3" w:rsidR="00CB6614">
        <w:t>bl.a.</w:t>
      </w:r>
      <w:proofErr w:type="gramEnd"/>
      <w:r w:rsidRPr="00AD5CA3" w:rsidR="00CB6614">
        <w:t xml:space="preserve"> </w:t>
      </w:r>
      <w:r w:rsidRPr="00AD5CA3">
        <w:t xml:space="preserve">är en effekt av förändrade mötesvanor under pandemin där digitala möten blivit </w:t>
      </w:r>
      <w:proofErr w:type="gramStart"/>
      <w:r w:rsidRPr="00AD5CA3">
        <w:t>allt mer</w:t>
      </w:r>
      <w:proofErr w:type="gramEnd"/>
      <w:r w:rsidRPr="00AD5CA3">
        <w:t xml:space="preserve"> vanligt. Det är i grunden positivt. Att transportefterfrågan minskar till följd av nya tekniska möjligheter är helt i linje med steg ett i fyrstegsprincipen. En princip som regeringen betonar ska ligga till grund för utvecklingen av transportsystemet, vilket framgår tydligt i infrastruktur</w:t>
      </w:r>
      <w:r w:rsidR="00E86E4E">
        <w:softHyphen/>
      </w:r>
      <w:r w:rsidRPr="00AD5CA3">
        <w:t>propositionen från förra året.</w:t>
      </w:r>
    </w:p>
    <w:p w:rsidRPr="00AD5CA3" w:rsidR="002C0F68" w:rsidP="002C0F68" w:rsidRDefault="002C0F68" w14:paraId="35309F97" w14:textId="1489DB60">
      <w:r w:rsidRPr="00AD5CA3">
        <w:lastRenderedPageBreak/>
        <w:t xml:space="preserve">I stället för att efterleva sina egna principer så gör den här regeringen ett stort nummer av att kritisera regioner och kommuner som antagit resepolicys som följer fyrstegsprincipen och som tar klimatmål på allvar. </w:t>
      </w:r>
      <w:proofErr w:type="gramStart"/>
      <w:r w:rsidRPr="00AD5CA3">
        <w:t>Istället</w:t>
      </w:r>
      <w:proofErr w:type="gramEnd"/>
      <w:r w:rsidRPr="00AD5CA3">
        <w:t xml:space="preserve">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w:rsidRPr="00AD5CA3" w:rsidR="002C0F68" w:rsidP="002C0F68" w:rsidRDefault="002C0F68" w14:paraId="07B19D90" w14:textId="3CDED940">
      <w:r w:rsidRPr="00AD5CA3">
        <w:t>En sådan strategi stimulerar allt flygande oaktat längd och destination. Problemet med en sådan strategi är dels att flygets utsläpp inte kommer minska i linje med klimatmålen</w:t>
      </w:r>
      <w:r w:rsidR="00EF2231">
        <w:t>, d</w:t>
      </w:r>
      <w:r w:rsidRPr="00AD5CA3">
        <w:t>els att de</w:t>
      </w:r>
      <w:r w:rsidRPr="00AD5CA3" w:rsidR="00F57349">
        <w:t>n</w:t>
      </w:r>
      <w:r w:rsidRPr="00AD5CA3">
        <w:t xml:space="preserve"> inte heller </w:t>
      </w:r>
      <w:r w:rsidRPr="00AD5CA3" w:rsidR="00F57349">
        <w:t>utgör någon</w:t>
      </w:r>
      <w:r w:rsidRPr="00AD5CA3">
        <w:t xml:space="preserve"> garant för att det blir de samhälls</w:t>
      </w:r>
      <w:r w:rsidR="00E86E4E">
        <w:softHyphen/>
      </w:r>
      <w:r w:rsidRPr="00AD5CA3">
        <w:t xml:space="preserve">viktiga flygkommunikationerna som prioriteras. </w:t>
      </w:r>
    </w:p>
    <w:p w:rsidRPr="00AD5CA3" w:rsidR="00975257" w:rsidP="00D113AB" w:rsidRDefault="00975257" w14:paraId="7B944FC3" w14:textId="4CAB8202">
      <w:pPr>
        <w:pStyle w:val="Rubrik2numrerat"/>
      </w:pPr>
      <w:bookmarkStart w:name="_Toc228263352" w:id="141"/>
      <w:r w:rsidRPr="00AD5CA3">
        <w:t>Minska flygets klimatutsläpp</w:t>
      </w:r>
      <w:bookmarkEnd w:id="141"/>
    </w:p>
    <w:p w:rsidRPr="00AD5CA3" w:rsidR="00AF19DD" w:rsidP="00205A53" w:rsidRDefault="00AF19DD" w14:paraId="684070D1" w14:textId="42A90414">
      <w:pPr>
        <w:pStyle w:val="Normalutanindragellerluft"/>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w:t>
      </w:r>
      <w:r w:rsidR="003316C2">
        <w:softHyphen/>
      </w:r>
      <w:r w:rsidRPr="00AD5CA3">
        <w:t>lingen är inte hållbar. Därför måste skarpa åtgärder vidtas för att minska flygets miljö- och klimatbelastning.</w:t>
      </w:r>
    </w:p>
    <w:p w:rsidRPr="00AD5CA3" w:rsidR="008D40A9" w:rsidP="00AF19DD" w:rsidRDefault="00AF19DD" w14:paraId="2CCD96D6" w14:textId="690E5DBD">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Nuvarande regering valde att avskaffa flygskatten fr</w:t>
      </w:r>
      <w:r w:rsidR="00EF2231">
        <w:t>.</w:t>
      </w:r>
      <w:r w:rsidRPr="00AD5CA3" w:rsidR="008D40A9">
        <w:t>o</w:t>
      </w:r>
      <w:r w:rsidR="00EF2231">
        <w:t>.</w:t>
      </w:r>
      <w:r w:rsidRPr="00AD5CA3" w:rsidR="008D40A9">
        <w:t>m</w:t>
      </w:r>
      <w:r w:rsidR="00EF2231">
        <w:t>.</w:t>
      </w:r>
      <w:r w:rsidRPr="00AD5CA3" w:rsidR="008D40A9">
        <w:t xml:space="preserve"> juli</w:t>
      </w:r>
      <w:r w:rsidR="00EF2231">
        <w:t xml:space="preserve"> </w:t>
      </w:r>
      <w:r w:rsidRPr="00AD5CA3" w:rsidR="008D40A9">
        <w:t>-25. Regeringens argument för att slopa flygskatten har varit att skatten gett Sverige en konkurrensnackdel i jämförelse med andra länder. Utifrån debatten kan man få intrycket att Sverige varit ensam</w:t>
      </w:r>
      <w:r w:rsidR="00EF2231">
        <w:t>t</w:t>
      </w:r>
      <w:r w:rsidRPr="00AD5CA3" w:rsidR="008D40A9">
        <w:t xml:space="preserve"> om flygskatt, men så är det inte alls. Trenden går snarare mot att fler och fler länder inför flygskatt. Danmark tog beslut om flygskatt 2023 och införde det i början av 2025. Utöver Danmark så finns flygskatt i Tyskland, Norge, Stor</w:t>
      </w:r>
      <w:r w:rsidR="003316C2">
        <w:softHyphen/>
      </w:r>
      <w:r w:rsidRPr="00AD5CA3" w:rsidR="008D40A9">
        <w:t xml:space="preserve">britannien, Österrike, Belgien, Frankrike, Italien, Nederländerna och Portugal. Så att flygskatt skulle vara enbart ett svenskt fenomen stämmer inte alls. </w:t>
      </w:r>
    </w:p>
    <w:p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w:rsidRPr="00AD5CA3" w:rsidR="009C4A3A" w:rsidP="00AF19DD" w:rsidRDefault="00AF19DD" w14:paraId="0BD63E44" w14:textId="1B3764C3">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00EF2231">
        <w:t> </w:t>
      </w:r>
      <w:r w:rsidRPr="00AD5CA3">
        <w:t xml:space="preserve">timmar </w:t>
      </w:r>
      <w:r w:rsidRPr="00AD5CA3" w:rsidR="00355995">
        <w:t xml:space="preserve">eller mindre så </w:t>
      </w:r>
      <w:r w:rsidRPr="00AD5CA3">
        <w:t xml:space="preserve">ska flyget på den sträckan </w:t>
      </w:r>
      <w:r w:rsidRPr="00AD5CA3" w:rsidR="002C72DC">
        <w:t xml:space="preserve">avvecklas då dessa </w:t>
      </w:r>
      <w:r w:rsidRPr="00AD5CA3" w:rsidR="002C72DC">
        <w:lastRenderedPageBreak/>
        <w:t>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w:rsidRPr="00AD5CA3" w:rsidR="00212E35" w:rsidP="00AF19DD" w:rsidRDefault="002C72DC" w14:paraId="031F44E3" w14:textId="672EF9C5">
      <w:r w:rsidRPr="00AD5CA3">
        <w:t>Sedan mars 2023 så förbjuder Frankrike inrikes flygresor på sträckor där tågresor på två och en halv timme eller mindre är ett alternativ. Den nya lagen kräver att tåg</w:t>
      </w:r>
      <w:r w:rsidR="003316C2">
        <w:softHyphen/>
      </w:r>
      <w:r w:rsidRPr="00AD5CA3">
        <w:t xml:space="preserve">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w:rsidRPr="00AD5CA3" w:rsidR="00355995" w:rsidP="00355995" w:rsidRDefault="00355995" w14:paraId="2A030B68" w14:textId="77777777">
      <w:r w:rsidRPr="00AD5CA3">
        <w:t xml:space="preserve">Hösten 2024 så meddelade </w:t>
      </w:r>
      <w:proofErr w:type="spellStart"/>
      <w:r w:rsidRPr="00AD5CA3">
        <w:t>Swedavia</w:t>
      </w:r>
      <w:proofErr w:type="spellEnd"/>
      <w:r w:rsidRPr="00AD5CA3">
        <w:t xml:space="preserve"> att det ”står bortom allt tvivel att det saknas affärsmässig grund att driva Bromma vidare”. Samma höst beslutade också Stockholms stad att säga upp avtalet för Bromma flygplats och tydliggjorde samtidigt att de önskar se en tidigarelagd avveckling för att ge plats för bostadsbyggande. </w:t>
      </w:r>
    </w:p>
    <w:p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w:rsidRPr="00AD5CA3" w:rsidR="00355995" w:rsidP="00355995" w:rsidRDefault="00355995" w14:paraId="5427F130" w14:textId="1131FB38">
      <w:r w:rsidRPr="00AD5CA3">
        <w:t xml:space="preserve">Riksdagen </w:t>
      </w:r>
      <w:r w:rsidR="00EF2231">
        <w:t xml:space="preserve">bör </w:t>
      </w:r>
      <w:r w:rsidRPr="00AD5CA3">
        <w:t>ställ</w:t>
      </w:r>
      <w:r w:rsidR="00EF2231">
        <w:t>a</w:t>
      </w:r>
      <w:r w:rsidRPr="00AD5CA3">
        <w:t xml:space="preserve"> sig bakom det som anförs i motionen om att snarast avveckla Bromma flygplats. Detta bör riksdagen ge regeringen till känna.</w:t>
      </w:r>
    </w:p>
    <w:p w:rsidRPr="00AD5CA3" w:rsidR="00212E35" w:rsidP="00355995" w:rsidRDefault="00AF19DD" w14:paraId="7FDF78FF" w14:textId="1030D9CE">
      <w:r w:rsidRPr="00AD5CA3">
        <w:t>Vänsterpartiet vill se flera ekonomiska styrmedel och andra åtgärder som</w:t>
      </w:r>
      <w:r w:rsidRPr="00AD5CA3" w:rsidR="00212E35">
        <w:t xml:space="preserve"> t</w:t>
      </w:r>
      <w:r w:rsidRPr="00AD5CA3">
        <w:t>ill</w:t>
      </w:r>
      <w:r w:rsidR="003316C2">
        <w:softHyphen/>
      </w:r>
      <w:r w:rsidRPr="00AD5CA3">
        <w:t xml:space="preserve">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r w:rsidR="00EF2231">
        <w:t>.</w:t>
      </w:r>
    </w:p>
    <w:p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w:rsidRPr="00AD5CA3" w:rsidR="00CC6F91" w:rsidP="00CC6F91" w:rsidRDefault="00AF19DD" w14:paraId="39F11BF2" w14:textId="663CD62C">
      <w:bookmarkStart w:name="_Hlk207741391" w:id="144"/>
      <w:r w:rsidRPr="00AD5CA3">
        <w:lastRenderedPageBreak/>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w:rsidRPr="00AD5CA3" w:rsidR="00CC6F91" w:rsidP="00D113AB" w:rsidRDefault="003418E1" w14:paraId="46F145DA" w14:textId="3E6ED636">
      <w:pPr>
        <w:pStyle w:val="Rubrik2numrerat"/>
      </w:pPr>
      <w:bookmarkStart w:name="_Toc228263353" w:id="145"/>
      <w:r w:rsidRPr="00AD5CA3">
        <w:t>Beredskapsflygplatser och d</w:t>
      </w:r>
      <w:r w:rsidRPr="00AD5CA3" w:rsidR="00CC6F91">
        <w:t>et samhällsviktiga flyget</w:t>
      </w:r>
      <w:bookmarkEnd w:id="145"/>
    </w:p>
    <w:p w:rsidRPr="00AD5CA3" w:rsidR="003418E1" w:rsidP="003418E1" w:rsidRDefault="003418E1" w14:paraId="253A0D32" w14:textId="3D206224">
      <w:pPr>
        <w:pStyle w:val="Normalutanindragellerluft"/>
      </w:pPr>
      <w:r w:rsidRPr="00AD5CA3">
        <w:t>Beredskapsflygplatser tillgodoser samhällsviktig luftfart för bland annat hälso- och sjukvård, räddningstjänst, brandflyg, kustbevakningsflyg och totalförsvaret. Flyg</w:t>
      </w:r>
      <w:r w:rsidR="003316C2">
        <w:softHyphen/>
      </w:r>
      <w:r w:rsidRPr="00AD5CA3">
        <w:t xml:space="preserve">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w:rsidRPr="00AD5CA3" w:rsidR="00B178A7" w:rsidP="00B178A7" w:rsidRDefault="00527F32" w14:paraId="2DA050D8" w14:textId="1E61E2A9">
      <w:r w:rsidRPr="00AD5CA3">
        <w:t xml:space="preserve">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w:t>
      </w:r>
      <w:r w:rsidR="00EF2231">
        <w:t xml:space="preserve">inte </w:t>
      </w:r>
      <w:r w:rsidRPr="00AD5CA3">
        <w:t>vare sig seriöst eller hållbart. Det krävs en analys och ett arbets</w:t>
      </w:r>
      <w:r w:rsidR="003316C2">
        <w:softHyphen/>
      </w:r>
      <w:r w:rsidRPr="00AD5CA3">
        <w:t>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w:rsidRPr="00AD5CA3" w:rsidR="00575704" w:rsidP="00B178A7" w:rsidRDefault="003418E1" w14:paraId="43D8E8D9" w14:textId="748077B5">
      <w:r w:rsidRPr="00AD5CA3">
        <w:t xml:space="preserve">Det minskade inrikesresandet med flyg har påverkat </w:t>
      </w:r>
      <w:proofErr w:type="spellStart"/>
      <w:r w:rsidRPr="00AD5CA3">
        <w:t>Swedavias</w:t>
      </w:r>
      <w:proofErr w:type="spellEnd"/>
      <w:r w:rsidRPr="00AD5CA3">
        <w:t xml:space="preserve"> ekonomiska förutsättningar</w:t>
      </w:r>
      <w:r w:rsidR="00EC4C18">
        <w:t>,</w:t>
      </w:r>
      <w:r w:rsidRPr="00AD5CA3">
        <w:t xml:space="preserve">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w:rsidRPr="00AD5CA3" w:rsidR="00223ED2" w:rsidP="00D113AB" w:rsidRDefault="00223ED2" w14:paraId="5600F122" w14:textId="59CCC23F">
      <w:pPr>
        <w:pStyle w:val="Rubrik2numrerat"/>
      </w:pPr>
      <w:bookmarkStart w:name="_Toc228263354" w:id="146"/>
      <w:r w:rsidRPr="00AD5CA3">
        <w:t>Avskaffa flygets skattesubventioner</w:t>
      </w:r>
      <w:r w:rsidRPr="00AD5CA3" w:rsidR="00E5254B">
        <w:t xml:space="preserve"> och inför en progressiv flygskatt</w:t>
      </w:r>
      <w:bookmarkEnd w:id="146"/>
    </w:p>
    <w:p w:rsidRPr="00AD5CA3" w:rsidR="00D42313" w:rsidP="00205A53" w:rsidRDefault="00D42313" w14:paraId="13635B97" w14:textId="2C41303B">
      <w:pPr>
        <w:pStyle w:val="Normalutanindragellerluft"/>
      </w:pPr>
      <w:r w:rsidRPr="00AD5CA3">
        <w:t>Vänsterpartiet anser att det krävs ytterligare styrmedel för att minska klimatpåverkan från flyget. Styrmedel inom miljö- och klimatområdet bör i möjligaste mån utformas så rättvist som möjligt och ytterligare åtgärder behövs inom flyget för att minska flyg</w:t>
      </w:r>
      <w:r w:rsidR="003316C2">
        <w:softHyphen/>
      </w:r>
      <w:r w:rsidRPr="00AD5CA3">
        <w:t xml:space="preserve">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w:rsidRPr="00AD5CA3" w:rsidR="00ED6CB5" w:rsidP="00D42313" w:rsidRDefault="00D42313" w14:paraId="4E9EA390" w14:textId="7F7D4599">
      <w:r w:rsidRPr="00AD5CA3">
        <w:t>Med Vänsterpartiets investeringspolitik för klimatet skulle vi inom bara ett decennium kunna avveckla inrikesflyget i södra Sverige och kraftigt minska behovet i norra Sverige</w:t>
      </w:r>
      <w:r w:rsidR="00EC4C18">
        <w:t xml:space="preserve"> </w:t>
      </w:r>
      <w:r w:rsidRPr="00AD5CA3" w:rsidR="00ED6CB5">
        <w:t xml:space="preserve">samtidigt som vi prioriterar de samhällsviktiga flygkommunikationerna. Fokus för flyget behöver skifta från ständigt ökat flygande till samhällsnytta och att identifiera och upprätthålla de mest värdefulla förbindelserna, så att flyget förblir tillgängligt för de personer och regioner som är mest beroende av flyget. </w:t>
      </w:r>
    </w:p>
    <w:p w:rsidRPr="00AD5CA3" w:rsidR="00D42313" w:rsidP="00D42313" w:rsidRDefault="00ED6CB5" w14:paraId="7E1ECAAA" w14:textId="02676376">
      <w:r w:rsidRPr="00AD5CA3">
        <w:lastRenderedPageBreak/>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w:rsidRPr="00AD5CA3" w:rsidR="006B1940" w:rsidP="006B1940" w:rsidRDefault="00D42313" w14:paraId="3E6F5E1E" w14:textId="03E3FFB0">
      <w:bookmarkStart w:name="_Hlk207741538" w:id="147"/>
      <w:r w:rsidRPr="00AD5CA3">
        <w:t>Regeringen bör låta utreda lämplig utformning av progressiv flygbeskattning</w:t>
      </w:r>
      <w:bookmarkEnd w:id="147"/>
      <w:r w:rsidRPr="00AD5CA3">
        <w:t>. Detta bör riksdagen ställa sig bakom och ge regeringen till känna</w:t>
      </w:r>
      <w:r w:rsidR="00EC4C18">
        <w:t>.</w:t>
      </w:r>
    </w:p>
    <w:p w:rsidRPr="00AD5CA3" w:rsidR="006B1940" w:rsidP="00205A53" w:rsidRDefault="006B1940" w14:paraId="1A56C099" w14:textId="60A0BA20">
      <w:pPr>
        <w:pStyle w:val="Rubrik1numrerat"/>
      </w:pPr>
      <w:bookmarkStart w:name="_Toc228263355" w:id="148"/>
      <w:r w:rsidRPr="00AD5CA3">
        <w:t>Trafikanalys – en viktig källa till kunskap</w:t>
      </w:r>
      <w:bookmarkEnd w:id="148"/>
    </w:p>
    <w:p w:rsidRPr="00AD5CA3" w:rsidR="006B1940" w:rsidP="00205A53" w:rsidRDefault="006B1940" w14:paraId="348D5DDB" w14:textId="5CD4B537">
      <w:pPr>
        <w:pStyle w:val="Normalutanindragellerluft"/>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w:rsidRPr="00AD5CA3" w:rsidR="006B1940" w:rsidP="006B1940" w:rsidRDefault="006B1940" w14:paraId="16248821" w14:textId="6738D43F">
      <w:r w:rsidRPr="00AD5CA3">
        <w:t>Regeringen tillsatte hösten 2023 en utredning för att ”analysera de mindre myndigheternas verksamheter, uppgifter och organisering” med syfte</w:t>
      </w:r>
      <w:r w:rsidR="00EC4C18">
        <w:t>t</w:t>
      </w:r>
      <w:r w:rsidRPr="00AD5CA3">
        <w:t xml:space="preserv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w:rsidRPr="00AD5CA3" w:rsidR="006B1940" w:rsidP="006B1940" w:rsidRDefault="006B1940" w14:paraId="60F8A5E0" w14:textId="63E67EB5">
      <w:r w:rsidRPr="00AD5CA3">
        <w:t>Vänsterpartiet ställer sig kritisk</w:t>
      </w:r>
      <w:r w:rsidR="00EC4C18">
        <w:t>t</w:t>
      </w:r>
      <w:r w:rsidRPr="00AD5CA3">
        <w:t xml:space="preserve"> till detta av flera skäl. Ett genomförande av utredningens förslag skulle innebära att det inte längre finns en sektorsspecifik analys- och utvärderingsmyndighet för transportområdet </w:t>
      </w:r>
      <w:r w:rsidR="00EC4C18">
        <w:t>–</w:t>
      </w:r>
      <w:r w:rsidRPr="00AD5CA3">
        <w:t xml:space="preserve">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risk att kunskapen på transportområdet urvattnas och hamnar i bakgrunden när frågorna insorteras under tillväxtparaplyet.</w:t>
      </w:r>
    </w:p>
    <w:p w:rsidRPr="00AD5CA3" w:rsidR="00527F32" w:rsidP="00D42313" w:rsidRDefault="006B1940" w14:paraId="561D1BB8" w14:textId="603FC796">
      <w:r w:rsidRPr="00AD5CA3">
        <w:t>Regeringen bör därför vidta åtgärder för att säkerställa att den verksamhet som Trafikanalys bedriver idag inte försvinner eller minskar i omfattning i samband med att myndighetens uppgifter inordnas i Tillvä</w:t>
      </w:r>
      <w:r w:rsidR="00EC4C18">
        <w:t>x</w:t>
      </w:r>
      <w:r w:rsidRPr="00AD5CA3">
        <w:t>tanalys. Detta bör riksdagen ställa sig bakom och ge regeringen till känna.</w:t>
      </w:r>
    </w:p>
    <w:sdt>
      <w:sdtPr>
        <w:rPr>
          <w:i/>
          <w:noProof/>
        </w:rPr>
        <w:alias w:val="CC_Underskrifter"/>
        <w:tag w:val="CC_Underskrifter"/>
        <w:id w:val="583496634"/>
        <w:lock w:val="sdtContentLocked"/>
        <w:placeholder>
          <w:docPart w:val="3E0B47862FF54CE9B0ECA5B8F8116C12"/>
        </w:placeholder>
      </w:sdtPr>
      <w:sdtEndPr/>
      <w:sdtContent>
        <w:p w:rsidR="002D3DB9" w:rsidP="00AD5CA3" w:rsidRDefault="002D3DB9" w14:paraId="48AAF9C8" w14:textId="77777777"/>
        <w:p w:rsidR="002D3DB9" w:rsidP="00AD5CA3" w:rsidRDefault="00AF09D0" w14:paraId="2BBA6A94" w14:textId="16F3120A"/>
      </w:sdtContent>
    </w:sdt>
    <w:tbl>
      <w:tblPr>
        <w:tblW w:w="5000" w:type="pct"/>
        <w:tblLook w:val="04A0" w:firstRow="1" w:lastRow="0" w:firstColumn="1" w:lastColumn="0" w:noHBand="0" w:noVBand="1"/>
        <w:tblCaption w:val="underskrifter"/>
      </w:tblPr>
      <w:tblGrid>
        <w:gridCol w:w="4252"/>
        <w:gridCol w:w="4252"/>
      </w:tblGrid>
      <w:tr w:rsidR="00ED0344" w14:paraId="1752DB9E" w14:textId="77777777">
        <w:trPr>
          <w:cantSplit/>
        </w:trPr>
        <w:tc>
          <w:tcPr>
            <w:tcW w:w="50" w:type="pct"/>
            <w:vAlign w:val="bottom"/>
          </w:tcPr>
          <w:p w:rsidR="00ED0344" w:rsidRDefault="00AF09D0" w14:paraId="3DD08D5B" w14:textId="77777777">
            <w:pPr>
              <w:pStyle w:val="Underskrifter"/>
              <w:spacing w:after="0"/>
            </w:pPr>
            <w:r>
              <w:t>Nooshi Dadgostar (V)</w:t>
            </w:r>
          </w:p>
        </w:tc>
        <w:tc>
          <w:tcPr>
            <w:tcW w:w="50" w:type="pct"/>
            <w:vAlign w:val="bottom"/>
          </w:tcPr>
          <w:p w:rsidR="00ED0344" w:rsidRDefault="00ED0344" w14:paraId="04CBBE5E" w14:textId="77777777">
            <w:pPr>
              <w:pStyle w:val="Underskrifter"/>
              <w:spacing w:after="0"/>
            </w:pPr>
          </w:p>
        </w:tc>
      </w:tr>
      <w:tr w:rsidR="00ED0344" w14:paraId="2D926A2B" w14:textId="77777777">
        <w:trPr>
          <w:cantSplit/>
        </w:trPr>
        <w:tc>
          <w:tcPr>
            <w:tcW w:w="50" w:type="pct"/>
            <w:vAlign w:val="bottom"/>
          </w:tcPr>
          <w:p w:rsidR="00ED0344" w:rsidRDefault="00AF09D0" w14:paraId="60BFEA1A" w14:textId="77777777">
            <w:pPr>
              <w:pStyle w:val="Underskrifter"/>
              <w:spacing w:after="0"/>
            </w:pPr>
            <w:r>
              <w:t>Andrea Andersson Tay (V)</w:t>
            </w:r>
          </w:p>
        </w:tc>
        <w:tc>
          <w:tcPr>
            <w:tcW w:w="50" w:type="pct"/>
            <w:vAlign w:val="bottom"/>
          </w:tcPr>
          <w:p w:rsidR="00ED0344" w:rsidRDefault="00AF09D0" w14:paraId="3D84E001" w14:textId="77777777">
            <w:pPr>
              <w:pStyle w:val="Underskrifter"/>
              <w:spacing w:after="0"/>
            </w:pPr>
            <w:r>
              <w:t>Samuel Gonzalez Westling (V)</w:t>
            </w:r>
          </w:p>
        </w:tc>
      </w:tr>
      <w:tr w:rsidR="00ED0344" w14:paraId="06B36796" w14:textId="77777777">
        <w:trPr>
          <w:cantSplit/>
        </w:trPr>
        <w:tc>
          <w:tcPr>
            <w:tcW w:w="50" w:type="pct"/>
            <w:vAlign w:val="bottom"/>
          </w:tcPr>
          <w:p w:rsidR="00ED0344" w:rsidRDefault="00AF09D0" w14:paraId="64FFCB5C" w14:textId="77777777">
            <w:pPr>
              <w:pStyle w:val="Underskrifter"/>
              <w:spacing w:after="0"/>
            </w:pPr>
            <w:r>
              <w:t>Tony Haddou (V)</w:t>
            </w:r>
          </w:p>
        </w:tc>
        <w:tc>
          <w:tcPr>
            <w:tcW w:w="50" w:type="pct"/>
            <w:vAlign w:val="bottom"/>
          </w:tcPr>
          <w:p w:rsidR="00ED0344" w:rsidRDefault="00AF09D0" w14:paraId="44297D29" w14:textId="77777777">
            <w:pPr>
              <w:pStyle w:val="Underskrifter"/>
              <w:spacing w:after="0"/>
            </w:pPr>
            <w:r>
              <w:t>Lotta Johnsson Fornarve (V)</w:t>
            </w:r>
          </w:p>
        </w:tc>
      </w:tr>
      <w:tr w:rsidR="00ED0344" w14:paraId="6A1481DD" w14:textId="77777777">
        <w:trPr>
          <w:cantSplit/>
        </w:trPr>
        <w:tc>
          <w:tcPr>
            <w:tcW w:w="50" w:type="pct"/>
            <w:vAlign w:val="bottom"/>
          </w:tcPr>
          <w:p w:rsidR="00ED0344" w:rsidRDefault="00AF09D0" w14:paraId="2B99A93B" w14:textId="77777777">
            <w:pPr>
              <w:pStyle w:val="Underskrifter"/>
              <w:spacing w:after="0"/>
            </w:pPr>
            <w:r>
              <w:t>Andreas Lennkvist Manriquez (V)</w:t>
            </w:r>
          </w:p>
        </w:tc>
        <w:tc>
          <w:tcPr>
            <w:tcW w:w="50" w:type="pct"/>
            <w:vAlign w:val="bottom"/>
          </w:tcPr>
          <w:p w:rsidR="00ED0344" w:rsidRDefault="00AF09D0" w14:paraId="40FDF7B4" w14:textId="77777777">
            <w:pPr>
              <w:pStyle w:val="Underskrifter"/>
              <w:spacing w:after="0"/>
            </w:pPr>
            <w:r>
              <w:t>Isabell Mixter (V)</w:t>
            </w:r>
          </w:p>
        </w:tc>
      </w:tr>
      <w:tr w:rsidR="00ED0344" w14:paraId="5623694C" w14:textId="77777777">
        <w:trPr>
          <w:cantSplit/>
        </w:trPr>
        <w:tc>
          <w:tcPr>
            <w:tcW w:w="50" w:type="pct"/>
            <w:vAlign w:val="bottom"/>
          </w:tcPr>
          <w:p w:rsidR="00ED0344" w:rsidRDefault="00AF09D0" w14:paraId="2FC6F472" w14:textId="77777777">
            <w:pPr>
              <w:pStyle w:val="Underskrifter"/>
              <w:spacing w:after="0"/>
            </w:pPr>
            <w:r>
              <w:lastRenderedPageBreak/>
              <w:t>Vasiliki Tsouplaki (V)</w:t>
            </w:r>
          </w:p>
        </w:tc>
        <w:tc>
          <w:tcPr>
            <w:tcW w:w="50" w:type="pct"/>
            <w:vAlign w:val="bottom"/>
          </w:tcPr>
          <w:p w:rsidR="00ED0344" w:rsidRDefault="00AF09D0" w14:paraId="7E9C883C" w14:textId="77777777">
            <w:pPr>
              <w:pStyle w:val="Underskrifter"/>
              <w:spacing w:after="0"/>
            </w:pPr>
            <w:r>
              <w:t>Malin Östh (V)</w:t>
            </w:r>
          </w:p>
        </w:tc>
      </w:tr>
    </w:tbl>
    <w:p w:rsidRPr="008E0FE2" w:rsidR="004801AC" w:rsidP="00DF3554" w:rsidRDefault="004801AC" w14:paraId="2A7E9E3E" w14:textId="299770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EA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CD4125" wp14:editId="5B48F7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1199C" w14:textId="691FA512" w:rsidR="00262EA3" w:rsidRDefault="00AF09D0" w:rsidP="008103B5">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D41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81199C" w14:textId="691FA512" w:rsidR="00262EA3" w:rsidRDefault="00AF09D0" w:rsidP="008103B5">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14:paraId="0B2B4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3DA6" w14:textId="77777777" w:rsidR="00262EA3" w:rsidRDefault="00262EA3" w:rsidP="008563AC">
    <w:pPr>
      <w:jc w:val="right"/>
    </w:pPr>
  </w:p>
  <w:p w14:paraId="3753F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1B4" w14:textId="77777777" w:rsidR="00262EA3" w:rsidRDefault="00AF09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88895" wp14:editId="0EAC85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BE9624" w14:textId="42690A6F" w:rsidR="00262EA3" w:rsidRDefault="00AF09D0" w:rsidP="00A314C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14:paraId="3692D7AB" w14:textId="77777777" w:rsidR="00262EA3" w:rsidRPr="008227B3" w:rsidRDefault="00AF09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6886E0" w14:textId="07365B0C" w:rsidR="00262EA3" w:rsidRPr="008227B3" w:rsidRDefault="00AF09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placeholder>
          <w:docPart w:val="BBFA7CA463364E50859E2D1BECD3A071"/>
        </w:placeholder>
        <w:showingPlcHdr/>
        <w15:appearance w15:val="hidden"/>
        <w:text/>
      </w:sdtPr>
      <w:sdtEndPr>
        <w:rPr>
          <w:rStyle w:val="Rubrik1Char"/>
          <w:rFonts w:asciiTheme="majorHAnsi" w:hAnsiTheme="majorHAnsi"/>
          <w:sz w:val="38"/>
        </w:rPr>
      </w:sdtEndPr>
      <w:sdtContent>
        <w:r w:rsidR="00AD5CA3">
          <w:t>:2780</w:t>
        </w:r>
      </w:sdtContent>
    </w:sdt>
  </w:p>
  <w:p w14:paraId="570B0B5A" w14:textId="79DC1578" w:rsidR="00262EA3" w:rsidRDefault="00AF09D0" w:rsidP="00E03A3D">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14:paraId="5DBF5C93" w14:textId="564C3776" w:rsidR="00262EA3" w:rsidRDefault="00A352D0" w:rsidP="00283E0F">
        <w:pPr>
          <w:pStyle w:val="FSHRub2"/>
        </w:pPr>
        <w:r>
          <w:t>Transporteffektivt och hållbart samhälle</w:t>
        </w:r>
      </w:p>
    </w:sdtContent>
  </w:sdt>
  <w:sdt>
    <w:sdtPr>
      <w:alias w:val="CC_Boilerplate_3"/>
      <w:tag w:val="CC_Boilerplate_3"/>
      <w:id w:val="1606463544"/>
      <w:lock w:val="sdtContentLocked"/>
      <w15:appearance w15:val="hidden"/>
      <w:text w:multiLine="1"/>
    </w:sdtPr>
    <w:sdtEndPr/>
    <w:sdtContent>
      <w:p w14:paraId="114F6E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815885">
    <w:abstractNumId w:val="1"/>
  </w:num>
  <w:num w:numId="2" w16cid:durableId="1881284446">
    <w:abstractNumId w:val="0"/>
  </w:num>
  <w:num w:numId="3" w16cid:durableId="815606221">
    <w:abstractNumId w:val="21"/>
  </w:num>
  <w:num w:numId="4" w16cid:durableId="736560646">
    <w:abstractNumId w:val="12"/>
  </w:num>
  <w:num w:numId="5" w16cid:durableId="2097899095">
    <w:abstractNumId w:val="23"/>
  </w:num>
  <w:num w:numId="6" w16cid:durableId="1031688233">
    <w:abstractNumId w:val="10"/>
  </w:num>
  <w:num w:numId="7" w16cid:durableId="132261440">
    <w:abstractNumId w:val="11"/>
  </w:num>
  <w:num w:numId="8" w16cid:durableId="1928808704">
    <w:abstractNumId w:val="17"/>
  </w:num>
  <w:num w:numId="9" w16cid:durableId="815680402">
    <w:abstractNumId w:val="26"/>
  </w:num>
  <w:num w:numId="10" w16cid:durableId="1404764324">
    <w:abstractNumId w:val="25"/>
  </w:num>
  <w:num w:numId="11" w16cid:durableId="1635671206">
    <w:abstractNumId w:val="24"/>
  </w:num>
  <w:num w:numId="12" w16cid:durableId="221213027">
    <w:abstractNumId w:val="7"/>
  </w:num>
  <w:num w:numId="13" w16cid:durableId="1458186383">
    <w:abstractNumId w:val="3"/>
  </w:num>
  <w:num w:numId="14" w16cid:durableId="2016567671">
    <w:abstractNumId w:val="20"/>
  </w:num>
  <w:num w:numId="15" w16cid:durableId="1100834928">
    <w:abstractNumId w:val="15"/>
  </w:num>
  <w:num w:numId="16" w16cid:durableId="819080968">
    <w:abstractNumId w:val="22"/>
  </w:num>
  <w:num w:numId="17" w16cid:durableId="1448310879">
    <w:abstractNumId w:val="4"/>
  </w:num>
  <w:num w:numId="18" w16cid:durableId="1701740353">
    <w:abstractNumId w:val="13"/>
  </w:num>
  <w:num w:numId="19" w16cid:durableId="878785069">
    <w:abstractNumId w:val="2"/>
  </w:num>
  <w:num w:numId="20" w16cid:durableId="453787446">
    <w:abstractNumId w:val="16"/>
  </w:num>
  <w:num w:numId="21" w16cid:durableId="1527791914">
    <w:abstractNumId w:val="19"/>
  </w:num>
  <w:num w:numId="22" w16cid:durableId="1732464992">
    <w:abstractNumId w:val="18"/>
  </w:num>
  <w:num w:numId="23" w16cid:durableId="1565792767">
    <w:abstractNumId w:val="9"/>
  </w:num>
  <w:num w:numId="24" w16cid:durableId="573128002">
    <w:abstractNumId w:val="8"/>
  </w:num>
  <w:num w:numId="25" w16cid:durableId="1911425791">
    <w:abstractNumId w:val="6"/>
  </w:num>
  <w:num w:numId="26" w16cid:durableId="269748729">
    <w:abstractNumId w:val="14"/>
  </w:num>
  <w:num w:numId="27" w16cid:durableId="207153459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57"/>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16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22D"/>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338"/>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82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53"/>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C"/>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16C2"/>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DFF"/>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58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44F"/>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19"/>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4F1"/>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BF"/>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0E8"/>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AE2"/>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17"/>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051"/>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35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E7"/>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19"/>
    <w:rsid w:val="00A2255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E4"/>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09D0"/>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20EA"/>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C14"/>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36"/>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257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1FFE"/>
    <w:rsid w:val="00BA2619"/>
    <w:rsid w:val="00BA2C3B"/>
    <w:rsid w:val="00BA3DB2"/>
    <w:rsid w:val="00BA426A"/>
    <w:rsid w:val="00BA4312"/>
    <w:rsid w:val="00BA4F87"/>
    <w:rsid w:val="00BA5B8A"/>
    <w:rsid w:val="00BA5E33"/>
    <w:rsid w:val="00BA6D08"/>
    <w:rsid w:val="00BA75EA"/>
    <w:rsid w:val="00BA7883"/>
    <w:rsid w:val="00BA7F35"/>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2A7C"/>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79"/>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1E9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763"/>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AB"/>
    <w:rsid w:val="00D12A28"/>
    <w:rsid w:val="00D12A78"/>
    <w:rsid w:val="00D12B31"/>
    <w:rsid w:val="00D131C0"/>
    <w:rsid w:val="00D15504"/>
    <w:rsid w:val="00D15667"/>
    <w:rsid w:val="00D15950"/>
    <w:rsid w:val="00D16F80"/>
    <w:rsid w:val="00D170BE"/>
    <w:rsid w:val="00D17F21"/>
    <w:rsid w:val="00D21253"/>
    <w:rsid w:val="00D21525"/>
    <w:rsid w:val="00D2250E"/>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46"/>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4E"/>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0AE5"/>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4C18"/>
    <w:rsid w:val="00EC50B9"/>
    <w:rsid w:val="00EC5DF5"/>
    <w:rsid w:val="00EC64E5"/>
    <w:rsid w:val="00EC6B7B"/>
    <w:rsid w:val="00EC734F"/>
    <w:rsid w:val="00EC7949"/>
    <w:rsid w:val="00ED034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2"/>
    <w:rsid w:val="00EF0E1E"/>
    <w:rsid w:val="00EF0F2B"/>
    <w:rsid w:val="00EF133E"/>
    <w:rsid w:val="00EF1889"/>
    <w:rsid w:val="00EF223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326F"/>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A6"/>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2C"/>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86F27" w:rsidRDefault="00086F27"/>
      </w:docPartBody>
    </w:docPart>
    <w:docPart>
      <w:docPartPr>
        <w:name w:val="BBFA7CA463364E50859E2D1BECD3A071"/>
        <w:category>
          <w:name w:val="Allmänt"/>
          <w:gallery w:val="placeholder"/>
        </w:category>
        <w:types>
          <w:type w:val="bbPlcHdr"/>
        </w:types>
        <w:behaviors>
          <w:behavior w:val="content"/>
        </w:behaviors>
        <w:guid w:val="{3A8DCF6C-3347-49CB-ACDC-51F9508197B4}"/>
      </w:docPartPr>
      <w:docPartBody>
        <w:p w:rsidR="001E089D" w:rsidRDefault="001E089D">
          <w:r>
            <w:t>:2780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10109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086F27"/>
    <w:rsid w:val="00144338"/>
    <w:rsid w:val="00144F77"/>
    <w:rsid w:val="001755D4"/>
    <w:rsid w:val="001E089D"/>
    <w:rsid w:val="002377A1"/>
    <w:rsid w:val="00285AAD"/>
    <w:rsid w:val="002F696E"/>
    <w:rsid w:val="00326AD4"/>
    <w:rsid w:val="004962BF"/>
    <w:rsid w:val="00552D4C"/>
    <w:rsid w:val="0076374D"/>
    <w:rsid w:val="007C2939"/>
    <w:rsid w:val="00826481"/>
    <w:rsid w:val="0091743A"/>
    <w:rsid w:val="00921571"/>
    <w:rsid w:val="00970218"/>
    <w:rsid w:val="00983A66"/>
    <w:rsid w:val="009A5AA3"/>
    <w:rsid w:val="009D5796"/>
    <w:rsid w:val="00A158EC"/>
    <w:rsid w:val="00A52F5D"/>
    <w:rsid w:val="00AA2230"/>
    <w:rsid w:val="00B13EC3"/>
    <w:rsid w:val="00B159B5"/>
    <w:rsid w:val="00B27C14"/>
    <w:rsid w:val="00BB63ED"/>
    <w:rsid w:val="00BD4BBF"/>
    <w:rsid w:val="00CD3864"/>
    <w:rsid w:val="00D119FA"/>
    <w:rsid w:val="00D2250E"/>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89D"/>
    <w:rPr>
      <w:color w:val="F1A983" w:themeColor="accent2" w:themeTint="99"/>
    </w:rPr>
  </w:style>
  <w:style w:type="paragraph" w:customStyle="1" w:styleId="E9BD40E790AB43099ED1C0F69AC79A83">
    <w:name w:val="E9BD40E790AB43099ED1C0F69AC79A83"/>
  </w:style>
  <w:style w:type="paragraph" w:customStyle="1" w:styleId="C9B108DD4140435797ECA443DA8DB2D7">
    <w:name w:val="C9B108DD4140435797ECA443DA8DB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62633-54D6-4E84-825F-29D86CA326CA}"/>
</file>

<file path=customXml/itemProps2.xml><?xml version="1.0" encoding="utf-8"?>
<ds:datastoreItem xmlns:ds="http://schemas.openxmlformats.org/officeDocument/2006/customXml" ds:itemID="{434AB526-BD84-43AF-B863-D98580F731B7}"/>
</file>

<file path=customXml/itemProps3.xml><?xml version="1.0" encoding="utf-8"?>
<ds:datastoreItem xmlns:ds="http://schemas.openxmlformats.org/officeDocument/2006/customXml" ds:itemID="{4CDD3F32-AE80-4DA9-87EC-288F9A4F714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647</TotalTime>
  <Pages>61</Pages>
  <Words>29102</Words>
  <Characters>173449</Characters>
  <Application>Microsoft Office Word</Application>
  <DocSecurity>0</DocSecurity>
  <Lines>2710</Lines>
  <Paragraphs>693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