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F2B7" w14:textId="77777777" w:rsidR="005D0B67" w:rsidRPr="007A327C" w:rsidRDefault="005D0B67" w:rsidP="005D0B67"/>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D0B67" w:rsidRPr="007A327C" w14:paraId="5764DB17" w14:textId="77777777" w:rsidTr="00B51985">
        <w:tc>
          <w:tcPr>
            <w:tcW w:w="9141" w:type="dxa"/>
          </w:tcPr>
          <w:p w14:paraId="75561FFB" w14:textId="77777777" w:rsidR="005D0B67" w:rsidRPr="007A327C" w:rsidRDefault="005D0B67" w:rsidP="00B51985">
            <w:r w:rsidRPr="007A327C">
              <w:t>RIKSDAGEN</w:t>
            </w:r>
          </w:p>
          <w:p w14:paraId="0415E7A8" w14:textId="77777777" w:rsidR="005D0B67" w:rsidRPr="007A327C" w:rsidRDefault="005D0B67" w:rsidP="00B51985">
            <w:r w:rsidRPr="007A327C">
              <w:t>SOCIALFÖRSÄKRINGSUTSKOTTET</w:t>
            </w:r>
          </w:p>
        </w:tc>
      </w:tr>
    </w:tbl>
    <w:p w14:paraId="21B70141" w14:textId="6A1A6560" w:rsidR="000A3B0F" w:rsidRDefault="000A3B0F" w:rsidP="005D0B67"/>
    <w:p w14:paraId="11B006BE" w14:textId="77777777" w:rsidR="00454AA9" w:rsidRDefault="00454AA9" w:rsidP="005D0B67"/>
    <w:p w14:paraId="737557EE" w14:textId="77777777" w:rsidR="000A3B0F" w:rsidRDefault="000A3B0F" w:rsidP="005D0B67"/>
    <w:tbl>
      <w:tblPr>
        <w:tblW w:w="9498"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1050"/>
      </w:tblGrid>
      <w:tr w:rsidR="005D0B67" w:rsidRPr="007A327C" w14:paraId="729230E5" w14:textId="77777777" w:rsidTr="00B51985">
        <w:trPr>
          <w:gridAfter w:val="1"/>
          <w:wAfter w:w="1050" w:type="dxa"/>
          <w:cantSplit/>
          <w:trHeight w:val="742"/>
        </w:trPr>
        <w:tc>
          <w:tcPr>
            <w:tcW w:w="1985" w:type="dxa"/>
          </w:tcPr>
          <w:p w14:paraId="4C49EF50" w14:textId="77777777" w:rsidR="005D0B67" w:rsidRPr="007A327C" w:rsidRDefault="005D0B67" w:rsidP="00B51985">
            <w:pPr>
              <w:rPr>
                <w:b/>
              </w:rPr>
            </w:pPr>
            <w:r w:rsidRPr="007A327C">
              <w:rPr>
                <w:b/>
              </w:rPr>
              <w:t xml:space="preserve">PROTOKOLL </w:t>
            </w:r>
          </w:p>
        </w:tc>
        <w:tc>
          <w:tcPr>
            <w:tcW w:w="6463" w:type="dxa"/>
            <w:gridSpan w:val="2"/>
          </w:tcPr>
          <w:p w14:paraId="4B6EBE95" w14:textId="6BDBB524" w:rsidR="005D0B67" w:rsidRPr="007A327C" w:rsidRDefault="005D0B67" w:rsidP="00B51985">
            <w:pPr>
              <w:rPr>
                <w:b/>
              </w:rPr>
            </w:pPr>
            <w:r w:rsidRPr="007A327C">
              <w:rPr>
                <w:b/>
              </w:rPr>
              <w:t>UTSKOTTSSAMMANTRÄDE 20</w:t>
            </w:r>
            <w:r>
              <w:rPr>
                <w:b/>
              </w:rPr>
              <w:t>22</w:t>
            </w:r>
            <w:r w:rsidRPr="007A327C">
              <w:rPr>
                <w:b/>
              </w:rPr>
              <w:t>/</w:t>
            </w:r>
            <w:r>
              <w:rPr>
                <w:b/>
              </w:rPr>
              <w:t>23</w:t>
            </w:r>
            <w:r w:rsidRPr="007A327C">
              <w:rPr>
                <w:b/>
              </w:rPr>
              <w:t>:</w:t>
            </w:r>
            <w:r>
              <w:rPr>
                <w:b/>
              </w:rPr>
              <w:t>9</w:t>
            </w:r>
          </w:p>
        </w:tc>
      </w:tr>
      <w:tr w:rsidR="005D0B67" w:rsidRPr="007A327C" w14:paraId="39D40714" w14:textId="77777777" w:rsidTr="00B51985">
        <w:trPr>
          <w:gridAfter w:val="1"/>
          <w:wAfter w:w="1050" w:type="dxa"/>
        </w:trPr>
        <w:tc>
          <w:tcPr>
            <w:tcW w:w="1985" w:type="dxa"/>
          </w:tcPr>
          <w:p w14:paraId="6D6AA811" w14:textId="77777777" w:rsidR="005D0B67" w:rsidRPr="007A327C" w:rsidRDefault="005D0B67" w:rsidP="00B51985">
            <w:r w:rsidRPr="007A327C">
              <w:t>DATUM</w:t>
            </w:r>
          </w:p>
        </w:tc>
        <w:tc>
          <w:tcPr>
            <w:tcW w:w="6463" w:type="dxa"/>
            <w:gridSpan w:val="2"/>
          </w:tcPr>
          <w:p w14:paraId="2FBE7D27" w14:textId="5BCAC4FF" w:rsidR="005D0B67" w:rsidRPr="007A327C" w:rsidRDefault="005D0B67" w:rsidP="00B51985">
            <w:r>
              <w:t>2022-11-22</w:t>
            </w:r>
          </w:p>
        </w:tc>
      </w:tr>
      <w:tr w:rsidR="005D0B67" w:rsidRPr="007A327C" w14:paraId="19C5FCB5" w14:textId="77777777" w:rsidTr="00B51985">
        <w:trPr>
          <w:gridAfter w:val="1"/>
          <w:wAfter w:w="1050" w:type="dxa"/>
        </w:trPr>
        <w:tc>
          <w:tcPr>
            <w:tcW w:w="1985" w:type="dxa"/>
          </w:tcPr>
          <w:p w14:paraId="16204FCD" w14:textId="77777777" w:rsidR="005D0B67" w:rsidRPr="007A327C" w:rsidRDefault="005D0B67" w:rsidP="00B51985">
            <w:r>
              <w:t>TID</w:t>
            </w:r>
          </w:p>
        </w:tc>
        <w:tc>
          <w:tcPr>
            <w:tcW w:w="6463" w:type="dxa"/>
            <w:gridSpan w:val="2"/>
          </w:tcPr>
          <w:p w14:paraId="70A23486" w14:textId="272F0C33" w:rsidR="005D0B67" w:rsidRDefault="005D0B67" w:rsidP="00B51985">
            <w:r>
              <w:t>11.00–</w:t>
            </w:r>
            <w:r w:rsidR="004F28E5">
              <w:t>12.10</w:t>
            </w:r>
          </w:p>
        </w:tc>
      </w:tr>
      <w:tr w:rsidR="005D0B67" w:rsidRPr="007A327C" w14:paraId="67FAF56E" w14:textId="77777777" w:rsidTr="00B51985">
        <w:trPr>
          <w:gridAfter w:val="1"/>
          <w:wAfter w:w="1050" w:type="dxa"/>
        </w:trPr>
        <w:tc>
          <w:tcPr>
            <w:tcW w:w="1985" w:type="dxa"/>
          </w:tcPr>
          <w:p w14:paraId="5B7C6154" w14:textId="77777777" w:rsidR="005D0B67" w:rsidRPr="007A327C" w:rsidRDefault="005D0B67" w:rsidP="00B51985">
            <w:r>
              <w:t>NÄRVARANDE</w:t>
            </w:r>
          </w:p>
          <w:p w14:paraId="4DAEA87C" w14:textId="77777777" w:rsidR="005D0B67" w:rsidRPr="007A327C" w:rsidRDefault="005D0B67" w:rsidP="00B51985"/>
        </w:tc>
        <w:tc>
          <w:tcPr>
            <w:tcW w:w="6463" w:type="dxa"/>
            <w:gridSpan w:val="2"/>
          </w:tcPr>
          <w:p w14:paraId="40827623" w14:textId="77777777" w:rsidR="005D0B67" w:rsidRPr="007A327C" w:rsidRDefault="005D0B67" w:rsidP="00B51985">
            <w:r w:rsidRPr="007A327C">
              <w:t>Se bilaga</w:t>
            </w:r>
          </w:p>
        </w:tc>
      </w:tr>
      <w:tr w:rsidR="005D0B67" w:rsidRPr="007A327C" w14:paraId="1C444956" w14:textId="77777777" w:rsidTr="00B51985">
        <w:tblPrEx>
          <w:tblLook w:val="00A0" w:firstRow="1" w:lastRow="0" w:firstColumn="1" w:lastColumn="0" w:noHBand="0" w:noVBand="0"/>
        </w:tblPrEx>
        <w:trPr>
          <w:gridBefore w:val="1"/>
          <w:wBefore w:w="1985" w:type="dxa"/>
        </w:trPr>
        <w:tc>
          <w:tcPr>
            <w:tcW w:w="567" w:type="dxa"/>
          </w:tcPr>
          <w:p w14:paraId="21A65933" w14:textId="77777777" w:rsidR="005D0B67" w:rsidRPr="007A327C" w:rsidRDefault="005D0B67" w:rsidP="00B51985">
            <w:pPr>
              <w:tabs>
                <w:tab w:val="left" w:pos="1701"/>
              </w:tabs>
              <w:rPr>
                <w:b/>
                <w:snapToGrid w:val="0"/>
              </w:rPr>
            </w:pPr>
          </w:p>
        </w:tc>
        <w:tc>
          <w:tcPr>
            <w:tcW w:w="6946" w:type="dxa"/>
            <w:gridSpan w:val="2"/>
          </w:tcPr>
          <w:p w14:paraId="05B8C403" w14:textId="77777777" w:rsidR="005D0B67" w:rsidRPr="00072F27" w:rsidRDefault="005D0B67" w:rsidP="00B51985">
            <w:pPr>
              <w:tabs>
                <w:tab w:val="left" w:pos="1701"/>
              </w:tabs>
              <w:rPr>
                <w:snapToGrid w:val="0"/>
              </w:rPr>
            </w:pPr>
          </w:p>
        </w:tc>
      </w:tr>
      <w:tr w:rsidR="005D0B67" w:rsidRPr="007A327C" w14:paraId="453739CC" w14:textId="77777777" w:rsidTr="00B51985">
        <w:tblPrEx>
          <w:tblLook w:val="00A0" w:firstRow="1" w:lastRow="0" w:firstColumn="1" w:lastColumn="0" w:noHBand="0" w:noVBand="0"/>
        </w:tblPrEx>
        <w:trPr>
          <w:gridBefore w:val="1"/>
          <w:wBefore w:w="1985" w:type="dxa"/>
        </w:trPr>
        <w:tc>
          <w:tcPr>
            <w:tcW w:w="567" w:type="dxa"/>
          </w:tcPr>
          <w:p w14:paraId="02BE1C19" w14:textId="77777777" w:rsidR="005D0B67" w:rsidRPr="007A327C" w:rsidRDefault="005D0B67" w:rsidP="00B51985">
            <w:pPr>
              <w:tabs>
                <w:tab w:val="left" w:pos="1701"/>
              </w:tabs>
              <w:rPr>
                <w:b/>
                <w:snapToGrid w:val="0"/>
              </w:rPr>
            </w:pPr>
          </w:p>
        </w:tc>
        <w:tc>
          <w:tcPr>
            <w:tcW w:w="6946" w:type="dxa"/>
            <w:gridSpan w:val="2"/>
          </w:tcPr>
          <w:p w14:paraId="524892DE" w14:textId="77777777" w:rsidR="005D0B67" w:rsidRPr="00072F27" w:rsidRDefault="005D0B67" w:rsidP="00B51985">
            <w:pPr>
              <w:tabs>
                <w:tab w:val="left" w:pos="1701"/>
              </w:tabs>
              <w:rPr>
                <w:snapToGrid w:val="0"/>
              </w:rPr>
            </w:pPr>
          </w:p>
        </w:tc>
      </w:tr>
      <w:tr w:rsidR="005D0B67" w:rsidRPr="007A327C" w14:paraId="2C1D62AF" w14:textId="77777777" w:rsidTr="00B51985">
        <w:tblPrEx>
          <w:tblLook w:val="00A0" w:firstRow="1" w:lastRow="0" w:firstColumn="1" w:lastColumn="0" w:noHBand="0" w:noVBand="0"/>
        </w:tblPrEx>
        <w:trPr>
          <w:gridBefore w:val="1"/>
          <w:wBefore w:w="1985" w:type="dxa"/>
        </w:trPr>
        <w:tc>
          <w:tcPr>
            <w:tcW w:w="567" w:type="dxa"/>
          </w:tcPr>
          <w:p w14:paraId="72B12E35" w14:textId="77777777" w:rsidR="005D0B67" w:rsidRPr="007A327C" w:rsidRDefault="005D0B67" w:rsidP="00B51985">
            <w:pPr>
              <w:tabs>
                <w:tab w:val="left" w:pos="1701"/>
              </w:tabs>
              <w:rPr>
                <w:b/>
                <w:snapToGrid w:val="0"/>
              </w:rPr>
            </w:pPr>
            <w:r>
              <w:rPr>
                <w:b/>
                <w:snapToGrid w:val="0"/>
              </w:rPr>
              <w:t>§ 1</w:t>
            </w:r>
          </w:p>
        </w:tc>
        <w:tc>
          <w:tcPr>
            <w:tcW w:w="6946" w:type="dxa"/>
            <w:gridSpan w:val="2"/>
          </w:tcPr>
          <w:p w14:paraId="399AF962" w14:textId="77777777" w:rsidR="005D0B67" w:rsidRPr="004008F6" w:rsidRDefault="005D0B67" w:rsidP="005D0B67">
            <w:pPr>
              <w:tabs>
                <w:tab w:val="left" w:pos="1701"/>
              </w:tabs>
              <w:rPr>
                <w:b/>
                <w:snapToGrid w:val="0"/>
              </w:rPr>
            </w:pPr>
            <w:r>
              <w:rPr>
                <w:b/>
                <w:snapToGrid w:val="0"/>
              </w:rPr>
              <w:t>Justering av protokoll</w:t>
            </w:r>
          </w:p>
          <w:p w14:paraId="49B47C9D" w14:textId="1536A4F9" w:rsidR="005D0B67" w:rsidRPr="001F6F6C" w:rsidRDefault="005D0B67" w:rsidP="00B51985">
            <w:pPr>
              <w:tabs>
                <w:tab w:val="left" w:pos="1701"/>
              </w:tabs>
              <w:rPr>
                <w:snapToGrid w:val="0"/>
              </w:rPr>
            </w:pPr>
            <w:r>
              <w:rPr>
                <w:snapToGrid w:val="0"/>
              </w:rPr>
              <w:t>Utskottet justerade protokoll nr 8.</w:t>
            </w:r>
          </w:p>
        </w:tc>
      </w:tr>
      <w:tr w:rsidR="005D0B67" w:rsidRPr="007A327C" w14:paraId="2BE4C07A" w14:textId="77777777" w:rsidTr="00B51985">
        <w:tblPrEx>
          <w:tblLook w:val="00A0" w:firstRow="1" w:lastRow="0" w:firstColumn="1" w:lastColumn="0" w:noHBand="0" w:noVBand="0"/>
        </w:tblPrEx>
        <w:trPr>
          <w:gridBefore w:val="1"/>
          <w:wBefore w:w="1985" w:type="dxa"/>
        </w:trPr>
        <w:tc>
          <w:tcPr>
            <w:tcW w:w="567" w:type="dxa"/>
          </w:tcPr>
          <w:p w14:paraId="7E5FB0A2" w14:textId="77777777" w:rsidR="005D0B67" w:rsidRPr="007A327C" w:rsidRDefault="005D0B67" w:rsidP="00B51985">
            <w:pPr>
              <w:tabs>
                <w:tab w:val="left" w:pos="1701"/>
              </w:tabs>
              <w:rPr>
                <w:b/>
                <w:snapToGrid w:val="0"/>
              </w:rPr>
            </w:pPr>
          </w:p>
        </w:tc>
        <w:tc>
          <w:tcPr>
            <w:tcW w:w="6946" w:type="dxa"/>
            <w:gridSpan w:val="2"/>
          </w:tcPr>
          <w:p w14:paraId="3808279F" w14:textId="77777777" w:rsidR="005D0B67" w:rsidRPr="004C59D1" w:rsidRDefault="005D0B67" w:rsidP="00B51985">
            <w:pPr>
              <w:tabs>
                <w:tab w:val="left" w:pos="1701"/>
              </w:tabs>
              <w:rPr>
                <w:snapToGrid w:val="0"/>
              </w:rPr>
            </w:pPr>
          </w:p>
        </w:tc>
      </w:tr>
      <w:tr w:rsidR="005D0B67" w:rsidRPr="007A327C" w14:paraId="13CEE553" w14:textId="77777777" w:rsidTr="00B51985">
        <w:tblPrEx>
          <w:tblLook w:val="00A0" w:firstRow="1" w:lastRow="0" w:firstColumn="1" w:lastColumn="0" w:noHBand="0" w:noVBand="0"/>
        </w:tblPrEx>
        <w:trPr>
          <w:gridBefore w:val="1"/>
          <w:wBefore w:w="1985" w:type="dxa"/>
        </w:trPr>
        <w:tc>
          <w:tcPr>
            <w:tcW w:w="567" w:type="dxa"/>
          </w:tcPr>
          <w:p w14:paraId="01B8C744" w14:textId="77777777" w:rsidR="005D0B67" w:rsidRPr="007A327C" w:rsidRDefault="005D0B67" w:rsidP="00B51985">
            <w:pPr>
              <w:tabs>
                <w:tab w:val="left" w:pos="1701"/>
              </w:tabs>
              <w:rPr>
                <w:b/>
                <w:snapToGrid w:val="0"/>
              </w:rPr>
            </w:pPr>
            <w:r>
              <w:rPr>
                <w:b/>
                <w:snapToGrid w:val="0"/>
              </w:rPr>
              <w:t>§ 2</w:t>
            </w:r>
          </w:p>
        </w:tc>
        <w:tc>
          <w:tcPr>
            <w:tcW w:w="6946" w:type="dxa"/>
            <w:gridSpan w:val="2"/>
          </w:tcPr>
          <w:p w14:paraId="23E83024" w14:textId="66753DF1" w:rsidR="005D0B67" w:rsidRDefault="005D0B67" w:rsidP="005D0B67">
            <w:pPr>
              <w:tabs>
                <w:tab w:val="left" w:pos="1701"/>
              </w:tabs>
              <w:rPr>
                <w:b/>
                <w:snapToGrid w:val="0"/>
              </w:rPr>
            </w:pPr>
            <w:r>
              <w:rPr>
                <w:b/>
                <w:bCs/>
                <w:color w:val="000000"/>
                <w:szCs w:val="24"/>
              </w:rPr>
              <w:t>Information av Försäkringskassan</w:t>
            </w:r>
            <w:r>
              <w:rPr>
                <w:b/>
                <w:snapToGrid w:val="0"/>
              </w:rPr>
              <w:t xml:space="preserve"> </w:t>
            </w:r>
          </w:p>
          <w:p w14:paraId="28C11EFF" w14:textId="4F3D8BF6" w:rsidR="001E1D3C" w:rsidRPr="00ED3A91" w:rsidRDefault="005D0B67" w:rsidP="008676A2">
            <w:pPr>
              <w:tabs>
                <w:tab w:val="left" w:pos="1701"/>
              </w:tabs>
              <w:rPr>
                <w:snapToGrid w:val="0"/>
              </w:rPr>
            </w:pPr>
            <w:r>
              <w:rPr>
                <w:snapToGrid w:val="0"/>
              </w:rPr>
              <w:t>Generaldirektör Nils Öberg med medarbetare lämnade information med anledning av budgetpropositionen för 2023.</w:t>
            </w:r>
            <w:r w:rsidR="008676A2">
              <w:rPr>
                <w:snapToGrid w:val="0"/>
              </w:rPr>
              <w:br/>
            </w:r>
          </w:p>
        </w:tc>
      </w:tr>
      <w:tr w:rsidR="008676A2" w:rsidRPr="007A327C" w14:paraId="25DD4337" w14:textId="77777777" w:rsidTr="008676A2">
        <w:tblPrEx>
          <w:tblLook w:val="00A0" w:firstRow="1" w:lastRow="0" w:firstColumn="1" w:lastColumn="0" w:noHBand="0" w:noVBand="0"/>
        </w:tblPrEx>
        <w:trPr>
          <w:gridBefore w:val="1"/>
          <w:wBefore w:w="1985" w:type="dxa"/>
        </w:trPr>
        <w:tc>
          <w:tcPr>
            <w:tcW w:w="567" w:type="dxa"/>
          </w:tcPr>
          <w:p w14:paraId="2886BCAE" w14:textId="22C9DE7C" w:rsidR="008676A2" w:rsidRPr="007A327C" w:rsidRDefault="008676A2" w:rsidP="00AB09E2">
            <w:pPr>
              <w:tabs>
                <w:tab w:val="left" w:pos="1701"/>
              </w:tabs>
              <w:rPr>
                <w:b/>
                <w:snapToGrid w:val="0"/>
              </w:rPr>
            </w:pPr>
            <w:r>
              <w:rPr>
                <w:b/>
                <w:snapToGrid w:val="0"/>
              </w:rPr>
              <w:t>§ 3</w:t>
            </w:r>
          </w:p>
        </w:tc>
        <w:tc>
          <w:tcPr>
            <w:tcW w:w="6946" w:type="dxa"/>
            <w:gridSpan w:val="2"/>
          </w:tcPr>
          <w:p w14:paraId="54012245" w14:textId="01E9CDF2" w:rsidR="008676A2" w:rsidRPr="008676A2" w:rsidRDefault="008676A2" w:rsidP="00AB09E2">
            <w:pPr>
              <w:tabs>
                <w:tab w:val="left" w:pos="1701"/>
              </w:tabs>
              <w:rPr>
                <w:b/>
                <w:bCs/>
                <w:color w:val="000000"/>
                <w:szCs w:val="24"/>
              </w:rPr>
            </w:pPr>
            <w:r>
              <w:rPr>
                <w:b/>
                <w:bCs/>
                <w:color w:val="000000"/>
                <w:szCs w:val="24"/>
              </w:rPr>
              <w:t>Medgivande att närvara</w:t>
            </w:r>
            <w:r w:rsidRPr="008676A2">
              <w:rPr>
                <w:b/>
                <w:bCs/>
                <w:color w:val="000000"/>
                <w:szCs w:val="24"/>
              </w:rPr>
              <w:t xml:space="preserve"> </w:t>
            </w:r>
          </w:p>
          <w:p w14:paraId="4A8CA0B6" w14:textId="197411F8" w:rsidR="008676A2" w:rsidRDefault="008676A2" w:rsidP="00AB09E2">
            <w:pPr>
              <w:tabs>
                <w:tab w:val="left" w:pos="1701"/>
              </w:tabs>
              <w:rPr>
                <w:color w:val="000000"/>
                <w:szCs w:val="24"/>
              </w:rPr>
            </w:pPr>
            <w:r w:rsidRPr="008676A2">
              <w:rPr>
                <w:color w:val="000000"/>
                <w:szCs w:val="24"/>
              </w:rPr>
              <w:t xml:space="preserve">Utskottet </w:t>
            </w:r>
            <w:r>
              <w:rPr>
                <w:color w:val="000000"/>
                <w:szCs w:val="24"/>
              </w:rPr>
              <w:t>medgav</w:t>
            </w:r>
            <w:r w:rsidRPr="008676A2">
              <w:rPr>
                <w:color w:val="000000"/>
                <w:szCs w:val="24"/>
              </w:rPr>
              <w:t xml:space="preserve"> att</w:t>
            </w:r>
            <w:r>
              <w:rPr>
                <w:color w:val="000000"/>
                <w:szCs w:val="24"/>
              </w:rPr>
              <w:t xml:space="preserve"> en</w:t>
            </w:r>
            <w:r w:rsidRPr="008676A2">
              <w:rPr>
                <w:color w:val="000000"/>
                <w:szCs w:val="24"/>
              </w:rPr>
              <w:t xml:space="preserve"> tjänsteman från EU-nämndens kansli</w:t>
            </w:r>
            <w:r>
              <w:rPr>
                <w:color w:val="000000"/>
                <w:szCs w:val="24"/>
              </w:rPr>
              <w:t xml:space="preserve"> närvarade under sammanträdet vid punkt 4 och 5</w:t>
            </w:r>
            <w:r w:rsidR="00534B0A">
              <w:rPr>
                <w:color w:val="000000"/>
                <w:szCs w:val="24"/>
              </w:rPr>
              <w:t xml:space="preserve"> </w:t>
            </w:r>
            <w:r>
              <w:rPr>
                <w:color w:val="000000"/>
                <w:szCs w:val="24"/>
              </w:rPr>
              <w:t>på föredragningslistan</w:t>
            </w:r>
            <w:r w:rsidR="00417AD6">
              <w:rPr>
                <w:color w:val="000000"/>
                <w:szCs w:val="24"/>
              </w:rPr>
              <w:t>.</w:t>
            </w:r>
          </w:p>
          <w:p w14:paraId="14E20900" w14:textId="3E7FF76D" w:rsidR="00094A4C" w:rsidRDefault="00094A4C" w:rsidP="00AB09E2">
            <w:pPr>
              <w:tabs>
                <w:tab w:val="left" w:pos="1701"/>
              </w:tabs>
              <w:rPr>
                <w:color w:val="000000"/>
                <w:szCs w:val="24"/>
              </w:rPr>
            </w:pPr>
          </w:p>
          <w:p w14:paraId="4E43F3CD" w14:textId="1FECEC32" w:rsidR="00094A4C" w:rsidRPr="008676A2" w:rsidRDefault="00094A4C" w:rsidP="00AB09E2">
            <w:pPr>
              <w:tabs>
                <w:tab w:val="left" w:pos="1701"/>
              </w:tabs>
              <w:rPr>
                <w:color w:val="000000"/>
                <w:szCs w:val="24"/>
              </w:rPr>
            </w:pPr>
            <w:r w:rsidRPr="00094A4C">
              <w:rPr>
                <w:color w:val="000000"/>
                <w:szCs w:val="24"/>
              </w:rPr>
              <w:t>Denna paragraf förklarades omedelbart justerad.</w:t>
            </w:r>
          </w:p>
          <w:p w14:paraId="0FFE3253" w14:textId="77777777" w:rsidR="008676A2" w:rsidRPr="008676A2" w:rsidRDefault="008676A2" w:rsidP="00AB09E2">
            <w:pPr>
              <w:tabs>
                <w:tab w:val="left" w:pos="1701"/>
              </w:tabs>
              <w:rPr>
                <w:b/>
                <w:bCs/>
                <w:color w:val="000000"/>
                <w:szCs w:val="24"/>
              </w:rPr>
            </w:pPr>
          </w:p>
        </w:tc>
      </w:tr>
      <w:tr w:rsidR="001E1D3C" w:rsidRPr="007A327C" w14:paraId="3DEDC729" w14:textId="77777777" w:rsidTr="00AB09E2">
        <w:tblPrEx>
          <w:tblLook w:val="00A0" w:firstRow="1" w:lastRow="0" w:firstColumn="1" w:lastColumn="0" w:noHBand="0" w:noVBand="0"/>
        </w:tblPrEx>
        <w:trPr>
          <w:gridBefore w:val="1"/>
          <w:wBefore w:w="1985" w:type="dxa"/>
        </w:trPr>
        <w:tc>
          <w:tcPr>
            <w:tcW w:w="567" w:type="dxa"/>
          </w:tcPr>
          <w:p w14:paraId="307E1303" w14:textId="178785DA" w:rsidR="001E1D3C" w:rsidRPr="007A327C" w:rsidRDefault="001E1D3C" w:rsidP="00AB09E2">
            <w:pPr>
              <w:tabs>
                <w:tab w:val="left" w:pos="1701"/>
              </w:tabs>
              <w:rPr>
                <w:b/>
                <w:snapToGrid w:val="0"/>
              </w:rPr>
            </w:pPr>
            <w:r>
              <w:rPr>
                <w:b/>
                <w:snapToGrid w:val="0"/>
              </w:rPr>
              <w:t xml:space="preserve">§ </w:t>
            </w:r>
            <w:r w:rsidR="008676A2">
              <w:rPr>
                <w:b/>
                <w:snapToGrid w:val="0"/>
              </w:rPr>
              <w:t>4</w:t>
            </w:r>
          </w:p>
        </w:tc>
        <w:tc>
          <w:tcPr>
            <w:tcW w:w="6946" w:type="dxa"/>
            <w:gridSpan w:val="2"/>
          </w:tcPr>
          <w:p w14:paraId="6FAC1F79" w14:textId="22EE72E1" w:rsidR="001E1D3C" w:rsidRDefault="001E1D3C" w:rsidP="00AB09E2">
            <w:pPr>
              <w:tabs>
                <w:tab w:val="left" w:pos="1701"/>
              </w:tabs>
              <w:rPr>
                <w:b/>
                <w:snapToGrid w:val="0"/>
              </w:rPr>
            </w:pPr>
            <w:r>
              <w:rPr>
                <w:b/>
                <w:bCs/>
                <w:color w:val="000000"/>
                <w:szCs w:val="24"/>
              </w:rPr>
              <w:t>Viseringsfrihet för Kosovo</w:t>
            </w:r>
            <w:r>
              <w:rPr>
                <w:b/>
                <w:snapToGrid w:val="0"/>
              </w:rPr>
              <w:t xml:space="preserve"> </w:t>
            </w:r>
          </w:p>
          <w:p w14:paraId="256FDD43" w14:textId="1BE68A97" w:rsidR="00831A2E" w:rsidRPr="00831A2E" w:rsidRDefault="001E1D3C" w:rsidP="00831A2E">
            <w:pPr>
              <w:tabs>
                <w:tab w:val="left" w:pos="1701"/>
              </w:tabs>
              <w:rPr>
                <w:snapToGrid w:val="0"/>
              </w:rPr>
            </w:pPr>
            <w:r>
              <w:rPr>
                <w:snapToGrid w:val="0"/>
              </w:rPr>
              <w:t xml:space="preserve">Utskottet överlade </w:t>
            </w:r>
            <w:r w:rsidR="00D10894">
              <w:rPr>
                <w:snapToGrid w:val="0"/>
              </w:rPr>
              <w:t xml:space="preserve">med </w:t>
            </w:r>
            <w:r>
              <w:rPr>
                <w:snapToGrid w:val="0"/>
              </w:rPr>
              <w:t xml:space="preserve">statssekreterare Anders Hall, </w:t>
            </w:r>
            <w:r w:rsidR="00831A2E">
              <w:rPr>
                <w:snapToGrid w:val="0"/>
              </w:rPr>
              <w:t xml:space="preserve">åtföljd av medarbetare från </w:t>
            </w:r>
            <w:r>
              <w:rPr>
                <w:snapToGrid w:val="0"/>
              </w:rPr>
              <w:t>Justitiedepartementet.</w:t>
            </w:r>
            <w:r w:rsidR="00831A2E">
              <w:rPr>
                <w:snapToGrid w:val="0"/>
              </w:rPr>
              <w:br/>
            </w:r>
            <w:r w:rsidR="00831A2E">
              <w:rPr>
                <w:snapToGrid w:val="0"/>
              </w:rPr>
              <w:br/>
            </w:r>
            <w:r w:rsidR="00831A2E" w:rsidRPr="00C2275E">
              <w:rPr>
                <w:bCs/>
              </w:rPr>
              <w:t xml:space="preserve">Underlaget utgjordes av </w:t>
            </w:r>
            <w:bookmarkStart w:id="0" w:name="_Hlk119412521"/>
            <w:r w:rsidR="00831A2E">
              <w:rPr>
                <w:snapToGrid w:val="0"/>
              </w:rPr>
              <w:t>E</w:t>
            </w:r>
            <w:r w:rsidR="00831A2E" w:rsidRPr="00831A2E">
              <w:rPr>
                <w:snapToGrid w:val="0"/>
              </w:rPr>
              <w:t>uropaparlamentets och rådets förordning om ändring av förordning (EU) 2018/1806 om fastställande av förteckningen över tredjeländer vars medborgare är skyldiga att inneha visering när de passerar de yttre gränserna och av förteckningen över de tredjeländer vars medborgare är undantagna från detta krav</w:t>
            </w:r>
            <w:bookmarkEnd w:id="0"/>
            <w:r w:rsidR="00831A2E">
              <w:rPr>
                <w:snapToGrid w:val="0"/>
              </w:rPr>
              <w:t xml:space="preserve">, </w:t>
            </w:r>
            <w:r w:rsidR="00831A2E" w:rsidRPr="00831A2E">
              <w:rPr>
                <w:snapToGrid w:val="0"/>
              </w:rPr>
              <w:t>COM(2016)</w:t>
            </w:r>
            <w:r w:rsidR="00831A2E">
              <w:rPr>
                <w:snapToGrid w:val="0"/>
              </w:rPr>
              <w:t xml:space="preserve"> </w:t>
            </w:r>
            <w:r w:rsidR="00831A2E" w:rsidRPr="00831A2E">
              <w:rPr>
                <w:snapToGrid w:val="0"/>
              </w:rPr>
              <w:t>277</w:t>
            </w:r>
            <w:r w:rsidR="00831A2E">
              <w:rPr>
                <w:snapToGrid w:val="0"/>
              </w:rPr>
              <w:t xml:space="preserve"> och </w:t>
            </w:r>
            <w:r w:rsidR="00831A2E" w:rsidRPr="00831A2E">
              <w:rPr>
                <w:snapToGrid w:val="0"/>
              </w:rPr>
              <w:t xml:space="preserve">en överläggningspromemoria från </w:t>
            </w:r>
            <w:r w:rsidR="000A3B0F">
              <w:rPr>
                <w:snapToGrid w:val="0"/>
              </w:rPr>
              <w:t>Justitiede</w:t>
            </w:r>
            <w:r w:rsidR="00831A2E" w:rsidRPr="00831A2E">
              <w:rPr>
                <w:snapToGrid w:val="0"/>
              </w:rPr>
              <w:t xml:space="preserve">partementet (dnr. </w:t>
            </w:r>
            <w:r w:rsidR="00453E5C">
              <w:rPr>
                <w:snapToGrid w:val="0"/>
              </w:rPr>
              <w:t>954</w:t>
            </w:r>
            <w:r w:rsidR="00831A2E" w:rsidRPr="00831A2E">
              <w:rPr>
                <w:snapToGrid w:val="0"/>
              </w:rPr>
              <w:t>-2022/23).</w:t>
            </w:r>
          </w:p>
          <w:p w14:paraId="2F97C094" w14:textId="77777777" w:rsidR="00831A2E" w:rsidRDefault="00831A2E" w:rsidP="00831A2E">
            <w:pPr>
              <w:tabs>
                <w:tab w:val="left" w:pos="1701"/>
              </w:tabs>
              <w:rPr>
                <w:snapToGrid w:val="0"/>
              </w:rPr>
            </w:pPr>
          </w:p>
          <w:p w14:paraId="7DE787C3" w14:textId="6BC3C6A1" w:rsidR="001E1D3C" w:rsidRDefault="00831A2E" w:rsidP="00831A2E">
            <w:pPr>
              <w:tabs>
                <w:tab w:val="left" w:pos="1701"/>
              </w:tabs>
              <w:rPr>
                <w:snapToGrid w:val="0"/>
              </w:rPr>
            </w:pPr>
            <w:r w:rsidRPr="00831A2E">
              <w:rPr>
                <w:snapToGrid w:val="0"/>
              </w:rPr>
              <w:t>Statssekreteraren redogjorde för regeringens ståndpunkt i enlighet med överläggningspromemorian:</w:t>
            </w:r>
            <w:r>
              <w:rPr>
                <w:snapToGrid w:val="0"/>
              </w:rPr>
              <w:br/>
            </w:r>
          </w:p>
          <w:p w14:paraId="70F85F14" w14:textId="34D4996B" w:rsidR="00D746A8" w:rsidRDefault="007444A5" w:rsidP="007444A5">
            <w:pPr>
              <w:tabs>
                <w:tab w:val="left" w:pos="1701"/>
              </w:tabs>
              <w:ind w:left="280"/>
              <w:rPr>
                <w:snapToGrid w:val="0"/>
              </w:rPr>
            </w:pPr>
            <w:r w:rsidRPr="007444A5">
              <w:rPr>
                <w:snapToGrid w:val="0"/>
              </w:rPr>
              <w:t>Regeringens ståndpunkt är att kunna stödja viseringsfrihet för Kosovo när de formella kriterierna för viseringsfrihet är genomförda och när identifierade risker har omhändertagits på ett godtagbart sätt. Sverige ska acceptera kompromissförslaget om det inte finns en blockerande minoritet.</w:t>
            </w:r>
          </w:p>
          <w:p w14:paraId="5B0E6055" w14:textId="51927B23" w:rsidR="0051341D" w:rsidRDefault="0051341D" w:rsidP="007444A5">
            <w:pPr>
              <w:tabs>
                <w:tab w:val="left" w:pos="1701"/>
              </w:tabs>
              <w:ind w:left="280"/>
              <w:rPr>
                <w:snapToGrid w:val="0"/>
              </w:rPr>
            </w:pPr>
          </w:p>
          <w:p w14:paraId="21B904D4" w14:textId="0FFFDEF9" w:rsidR="007444A5" w:rsidRDefault="007444A5" w:rsidP="007444A5">
            <w:pPr>
              <w:tabs>
                <w:tab w:val="left" w:pos="1701"/>
              </w:tabs>
              <w:rPr>
                <w:snapToGrid w:val="0"/>
              </w:rPr>
            </w:pPr>
            <w:r w:rsidRPr="007444A5">
              <w:rPr>
                <w:snapToGrid w:val="0"/>
              </w:rPr>
              <w:t>Ordföranden konstaterade att det fanns stöd för regeringens ståndpunkt.</w:t>
            </w:r>
          </w:p>
          <w:p w14:paraId="0B2E3701" w14:textId="4B532134" w:rsidR="00A50F33" w:rsidRDefault="00A50F33" w:rsidP="00A50F33">
            <w:pPr>
              <w:tabs>
                <w:tab w:val="left" w:pos="1701"/>
              </w:tabs>
              <w:rPr>
                <w:snapToGrid w:val="0"/>
              </w:rPr>
            </w:pPr>
            <w:r>
              <w:rPr>
                <w:snapToGrid w:val="0"/>
              </w:rPr>
              <w:br/>
            </w:r>
            <w:r w:rsidRPr="0051341D">
              <w:rPr>
                <w:snapToGrid w:val="0"/>
              </w:rPr>
              <w:t>SD-ledamöterna anmälde följande avvikande ståndpunkt:</w:t>
            </w:r>
            <w:r>
              <w:rPr>
                <w:snapToGrid w:val="0"/>
              </w:rPr>
              <w:t xml:space="preserve"> </w:t>
            </w:r>
          </w:p>
          <w:p w14:paraId="4F2DB68F" w14:textId="27C170A8" w:rsidR="0051341D" w:rsidRDefault="0051341D" w:rsidP="00A50F33">
            <w:pPr>
              <w:tabs>
                <w:tab w:val="left" w:pos="1701"/>
              </w:tabs>
              <w:rPr>
                <w:snapToGrid w:val="0"/>
              </w:rPr>
            </w:pPr>
          </w:p>
          <w:p w14:paraId="48EEC826" w14:textId="04B7CE18" w:rsidR="0051341D" w:rsidRPr="0051341D" w:rsidRDefault="0051341D" w:rsidP="0051341D">
            <w:pPr>
              <w:tabs>
                <w:tab w:val="left" w:pos="1701"/>
              </w:tabs>
              <w:ind w:left="280"/>
              <w:rPr>
                <w:snapToGrid w:val="0"/>
              </w:rPr>
            </w:pPr>
            <w:r w:rsidRPr="0051341D">
              <w:rPr>
                <w:snapToGrid w:val="0"/>
              </w:rPr>
              <w:t xml:space="preserve">Vi anser att regeringen ska rösta nej till viseringsfrihet för medborgare i Kosovo. Landet har omfattande problem med organiserad brottslighet, smuggling av vapen och narkotika samt </w:t>
            </w:r>
            <w:r w:rsidRPr="0051341D">
              <w:rPr>
                <w:snapToGrid w:val="0"/>
              </w:rPr>
              <w:lastRenderedPageBreak/>
              <w:t xml:space="preserve">irreguljär migration. Processen som lett fram till förslaget har </w:t>
            </w:r>
            <w:r w:rsidR="00B62E70" w:rsidRPr="000A3B0F">
              <w:rPr>
                <w:snapToGrid w:val="0"/>
              </w:rPr>
              <w:t>inte</w:t>
            </w:r>
            <w:r w:rsidRPr="0051341D">
              <w:rPr>
                <w:snapToGrid w:val="0"/>
              </w:rPr>
              <w:t xml:space="preserve"> i tillräcklig grad tillsett detta.</w:t>
            </w:r>
          </w:p>
          <w:p w14:paraId="51FB08AA" w14:textId="77777777" w:rsidR="007444A5" w:rsidRPr="007444A5" w:rsidRDefault="007444A5" w:rsidP="007444A5">
            <w:pPr>
              <w:tabs>
                <w:tab w:val="left" w:pos="1701"/>
              </w:tabs>
              <w:rPr>
                <w:snapToGrid w:val="0"/>
              </w:rPr>
            </w:pPr>
          </w:p>
          <w:p w14:paraId="36503429" w14:textId="70D91B9D" w:rsidR="001E1D3C" w:rsidRPr="00ED3A91" w:rsidRDefault="007444A5" w:rsidP="007444A5">
            <w:pPr>
              <w:tabs>
                <w:tab w:val="left" w:pos="1701"/>
              </w:tabs>
              <w:rPr>
                <w:snapToGrid w:val="0"/>
              </w:rPr>
            </w:pPr>
            <w:r w:rsidRPr="007444A5">
              <w:rPr>
                <w:snapToGrid w:val="0"/>
              </w:rPr>
              <w:t>Denna paragraf förklarades omedelbart justerad.</w:t>
            </w:r>
            <w:r>
              <w:rPr>
                <w:snapToGrid w:val="0"/>
              </w:rPr>
              <w:br/>
            </w:r>
          </w:p>
        </w:tc>
      </w:tr>
      <w:tr w:rsidR="001E1D3C" w:rsidRPr="007A327C" w14:paraId="6D2A72CE" w14:textId="77777777" w:rsidTr="00AB09E2">
        <w:tblPrEx>
          <w:tblLook w:val="00A0" w:firstRow="1" w:lastRow="0" w:firstColumn="1" w:lastColumn="0" w:noHBand="0" w:noVBand="0"/>
        </w:tblPrEx>
        <w:trPr>
          <w:gridBefore w:val="1"/>
          <w:wBefore w:w="1985" w:type="dxa"/>
        </w:trPr>
        <w:tc>
          <w:tcPr>
            <w:tcW w:w="567" w:type="dxa"/>
          </w:tcPr>
          <w:p w14:paraId="48975ACF" w14:textId="79E3177F" w:rsidR="001E1D3C" w:rsidRPr="007A327C" w:rsidRDefault="001E1D3C" w:rsidP="00AB09E2">
            <w:pPr>
              <w:tabs>
                <w:tab w:val="left" w:pos="1701"/>
              </w:tabs>
              <w:rPr>
                <w:b/>
                <w:snapToGrid w:val="0"/>
              </w:rPr>
            </w:pPr>
            <w:r>
              <w:rPr>
                <w:b/>
                <w:snapToGrid w:val="0"/>
              </w:rPr>
              <w:lastRenderedPageBreak/>
              <w:t xml:space="preserve">§ </w:t>
            </w:r>
            <w:r w:rsidR="008676A2">
              <w:rPr>
                <w:b/>
                <w:snapToGrid w:val="0"/>
              </w:rPr>
              <w:t>5</w:t>
            </w:r>
          </w:p>
        </w:tc>
        <w:tc>
          <w:tcPr>
            <w:tcW w:w="6946" w:type="dxa"/>
            <w:gridSpan w:val="2"/>
          </w:tcPr>
          <w:p w14:paraId="10CA32AB" w14:textId="6BC4AE97" w:rsidR="001E1D3C" w:rsidRPr="001E1D3C" w:rsidRDefault="001E1D3C" w:rsidP="001E1D3C">
            <w:pPr>
              <w:tabs>
                <w:tab w:val="left" w:pos="1701"/>
              </w:tabs>
              <w:rPr>
                <w:b/>
                <w:bCs/>
                <w:snapToGrid w:val="0"/>
              </w:rPr>
            </w:pPr>
            <w:r w:rsidRPr="001E1D3C">
              <w:rPr>
                <w:b/>
                <w:bCs/>
                <w:snapToGrid w:val="0"/>
              </w:rPr>
              <w:t>EU-frågor på migrationsområdet</w:t>
            </w:r>
          </w:p>
          <w:p w14:paraId="7183898B" w14:textId="67C9AC28" w:rsidR="001E1D3C" w:rsidRDefault="001E1D3C" w:rsidP="001E1D3C">
            <w:pPr>
              <w:tabs>
                <w:tab w:val="left" w:pos="1701"/>
              </w:tabs>
              <w:rPr>
                <w:snapToGrid w:val="0"/>
              </w:rPr>
            </w:pPr>
            <w:r w:rsidRPr="001E1D3C">
              <w:rPr>
                <w:snapToGrid w:val="0"/>
              </w:rPr>
              <w:t>Statssekreteraren Anders Hall, Justitiedepartementet</w:t>
            </w:r>
            <w:r w:rsidR="00137534">
              <w:rPr>
                <w:snapToGrid w:val="0"/>
              </w:rPr>
              <w:t>,</w:t>
            </w:r>
            <w:r w:rsidRPr="001E1D3C">
              <w:rPr>
                <w:snapToGrid w:val="0"/>
              </w:rPr>
              <w:t xml:space="preserve"> informerade </w:t>
            </w:r>
            <w:r>
              <w:rPr>
                <w:snapToGrid w:val="0"/>
              </w:rPr>
              <w:t>inför</w:t>
            </w:r>
            <w:r w:rsidRPr="001E1D3C">
              <w:rPr>
                <w:snapToGrid w:val="0"/>
              </w:rPr>
              <w:t xml:space="preserve"> ett extrainsatt RIF-rådsmöte den 25 november 2022 om den rådande situationen längs med samtliga migrationsrutter</w:t>
            </w:r>
            <w:r w:rsidR="007444A5">
              <w:rPr>
                <w:snapToGrid w:val="0"/>
              </w:rPr>
              <w:t>.</w:t>
            </w:r>
          </w:p>
          <w:p w14:paraId="3EDE6514" w14:textId="74D89557" w:rsidR="00417AD6" w:rsidRDefault="00417AD6" w:rsidP="001E1D3C">
            <w:pPr>
              <w:tabs>
                <w:tab w:val="left" w:pos="1701"/>
              </w:tabs>
              <w:rPr>
                <w:snapToGrid w:val="0"/>
              </w:rPr>
            </w:pPr>
          </w:p>
          <w:p w14:paraId="33E62C15" w14:textId="52A1AD04" w:rsidR="00417AD6" w:rsidRDefault="00417AD6" w:rsidP="001E1D3C">
            <w:pPr>
              <w:tabs>
                <w:tab w:val="left" w:pos="1701"/>
              </w:tabs>
              <w:rPr>
                <w:snapToGrid w:val="0"/>
              </w:rPr>
            </w:pPr>
            <w:r>
              <w:rPr>
                <w:snapToGrid w:val="0"/>
              </w:rPr>
              <w:t>Utskottet beslutade om överläggning i frågan torsdagen den 24 november 2022.</w:t>
            </w:r>
          </w:p>
          <w:p w14:paraId="1F776339" w14:textId="42264358" w:rsidR="00417AD6" w:rsidRDefault="00417AD6" w:rsidP="001E1D3C">
            <w:pPr>
              <w:tabs>
                <w:tab w:val="left" w:pos="1701"/>
              </w:tabs>
              <w:rPr>
                <w:snapToGrid w:val="0"/>
              </w:rPr>
            </w:pPr>
          </w:p>
          <w:p w14:paraId="5E408B3C" w14:textId="54182EFF" w:rsidR="001E1D3C" w:rsidRPr="00920A8C" w:rsidRDefault="00417AD6" w:rsidP="00D746A8">
            <w:pPr>
              <w:tabs>
                <w:tab w:val="left" w:pos="1701"/>
              </w:tabs>
              <w:rPr>
                <w:snapToGrid w:val="0"/>
              </w:rPr>
            </w:pPr>
            <w:r>
              <w:rPr>
                <w:snapToGrid w:val="0"/>
              </w:rPr>
              <w:t>Denna paragraf förklarades omedelbart justerad.</w:t>
            </w:r>
          </w:p>
        </w:tc>
      </w:tr>
      <w:tr w:rsidR="005D0B67" w:rsidRPr="007A327C" w14:paraId="72223845" w14:textId="77777777" w:rsidTr="00B51985">
        <w:tblPrEx>
          <w:tblLook w:val="00A0" w:firstRow="1" w:lastRow="0" w:firstColumn="1" w:lastColumn="0" w:noHBand="0" w:noVBand="0"/>
        </w:tblPrEx>
        <w:trPr>
          <w:gridBefore w:val="1"/>
          <w:wBefore w:w="1985" w:type="dxa"/>
        </w:trPr>
        <w:tc>
          <w:tcPr>
            <w:tcW w:w="567" w:type="dxa"/>
          </w:tcPr>
          <w:p w14:paraId="541FA2AF" w14:textId="400B8A94" w:rsidR="005D0B67" w:rsidRPr="007A327C" w:rsidRDefault="005D0B67" w:rsidP="00B51985">
            <w:pPr>
              <w:tabs>
                <w:tab w:val="left" w:pos="1701"/>
              </w:tabs>
              <w:rPr>
                <w:b/>
                <w:snapToGrid w:val="0"/>
              </w:rPr>
            </w:pPr>
          </w:p>
        </w:tc>
        <w:tc>
          <w:tcPr>
            <w:tcW w:w="6946" w:type="dxa"/>
            <w:gridSpan w:val="2"/>
          </w:tcPr>
          <w:p w14:paraId="0A3D70EF" w14:textId="12A23CDB" w:rsidR="005D0B67" w:rsidRPr="00870736" w:rsidRDefault="005D0B67" w:rsidP="00B51985">
            <w:pPr>
              <w:tabs>
                <w:tab w:val="left" w:pos="1701"/>
              </w:tabs>
              <w:rPr>
                <w:snapToGrid w:val="0"/>
              </w:rPr>
            </w:pPr>
          </w:p>
        </w:tc>
      </w:tr>
      <w:tr w:rsidR="005D0B67" w:rsidRPr="007A327C" w14:paraId="2FFAE3B9" w14:textId="77777777" w:rsidTr="00B51985">
        <w:tblPrEx>
          <w:tblLook w:val="00A0" w:firstRow="1" w:lastRow="0" w:firstColumn="1" w:lastColumn="0" w:noHBand="0" w:noVBand="0"/>
        </w:tblPrEx>
        <w:trPr>
          <w:gridBefore w:val="1"/>
          <w:wBefore w:w="1985" w:type="dxa"/>
        </w:trPr>
        <w:tc>
          <w:tcPr>
            <w:tcW w:w="567" w:type="dxa"/>
          </w:tcPr>
          <w:p w14:paraId="25D598CB" w14:textId="7FF860F7" w:rsidR="005D0B67" w:rsidRPr="007A327C" w:rsidRDefault="005D0B67" w:rsidP="00B51985">
            <w:pPr>
              <w:tabs>
                <w:tab w:val="left" w:pos="1701"/>
              </w:tabs>
              <w:rPr>
                <w:b/>
                <w:snapToGrid w:val="0"/>
              </w:rPr>
            </w:pPr>
            <w:r>
              <w:rPr>
                <w:b/>
                <w:snapToGrid w:val="0"/>
              </w:rPr>
              <w:t xml:space="preserve">§ </w:t>
            </w:r>
            <w:r w:rsidR="00E4370F">
              <w:rPr>
                <w:b/>
                <w:snapToGrid w:val="0"/>
              </w:rPr>
              <w:t>6</w:t>
            </w:r>
          </w:p>
        </w:tc>
        <w:tc>
          <w:tcPr>
            <w:tcW w:w="6946" w:type="dxa"/>
            <w:gridSpan w:val="2"/>
          </w:tcPr>
          <w:p w14:paraId="441F1981" w14:textId="77777777" w:rsidR="005D0B67" w:rsidRDefault="005D0B67" w:rsidP="005D0B67">
            <w:pPr>
              <w:tabs>
                <w:tab w:val="left" w:pos="1701"/>
              </w:tabs>
              <w:rPr>
                <w:b/>
                <w:snapToGrid w:val="0"/>
              </w:rPr>
            </w:pPr>
            <w:r>
              <w:rPr>
                <w:b/>
                <w:snapToGrid w:val="0"/>
              </w:rPr>
              <w:t>Nästa sammanträde</w:t>
            </w:r>
          </w:p>
          <w:p w14:paraId="0E53629D" w14:textId="7383D47F" w:rsidR="005D0B67" w:rsidRPr="004C59D1" w:rsidRDefault="005D0B67" w:rsidP="00B51985">
            <w:pPr>
              <w:tabs>
                <w:tab w:val="left" w:pos="1701"/>
              </w:tabs>
              <w:rPr>
                <w:snapToGrid w:val="0"/>
              </w:rPr>
            </w:pPr>
            <w:r w:rsidRPr="00872BD9">
              <w:rPr>
                <w:snapToGrid w:val="0"/>
              </w:rPr>
              <w:t>Utskottet beslutade att nästa sammanträde ska äga rum</w:t>
            </w:r>
            <w:r>
              <w:rPr>
                <w:snapToGrid w:val="0"/>
              </w:rPr>
              <w:t xml:space="preserve"> tors</w:t>
            </w:r>
            <w:r>
              <w:rPr>
                <w:szCs w:val="24"/>
              </w:rPr>
              <w:t xml:space="preserve">dagen den </w:t>
            </w:r>
            <w:r w:rsidR="00E07FE8">
              <w:rPr>
                <w:szCs w:val="24"/>
              </w:rPr>
              <w:t>24 november</w:t>
            </w:r>
            <w:r>
              <w:rPr>
                <w:szCs w:val="24"/>
              </w:rPr>
              <w:t xml:space="preserve"> 2022 kl. 10</w:t>
            </w:r>
            <w:r w:rsidRPr="00D75CC9">
              <w:rPr>
                <w:szCs w:val="24"/>
              </w:rPr>
              <w:t>.</w:t>
            </w:r>
            <w:r>
              <w:rPr>
                <w:szCs w:val="24"/>
              </w:rPr>
              <w:t>0</w:t>
            </w:r>
            <w:r w:rsidRPr="00D75CC9">
              <w:rPr>
                <w:szCs w:val="24"/>
              </w:rPr>
              <w:t>0.</w:t>
            </w:r>
          </w:p>
        </w:tc>
      </w:tr>
      <w:tr w:rsidR="005D0B67" w:rsidRPr="007A327C" w14:paraId="19C3F44B" w14:textId="77777777" w:rsidTr="00B51985">
        <w:tblPrEx>
          <w:tblLook w:val="00A0" w:firstRow="1" w:lastRow="0" w:firstColumn="1" w:lastColumn="0" w:noHBand="0" w:noVBand="0"/>
        </w:tblPrEx>
        <w:trPr>
          <w:gridBefore w:val="1"/>
          <w:wBefore w:w="1985" w:type="dxa"/>
        </w:trPr>
        <w:tc>
          <w:tcPr>
            <w:tcW w:w="567" w:type="dxa"/>
          </w:tcPr>
          <w:p w14:paraId="46FEFD02" w14:textId="6B021569" w:rsidR="005D0B67" w:rsidRPr="007A327C" w:rsidRDefault="005D0B67" w:rsidP="00B51985">
            <w:pPr>
              <w:tabs>
                <w:tab w:val="left" w:pos="1701"/>
              </w:tabs>
              <w:rPr>
                <w:b/>
                <w:snapToGrid w:val="0"/>
              </w:rPr>
            </w:pPr>
          </w:p>
        </w:tc>
        <w:tc>
          <w:tcPr>
            <w:tcW w:w="6946" w:type="dxa"/>
            <w:gridSpan w:val="2"/>
          </w:tcPr>
          <w:p w14:paraId="13074A8E" w14:textId="0DB288CC" w:rsidR="005D0B67" w:rsidRPr="004C59D1" w:rsidRDefault="005D0B67" w:rsidP="00B51985">
            <w:pPr>
              <w:tabs>
                <w:tab w:val="left" w:pos="1701"/>
              </w:tabs>
              <w:rPr>
                <w:snapToGrid w:val="0"/>
              </w:rPr>
            </w:pPr>
          </w:p>
        </w:tc>
      </w:tr>
      <w:tr w:rsidR="005D0B67" w:rsidRPr="007A327C" w14:paraId="4E4E2BC5" w14:textId="77777777" w:rsidTr="00B51985">
        <w:tblPrEx>
          <w:tblLook w:val="00A0" w:firstRow="1" w:lastRow="0" w:firstColumn="1" w:lastColumn="0" w:noHBand="0" w:noVBand="0"/>
        </w:tblPrEx>
        <w:trPr>
          <w:gridBefore w:val="1"/>
          <w:wBefore w:w="1985" w:type="dxa"/>
        </w:trPr>
        <w:tc>
          <w:tcPr>
            <w:tcW w:w="567" w:type="dxa"/>
          </w:tcPr>
          <w:p w14:paraId="0D7F9866" w14:textId="77777777" w:rsidR="005D0B67" w:rsidRPr="007A327C" w:rsidRDefault="005D0B67" w:rsidP="00B51985">
            <w:pPr>
              <w:tabs>
                <w:tab w:val="left" w:pos="1701"/>
              </w:tabs>
              <w:rPr>
                <w:b/>
                <w:snapToGrid w:val="0"/>
              </w:rPr>
            </w:pPr>
          </w:p>
        </w:tc>
        <w:tc>
          <w:tcPr>
            <w:tcW w:w="6946" w:type="dxa"/>
            <w:gridSpan w:val="2"/>
          </w:tcPr>
          <w:p w14:paraId="7306288A" w14:textId="77777777" w:rsidR="005D0B67" w:rsidRPr="001F0F05" w:rsidRDefault="005D0B67" w:rsidP="00B51985">
            <w:pPr>
              <w:tabs>
                <w:tab w:val="left" w:pos="1701"/>
              </w:tabs>
              <w:rPr>
                <w:b/>
                <w:snapToGrid w:val="0"/>
              </w:rPr>
            </w:pPr>
          </w:p>
        </w:tc>
      </w:tr>
      <w:tr w:rsidR="005D0B67" w:rsidRPr="007A327C" w14:paraId="2C6E8070" w14:textId="77777777" w:rsidTr="00B51985">
        <w:tblPrEx>
          <w:tblLook w:val="00A0" w:firstRow="1" w:lastRow="0" w:firstColumn="1" w:lastColumn="0" w:noHBand="0" w:noVBand="0"/>
        </w:tblPrEx>
        <w:trPr>
          <w:gridBefore w:val="1"/>
          <w:wBefore w:w="1985" w:type="dxa"/>
        </w:trPr>
        <w:tc>
          <w:tcPr>
            <w:tcW w:w="567" w:type="dxa"/>
          </w:tcPr>
          <w:p w14:paraId="27F2054D" w14:textId="6D9C5EDC" w:rsidR="005D0B67" w:rsidRDefault="005D0B67" w:rsidP="00B51985">
            <w:pPr>
              <w:tabs>
                <w:tab w:val="left" w:pos="1701"/>
              </w:tabs>
              <w:rPr>
                <w:b/>
                <w:snapToGrid w:val="0"/>
              </w:rPr>
            </w:pPr>
          </w:p>
        </w:tc>
        <w:tc>
          <w:tcPr>
            <w:tcW w:w="6946" w:type="dxa"/>
            <w:gridSpan w:val="2"/>
          </w:tcPr>
          <w:p w14:paraId="0ABA6983" w14:textId="49FC42D2" w:rsidR="005D0B67" w:rsidRDefault="005D0B67" w:rsidP="00B51985">
            <w:pPr>
              <w:tabs>
                <w:tab w:val="left" w:pos="1701"/>
              </w:tabs>
              <w:rPr>
                <w:b/>
                <w:snapToGrid w:val="0"/>
              </w:rPr>
            </w:pPr>
          </w:p>
        </w:tc>
      </w:tr>
      <w:tr w:rsidR="005D0B67" w:rsidRPr="007A327C" w14:paraId="73C9A9CA" w14:textId="77777777" w:rsidTr="00B51985">
        <w:tblPrEx>
          <w:tblLook w:val="00A0" w:firstRow="1" w:lastRow="0" w:firstColumn="1" w:lastColumn="0" w:noHBand="0" w:noVBand="0"/>
        </w:tblPrEx>
        <w:trPr>
          <w:gridBefore w:val="1"/>
          <w:wBefore w:w="1985" w:type="dxa"/>
        </w:trPr>
        <w:tc>
          <w:tcPr>
            <w:tcW w:w="567" w:type="dxa"/>
          </w:tcPr>
          <w:p w14:paraId="264204DB" w14:textId="1E1C8FAD" w:rsidR="005D0B67" w:rsidRPr="007A327C" w:rsidRDefault="005D0B67" w:rsidP="00B51985">
            <w:pPr>
              <w:tabs>
                <w:tab w:val="left" w:pos="1701"/>
              </w:tabs>
              <w:rPr>
                <w:b/>
                <w:snapToGrid w:val="0"/>
              </w:rPr>
            </w:pPr>
          </w:p>
        </w:tc>
        <w:tc>
          <w:tcPr>
            <w:tcW w:w="6946" w:type="dxa"/>
            <w:gridSpan w:val="2"/>
          </w:tcPr>
          <w:p w14:paraId="6FAA4FF0" w14:textId="24E5C753" w:rsidR="005D0B67" w:rsidRPr="004008F6" w:rsidRDefault="005D0B67" w:rsidP="00B51985">
            <w:pPr>
              <w:tabs>
                <w:tab w:val="left" w:pos="1701"/>
              </w:tabs>
              <w:rPr>
                <w:b/>
                <w:snapToGrid w:val="0"/>
              </w:rPr>
            </w:pPr>
          </w:p>
        </w:tc>
      </w:tr>
      <w:tr w:rsidR="005D0B67" w:rsidRPr="007A327C" w14:paraId="1A8E77B2" w14:textId="77777777" w:rsidTr="00B51985">
        <w:tblPrEx>
          <w:tblLook w:val="00A0" w:firstRow="1" w:lastRow="0" w:firstColumn="1" w:lastColumn="0" w:noHBand="0" w:noVBand="0"/>
        </w:tblPrEx>
        <w:trPr>
          <w:gridBefore w:val="1"/>
          <w:wBefore w:w="1985" w:type="dxa"/>
        </w:trPr>
        <w:tc>
          <w:tcPr>
            <w:tcW w:w="567" w:type="dxa"/>
          </w:tcPr>
          <w:p w14:paraId="1A83911D" w14:textId="77777777" w:rsidR="005D0B67" w:rsidRPr="007A327C" w:rsidRDefault="005D0B67" w:rsidP="00B51985">
            <w:pPr>
              <w:tabs>
                <w:tab w:val="left" w:pos="1701"/>
              </w:tabs>
              <w:rPr>
                <w:b/>
                <w:snapToGrid w:val="0"/>
              </w:rPr>
            </w:pPr>
          </w:p>
        </w:tc>
        <w:tc>
          <w:tcPr>
            <w:tcW w:w="6946" w:type="dxa"/>
            <w:gridSpan w:val="2"/>
          </w:tcPr>
          <w:p w14:paraId="4462BA36" w14:textId="77777777" w:rsidR="005D0B67" w:rsidRPr="007A327C" w:rsidRDefault="005D0B67" w:rsidP="00B51985">
            <w:pPr>
              <w:tabs>
                <w:tab w:val="left" w:pos="1701"/>
              </w:tabs>
              <w:rPr>
                <w:snapToGrid w:val="0"/>
              </w:rPr>
            </w:pPr>
            <w:r w:rsidRPr="007A327C">
              <w:t>Vid protokollet</w:t>
            </w:r>
            <w:r>
              <w:br/>
            </w:r>
            <w:r>
              <w:br/>
            </w:r>
            <w:r>
              <w:br/>
            </w:r>
          </w:p>
        </w:tc>
      </w:tr>
      <w:tr w:rsidR="005D0B67" w:rsidRPr="007A327C" w14:paraId="014B050E" w14:textId="77777777" w:rsidTr="00B51985">
        <w:tblPrEx>
          <w:tblLook w:val="00A0" w:firstRow="1" w:lastRow="0" w:firstColumn="1" w:lastColumn="0" w:noHBand="0" w:noVBand="0"/>
        </w:tblPrEx>
        <w:trPr>
          <w:gridBefore w:val="1"/>
          <w:wBefore w:w="1985" w:type="dxa"/>
        </w:trPr>
        <w:tc>
          <w:tcPr>
            <w:tcW w:w="567" w:type="dxa"/>
          </w:tcPr>
          <w:p w14:paraId="6692A57A" w14:textId="77777777" w:rsidR="005D0B67" w:rsidRPr="007A327C" w:rsidRDefault="005D0B67" w:rsidP="00B51985">
            <w:pPr>
              <w:tabs>
                <w:tab w:val="left" w:pos="1701"/>
              </w:tabs>
              <w:rPr>
                <w:b/>
                <w:snapToGrid w:val="0"/>
              </w:rPr>
            </w:pPr>
          </w:p>
        </w:tc>
        <w:tc>
          <w:tcPr>
            <w:tcW w:w="6946" w:type="dxa"/>
            <w:gridSpan w:val="2"/>
          </w:tcPr>
          <w:p w14:paraId="22E333E8" w14:textId="744E8689" w:rsidR="005D0B67" w:rsidRPr="007A327C" w:rsidRDefault="005D0B67" w:rsidP="00B51985">
            <w:pPr>
              <w:tabs>
                <w:tab w:val="left" w:pos="1701"/>
              </w:tabs>
              <w:rPr>
                <w:snapToGrid w:val="0"/>
              </w:rPr>
            </w:pPr>
            <w:r w:rsidRPr="007A327C">
              <w:t>Justeras</w:t>
            </w:r>
            <w:r>
              <w:t xml:space="preserve"> den 24 november 2022</w:t>
            </w:r>
          </w:p>
        </w:tc>
      </w:tr>
    </w:tbl>
    <w:p w14:paraId="360D9F49" w14:textId="77777777" w:rsidR="005D0B67" w:rsidRDefault="005D0B67" w:rsidP="005D0B67">
      <w:r>
        <w:br w:type="page"/>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78"/>
        <w:gridCol w:w="334"/>
        <w:gridCol w:w="375"/>
        <w:gridCol w:w="425"/>
        <w:gridCol w:w="426"/>
        <w:gridCol w:w="425"/>
        <w:gridCol w:w="70"/>
        <w:gridCol w:w="355"/>
        <w:gridCol w:w="425"/>
        <w:gridCol w:w="284"/>
        <w:gridCol w:w="283"/>
        <w:gridCol w:w="284"/>
        <w:gridCol w:w="283"/>
      </w:tblGrid>
      <w:tr w:rsidR="005D0B67" w:rsidRPr="00F12502" w14:paraId="09588544" w14:textId="77777777" w:rsidTr="00B51985">
        <w:tc>
          <w:tcPr>
            <w:tcW w:w="2906" w:type="dxa"/>
            <w:tcBorders>
              <w:top w:val="nil"/>
              <w:left w:val="nil"/>
              <w:bottom w:val="nil"/>
              <w:right w:val="nil"/>
            </w:tcBorders>
            <w:hideMark/>
          </w:tcPr>
          <w:p w14:paraId="43A48C03" w14:textId="3940A8DB" w:rsidR="005D0B67" w:rsidRPr="00F12502" w:rsidRDefault="005D0B67" w:rsidP="00B51985">
            <w:pPr>
              <w:tabs>
                <w:tab w:val="left" w:pos="1701"/>
              </w:tabs>
              <w:spacing w:line="256" w:lineRule="auto"/>
              <w:rPr>
                <w:szCs w:val="24"/>
                <w:lang w:val="en-GB" w:eastAsia="en-US"/>
              </w:rPr>
            </w:pPr>
            <w:r w:rsidRPr="00F12502">
              <w:rPr>
                <w:szCs w:val="24"/>
                <w:lang w:val="en-GB" w:eastAsia="en-US"/>
              </w:rPr>
              <w:lastRenderedPageBreak/>
              <w:t>SOCIALFÖRSÄ</w:t>
            </w:r>
            <w:r w:rsidR="008676A2">
              <w:rPr>
                <w:szCs w:val="24"/>
                <w:lang w:val="en-GB" w:eastAsia="en-US"/>
              </w:rPr>
              <w:t>6</w:t>
            </w:r>
            <w:r w:rsidRPr="00F12502">
              <w:rPr>
                <w:szCs w:val="24"/>
                <w:lang w:val="en-GB" w:eastAsia="en-US"/>
              </w:rPr>
              <w:t>RINGS-UTSKOTTET</w:t>
            </w:r>
          </w:p>
        </w:tc>
        <w:tc>
          <w:tcPr>
            <w:tcW w:w="3685" w:type="dxa"/>
            <w:gridSpan w:val="10"/>
            <w:tcBorders>
              <w:top w:val="nil"/>
              <w:left w:val="nil"/>
              <w:bottom w:val="nil"/>
              <w:right w:val="nil"/>
            </w:tcBorders>
            <w:hideMark/>
          </w:tcPr>
          <w:p w14:paraId="1A9C21E3" w14:textId="77777777" w:rsidR="005D0B67" w:rsidRPr="00F12502" w:rsidRDefault="005D0B67" w:rsidP="00B51985">
            <w:pPr>
              <w:tabs>
                <w:tab w:val="left" w:pos="1701"/>
              </w:tabs>
              <w:spacing w:line="256" w:lineRule="auto"/>
              <w:rPr>
                <w:b/>
                <w:szCs w:val="24"/>
                <w:lang w:val="en-GB" w:eastAsia="en-US"/>
              </w:rPr>
            </w:pPr>
            <w:r w:rsidRPr="00F12502">
              <w:rPr>
                <w:b/>
                <w:szCs w:val="24"/>
                <w:lang w:val="en-GB" w:eastAsia="en-US"/>
              </w:rPr>
              <w:t xml:space="preserve">NÄRVAROFÖRTECKNING </w:t>
            </w:r>
          </w:p>
        </w:tc>
        <w:tc>
          <w:tcPr>
            <w:tcW w:w="1914" w:type="dxa"/>
            <w:gridSpan w:val="6"/>
            <w:tcBorders>
              <w:top w:val="nil"/>
              <w:left w:val="nil"/>
              <w:bottom w:val="nil"/>
              <w:right w:val="nil"/>
            </w:tcBorders>
            <w:hideMark/>
          </w:tcPr>
          <w:p w14:paraId="72CCD049" w14:textId="77777777" w:rsidR="005D0B67" w:rsidRPr="00F12502" w:rsidRDefault="005D0B67" w:rsidP="00B51985">
            <w:pPr>
              <w:tabs>
                <w:tab w:val="left" w:pos="1701"/>
              </w:tabs>
              <w:spacing w:line="256" w:lineRule="auto"/>
              <w:rPr>
                <w:b/>
                <w:szCs w:val="24"/>
                <w:lang w:val="en-GB" w:eastAsia="en-US"/>
              </w:rPr>
            </w:pPr>
            <w:r w:rsidRPr="00F12502">
              <w:rPr>
                <w:b/>
                <w:szCs w:val="24"/>
                <w:lang w:val="en-GB" w:eastAsia="en-US"/>
              </w:rPr>
              <w:t>Bilaga</w:t>
            </w:r>
          </w:p>
          <w:p w14:paraId="365F8405" w14:textId="1BFE4607" w:rsidR="005D0B67" w:rsidRPr="00F12502" w:rsidRDefault="005D0B67" w:rsidP="00B51985">
            <w:pPr>
              <w:tabs>
                <w:tab w:val="left" w:pos="1701"/>
              </w:tabs>
              <w:spacing w:line="256" w:lineRule="auto"/>
              <w:rPr>
                <w:szCs w:val="24"/>
                <w:lang w:val="en-GB" w:eastAsia="en-US"/>
              </w:rPr>
            </w:pPr>
            <w:r w:rsidRPr="00F12502">
              <w:rPr>
                <w:szCs w:val="24"/>
                <w:lang w:val="en-GB" w:eastAsia="en-US"/>
              </w:rPr>
              <w:t>till protokoll 2022/23:</w:t>
            </w:r>
            <w:r w:rsidR="00E07FE8">
              <w:rPr>
                <w:szCs w:val="24"/>
                <w:lang w:val="en-GB" w:eastAsia="en-US"/>
              </w:rPr>
              <w:t>9</w:t>
            </w:r>
          </w:p>
        </w:tc>
      </w:tr>
      <w:tr w:rsidR="005D0B67" w:rsidRPr="00F12502" w14:paraId="5E85CA76" w14:textId="77777777" w:rsidTr="00B51985">
        <w:trPr>
          <w:cantSplit/>
        </w:trPr>
        <w:tc>
          <w:tcPr>
            <w:tcW w:w="3446" w:type="dxa"/>
            <w:gridSpan w:val="2"/>
            <w:tcBorders>
              <w:top w:val="single" w:sz="6" w:space="0" w:color="auto"/>
              <w:left w:val="single" w:sz="6" w:space="0" w:color="auto"/>
              <w:bottom w:val="single" w:sz="6" w:space="0" w:color="auto"/>
              <w:right w:val="single" w:sz="6" w:space="0" w:color="auto"/>
            </w:tcBorders>
          </w:tcPr>
          <w:p w14:paraId="23FD463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467A7A07" w14:textId="76ACD758" w:rsidR="005D0B67" w:rsidRPr="00F12502" w:rsidRDefault="005D0B67" w:rsidP="00B51985">
            <w:pPr>
              <w:tabs>
                <w:tab w:val="left" w:pos="570"/>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 1</w:t>
            </w:r>
            <w:r w:rsidR="00137534">
              <w:rPr>
                <w:szCs w:val="24"/>
                <w:lang w:val="en-GB" w:eastAsia="en-US"/>
              </w:rPr>
              <w:t>˗</w:t>
            </w:r>
            <w:r w:rsidR="00E4370F">
              <w:rPr>
                <w:szCs w:val="24"/>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tcPr>
          <w:p w14:paraId="63A8292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00" w:type="dxa"/>
            <w:gridSpan w:val="2"/>
            <w:tcBorders>
              <w:top w:val="single" w:sz="6" w:space="0" w:color="auto"/>
              <w:left w:val="single" w:sz="6" w:space="0" w:color="auto"/>
              <w:bottom w:val="single" w:sz="6" w:space="0" w:color="auto"/>
              <w:right w:val="single" w:sz="6" w:space="0" w:color="auto"/>
            </w:tcBorders>
          </w:tcPr>
          <w:p w14:paraId="454053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1" w:type="dxa"/>
            <w:gridSpan w:val="2"/>
            <w:tcBorders>
              <w:top w:val="single" w:sz="6" w:space="0" w:color="auto"/>
              <w:left w:val="single" w:sz="6" w:space="0" w:color="auto"/>
              <w:bottom w:val="single" w:sz="6" w:space="0" w:color="auto"/>
              <w:right w:val="single" w:sz="6" w:space="0" w:color="auto"/>
            </w:tcBorders>
          </w:tcPr>
          <w:p w14:paraId="4FD1340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0" w:type="dxa"/>
            <w:gridSpan w:val="3"/>
            <w:tcBorders>
              <w:top w:val="single" w:sz="6" w:space="0" w:color="auto"/>
              <w:left w:val="single" w:sz="6" w:space="0" w:color="auto"/>
              <w:bottom w:val="single" w:sz="6" w:space="0" w:color="auto"/>
              <w:right w:val="single" w:sz="6" w:space="0" w:color="auto"/>
            </w:tcBorders>
          </w:tcPr>
          <w:p w14:paraId="27C54C5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570EFCC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750511B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5D0B67" w:rsidRPr="00F12502" w14:paraId="6D09100E"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DB4EC3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b/>
                <w:i/>
                <w:szCs w:val="24"/>
                <w:lang w:val="en-GB" w:eastAsia="en-US"/>
              </w:rPr>
              <w:t>LEDAMÖTER</w:t>
            </w:r>
          </w:p>
        </w:tc>
        <w:tc>
          <w:tcPr>
            <w:tcW w:w="356" w:type="dxa"/>
            <w:tcBorders>
              <w:top w:val="single" w:sz="6" w:space="0" w:color="auto"/>
              <w:left w:val="single" w:sz="6" w:space="0" w:color="auto"/>
              <w:bottom w:val="single" w:sz="6" w:space="0" w:color="auto"/>
              <w:right w:val="single" w:sz="6" w:space="0" w:color="auto"/>
            </w:tcBorders>
            <w:hideMark/>
          </w:tcPr>
          <w:p w14:paraId="30D670D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356" w:type="dxa"/>
            <w:tcBorders>
              <w:top w:val="single" w:sz="6" w:space="0" w:color="auto"/>
              <w:left w:val="single" w:sz="6" w:space="0" w:color="auto"/>
              <w:bottom w:val="single" w:sz="6" w:space="0" w:color="auto"/>
              <w:right w:val="single" w:sz="6" w:space="0" w:color="auto"/>
            </w:tcBorders>
            <w:hideMark/>
          </w:tcPr>
          <w:p w14:paraId="2DB3BBC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378" w:type="dxa"/>
            <w:tcBorders>
              <w:top w:val="single" w:sz="6" w:space="0" w:color="auto"/>
              <w:left w:val="single" w:sz="6" w:space="0" w:color="auto"/>
              <w:bottom w:val="single" w:sz="6" w:space="0" w:color="auto"/>
              <w:right w:val="single" w:sz="6" w:space="0" w:color="auto"/>
            </w:tcBorders>
            <w:hideMark/>
          </w:tcPr>
          <w:p w14:paraId="63387D3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334" w:type="dxa"/>
            <w:tcBorders>
              <w:top w:val="single" w:sz="6" w:space="0" w:color="auto"/>
              <w:left w:val="single" w:sz="6" w:space="0" w:color="auto"/>
              <w:bottom w:val="single" w:sz="6" w:space="0" w:color="auto"/>
              <w:right w:val="single" w:sz="6" w:space="0" w:color="auto"/>
            </w:tcBorders>
            <w:hideMark/>
          </w:tcPr>
          <w:p w14:paraId="092792D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375" w:type="dxa"/>
            <w:tcBorders>
              <w:top w:val="single" w:sz="6" w:space="0" w:color="auto"/>
              <w:left w:val="single" w:sz="6" w:space="0" w:color="auto"/>
              <w:bottom w:val="single" w:sz="6" w:space="0" w:color="auto"/>
              <w:right w:val="single" w:sz="6" w:space="0" w:color="auto"/>
            </w:tcBorders>
            <w:hideMark/>
          </w:tcPr>
          <w:p w14:paraId="4E3964B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0AD9070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426" w:type="dxa"/>
            <w:tcBorders>
              <w:top w:val="single" w:sz="6" w:space="0" w:color="auto"/>
              <w:left w:val="single" w:sz="6" w:space="0" w:color="auto"/>
              <w:bottom w:val="single" w:sz="6" w:space="0" w:color="auto"/>
              <w:right w:val="single" w:sz="6" w:space="0" w:color="auto"/>
            </w:tcBorders>
            <w:hideMark/>
          </w:tcPr>
          <w:p w14:paraId="42EECBB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5E0A0C3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425" w:type="dxa"/>
            <w:gridSpan w:val="2"/>
            <w:tcBorders>
              <w:top w:val="single" w:sz="6" w:space="0" w:color="auto"/>
              <w:left w:val="single" w:sz="6" w:space="0" w:color="auto"/>
              <w:bottom w:val="single" w:sz="6" w:space="0" w:color="auto"/>
              <w:right w:val="single" w:sz="6" w:space="0" w:color="auto"/>
            </w:tcBorders>
            <w:hideMark/>
          </w:tcPr>
          <w:p w14:paraId="4283609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451C523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tcPr>
          <w:p w14:paraId="6A8A38D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tcPr>
          <w:p w14:paraId="53B40A9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tcPr>
          <w:p w14:paraId="3D07255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tcPr>
          <w:p w14:paraId="562F3B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w:t>
            </w:r>
          </w:p>
        </w:tc>
      </w:tr>
      <w:tr w:rsidR="005D0B67" w:rsidRPr="00F12502" w14:paraId="7BCF08B4"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FB9E26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bookmarkStart w:id="1" w:name="_Hlk117700376"/>
            <w:r w:rsidRPr="00F12502">
              <w:rPr>
                <w:szCs w:val="22"/>
                <w:lang w:val="en-GB" w:eastAsia="en-US"/>
              </w:rPr>
              <w:t>Jessica Rosencrantz (M), ordf.</w:t>
            </w:r>
          </w:p>
        </w:tc>
        <w:tc>
          <w:tcPr>
            <w:tcW w:w="356" w:type="dxa"/>
            <w:tcBorders>
              <w:top w:val="single" w:sz="6" w:space="0" w:color="auto"/>
              <w:left w:val="single" w:sz="6" w:space="0" w:color="auto"/>
              <w:bottom w:val="single" w:sz="6" w:space="0" w:color="auto"/>
              <w:right w:val="single" w:sz="6" w:space="0" w:color="auto"/>
            </w:tcBorders>
          </w:tcPr>
          <w:p w14:paraId="692F1986" w14:textId="789E4E77"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EF32BE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1E8314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3B7745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FF8127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AEA25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3A0C1B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934039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B7977B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DF371F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F68D92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45F18F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F4C87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5F825C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4535AB64"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08DDC6C" w14:textId="77777777" w:rsidR="005D0B67" w:rsidRPr="00F12502" w:rsidRDefault="005D0B67" w:rsidP="00B51985">
            <w:pPr>
              <w:tabs>
                <w:tab w:val="left" w:pos="1701"/>
              </w:tabs>
              <w:spacing w:line="256" w:lineRule="auto"/>
              <w:rPr>
                <w:szCs w:val="22"/>
                <w:lang w:eastAsia="en-US"/>
              </w:rPr>
            </w:pPr>
            <w:r w:rsidRPr="00F12502">
              <w:rPr>
                <w:szCs w:val="22"/>
                <w:lang w:eastAsia="en-US"/>
              </w:rPr>
              <w:t>Ida Gabrielsson (V), vice ordf.</w:t>
            </w:r>
          </w:p>
        </w:tc>
        <w:tc>
          <w:tcPr>
            <w:tcW w:w="356" w:type="dxa"/>
            <w:tcBorders>
              <w:top w:val="single" w:sz="6" w:space="0" w:color="auto"/>
              <w:left w:val="single" w:sz="6" w:space="0" w:color="auto"/>
              <w:bottom w:val="single" w:sz="6" w:space="0" w:color="auto"/>
              <w:right w:val="single" w:sz="6" w:space="0" w:color="auto"/>
            </w:tcBorders>
          </w:tcPr>
          <w:p w14:paraId="6D4DFEF6" w14:textId="6C352BBB"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r>
              <w:rPr>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14:paraId="643B1A8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8" w:type="dxa"/>
            <w:tcBorders>
              <w:top w:val="single" w:sz="6" w:space="0" w:color="auto"/>
              <w:left w:val="single" w:sz="6" w:space="0" w:color="auto"/>
              <w:bottom w:val="single" w:sz="6" w:space="0" w:color="auto"/>
              <w:right w:val="single" w:sz="6" w:space="0" w:color="auto"/>
            </w:tcBorders>
          </w:tcPr>
          <w:p w14:paraId="4A74998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34" w:type="dxa"/>
            <w:tcBorders>
              <w:top w:val="single" w:sz="6" w:space="0" w:color="auto"/>
              <w:left w:val="single" w:sz="6" w:space="0" w:color="auto"/>
              <w:bottom w:val="single" w:sz="6" w:space="0" w:color="auto"/>
              <w:right w:val="single" w:sz="6" w:space="0" w:color="auto"/>
            </w:tcBorders>
          </w:tcPr>
          <w:p w14:paraId="7631F77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5" w:type="dxa"/>
            <w:tcBorders>
              <w:top w:val="single" w:sz="6" w:space="0" w:color="auto"/>
              <w:left w:val="single" w:sz="6" w:space="0" w:color="auto"/>
              <w:bottom w:val="single" w:sz="6" w:space="0" w:color="auto"/>
              <w:right w:val="single" w:sz="6" w:space="0" w:color="auto"/>
            </w:tcBorders>
          </w:tcPr>
          <w:p w14:paraId="75EFE8B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0FBEEBB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6" w:type="dxa"/>
            <w:tcBorders>
              <w:top w:val="single" w:sz="6" w:space="0" w:color="auto"/>
              <w:left w:val="single" w:sz="6" w:space="0" w:color="auto"/>
              <w:bottom w:val="single" w:sz="6" w:space="0" w:color="auto"/>
              <w:right w:val="single" w:sz="6" w:space="0" w:color="auto"/>
            </w:tcBorders>
          </w:tcPr>
          <w:p w14:paraId="2A660A2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27A11E6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B17A5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0525372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7FC0A37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1C4BC1B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2153F1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2C549D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r>
      <w:tr w:rsidR="005D0B67" w:rsidRPr="00F12502" w14:paraId="4DA2876E"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36FCFBD6"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Ludvig Aspling (SD)</w:t>
            </w:r>
          </w:p>
        </w:tc>
        <w:tc>
          <w:tcPr>
            <w:tcW w:w="356" w:type="dxa"/>
            <w:tcBorders>
              <w:top w:val="single" w:sz="6" w:space="0" w:color="auto"/>
              <w:left w:val="single" w:sz="6" w:space="0" w:color="auto"/>
              <w:bottom w:val="single" w:sz="6" w:space="0" w:color="auto"/>
              <w:right w:val="single" w:sz="6" w:space="0" w:color="auto"/>
            </w:tcBorders>
          </w:tcPr>
          <w:p w14:paraId="225618C9" w14:textId="4EDB928E"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C019A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4A07F7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C47A3A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35DC47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F47B73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D4BAD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B3C208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CB988E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4C6E5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D6A02E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FDF1D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733BF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74503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CF23F8D"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6F325E5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US" w:eastAsia="en-US"/>
              </w:rPr>
            </w:pPr>
            <w:r w:rsidRPr="00F12502">
              <w:rPr>
                <w:szCs w:val="22"/>
                <w:lang w:val="en-US" w:eastAsia="en-US"/>
              </w:rPr>
              <w:t>Anders Ygeman (S)</w:t>
            </w:r>
          </w:p>
        </w:tc>
        <w:tc>
          <w:tcPr>
            <w:tcW w:w="356" w:type="dxa"/>
            <w:tcBorders>
              <w:top w:val="single" w:sz="6" w:space="0" w:color="auto"/>
              <w:left w:val="single" w:sz="6" w:space="0" w:color="auto"/>
              <w:bottom w:val="single" w:sz="6" w:space="0" w:color="auto"/>
              <w:right w:val="single" w:sz="6" w:space="0" w:color="auto"/>
            </w:tcBorders>
          </w:tcPr>
          <w:p w14:paraId="7A598E69" w14:textId="58922189"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8B940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5ECD0D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91557A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2D038F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9266ED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27610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6736AF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4DBB25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B5686C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17E71C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ADF396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0A91B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291C2F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0A2AF8A"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47CBD52"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Sanne Lennström (S)</w:t>
            </w:r>
          </w:p>
        </w:tc>
        <w:tc>
          <w:tcPr>
            <w:tcW w:w="356" w:type="dxa"/>
            <w:tcBorders>
              <w:top w:val="single" w:sz="6" w:space="0" w:color="auto"/>
              <w:left w:val="single" w:sz="6" w:space="0" w:color="auto"/>
              <w:bottom w:val="single" w:sz="6" w:space="0" w:color="auto"/>
              <w:right w:val="single" w:sz="6" w:space="0" w:color="auto"/>
            </w:tcBorders>
          </w:tcPr>
          <w:p w14:paraId="1077B601" w14:textId="791D5756"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B8DF53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005294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10E65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05913D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45B740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37FF94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F8A06F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D3AB94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E1C5E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0733B1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FADBB7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6FD983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9C5B44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26BC71AF"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C34F223"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Clara Aranda (SD)</w:t>
            </w:r>
          </w:p>
        </w:tc>
        <w:tc>
          <w:tcPr>
            <w:tcW w:w="356" w:type="dxa"/>
            <w:tcBorders>
              <w:top w:val="single" w:sz="6" w:space="0" w:color="auto"/>
              <w:left w:val="single" w:sz="6" w:space="0" w:color="auto"/>
              <w:bottom w:val="single" w:sz="6" w:space="0" w:color="auto"/>
              <w:right w:val="single" w:sz="6" w:space="0" w:color="auto"/>
            </w:tcBorders>
          </w:tcPr>
          <w:p w14:paraId="2639FA9D" w14:textId="75AC84E3"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95020F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20D8BF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CBF02E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6DE59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B1CE66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EBF17B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3FE9B3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995092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58D399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5E8466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AE2B03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59022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597AC5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1C0D0F2"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266210C1"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Kalle Olsson (S)</w:t>
            </w:r>
          </w:p>
        </w:tc>
        <w:tc>
          <w:tcPr>
            <w:tcW w:w="356" w:type="dxa"/>
            <w:tcBorders>
              <w:top w:val="single" w:sz="6" w:space="0" w:color="auto"/>
              <w:left w:val="single" w:sz="6" w:space="0" w:color="auto"/>
              <w:bottom w:val="single" w:sz="6" w:space="0" w:color="auto"/>
              <w:right w:val="single" w:sz="6" w:space="0" w:color="auto"/>
            </w:tcBorders>
          </w:tcPr>
          <w:p w14:paraId="1B298F36" w14:textId="7672E209"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467CE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D7B334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A6B971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C912FB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8DF725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F315F2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41CFB6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6E608F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F1F3E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A276D9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5A31C6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D86901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E536E7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5D954E5"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D1CC356"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Ulrika Heindorff (M)</w:t>
            </w:r>
          </w:p>
        </w:tc>
        <w:tc>
          <w:tcPr>
            <w:tcW w:w="356" w:type="dxa"/>
            <w:tcBorders>
              <w:top w:val="single" w:sz="6" w:space="0" w:color="auto"/>
              <w:left w:val="single" w:sz="6" w:space="0" w:color="auto"/>
              <w:bottom w:val="single" w:sz="6" w:space="0" w:color="auto"/>
              <w:right w:val="single" w:sz="6" w:space="0" w:color="auto"/>
            </w:tcBorders>
          </w:tcPr>
          <w:p w14:paraId="237E719E" w14:textId="305670ED"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4D976C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5AF0CA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7856AB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45CA91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D03F7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D20473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A5A158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CF7B2A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58CB03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15207A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2FB5B7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FEFE17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0AA06F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AF6EA7D"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D9AAD03"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Åsa Eriksson (S)</w:t>
            </w:r>
          </w:p>
        </w:tc>
        <w:tc>
          <w:tcPr>
            <w:tcW w:w="356" w:type="dxa"/>
            <w:tcBorders>
              <w:top w:val="single" w:sz="6" w:space="0" w:color="auto"/>
              <w:left w:val="single" w:sz="6" w:space="0" w:color="auto"/>
              <w:bottom w:val="single" w:sz="6" w:space="0" w:color="auto"/>
              <w:right w:val="single" w:sz="6" w:space="0" w:color="auto"/>
            </w:tcBorders>
          </w:tcPr>
          <w:p w14:paraId="01EBFB13" w14:textId="7F36FF19"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50BB71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D7C714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A12CC4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E33493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8D584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980F27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2E2821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6A4A0E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4BE099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9821AB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F473E1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B26A66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4CA2B9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029FBE4F"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D8EA4D0" w14:textId="77777777" w:rsidR="005D0B67" w:rsidRPr="00F12502" w:rsidRDefault="005D0B67" w:rsidP="00B51985">
            <w:pPr>
              <w:tabs>
                <w:tab w:val="left" w:pos="1701"/>
              </w:tabs>
              <w:spacing w:line="256" w:lineRule="auto"/>
              <w:rPr>
                <w:snapToGrid w:val="0"/>
                <w:szCs w:val="22"/>
                <w:lang w:val="en-US" w:eastAsia="en-US"/>
              </w:rPr>
            </w:pPr>
            <w:r w:rsidRPr="00F12502">
              <w:rPr>
                <w:snapToGrid w:val="0"/>
                <w:szCs w:val="22"/>
                <w:lang w:val="en-US" w:eastAsia="en-US"/>
              </w:rPr>
              <w:t xml:space="preserve">Mona Olin (SD) </w:t>
            </w:r>
          </w:p>
        </w:tc>
        <w:tc>
          <w:tcPr>
            <w:tcW w:w="356" w:type="dxa"/>
            <w:tcBorders>
              <w:top w:val="single" w:sz="6" w:space="0" w:color="auto"/>
              <w:left w:val="single" w:sz="6" w:space="0" w:color="auto"/>
              <w:bottom w:val="single" w:sz="6" w:space="0" w:color="auto"/>
              <w:right w:val="single" w:sz="6" w:space="0" w:color="auto"/>
            </w:tcBorders>
          </w:tcPr>
          <w:p w14:paraId="74558C83" w14:textId="7BE55B76"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0FC6C5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ED4E4B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8568F7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BCB1D1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A2849D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6A6477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410E2E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6DD414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1E5C0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4BDF99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71E2A9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B55D1C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65DAC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0BA9BE73"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55488FB"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Ola Möller (S)</w:t>
            </w:r>
          </w:p>
        </w:tc>
        <w:tc>
          <w:tcPr>
            <w:tcW w:w="356" w:type="dxa"/>
            <w:tcBorders>
              <w:top w:val="single" w:sz="6" w:space="0" w:color="auto"/>
              <w:left w:val="single" w:sz="6" w:space="0" w:color="auto"/>
              <w:bottom w:val="single" w:sz="6" w:space="0" w:color="auto"/>
              <w:right w:val="single" w:sz="6" w:space="0" w:color="auto"/>
            </w:tcBorders>
          </w:tcPr>
          <w:p w14:paraId="5717EC70" w14:textId="28F2C7F6"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BD65AB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962994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6A0577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047920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4BAA3D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72C1B8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2294B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553D32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BD7DD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35A48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99D3DC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057FA3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A272B0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2B629F65"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9FC09A3"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Magnus Resare (M)</w:t>
            </w:r>
          </w:p>
        </w:tc>
        <w:tc>
          <w:tcPr>
            <w:tcW w:w="356" w:type="dxa"/>
            <w:tcBorders>
              <w:top w:val="single" w:sz="6" w:space="0" w:color="auto"/>
              <w:left w:val="single" w:sz="6" w:space="0" w:color="auto"/>
              <w:bottom w:val="single" w:sz="6" w:space="0" w:color="auto"/>
              <w:right w:val="single" w:sz="6" w:space="0" w:color="auto"/>
            </w:tcBorders>
          </w:tcPr>
          <w:p w14:paraId="250A6D1C" w14:textId="04EDF938"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C089C2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15C050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239842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38ED4B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983F59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67215D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1BC035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4D7EEB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AEE27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616F0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DEDCB5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69EBA6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26297B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35A35B66"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189B8B7" w14:textId="77777777" w:rsidR="005D0B67" w:rsidRPr="00F12502" w:rsidRDefault="005D0B67" w:rsidP="00B51985">
            <w:pPr>
              <w:tabs>
                <w:tab w:val="left" w:pos="1701"/>
              </w:tabs>
              <w:spacing w:line="256" w:lineRule="auto"/>
              <w:rPr>
                <w:szCs w:val="22"/>
                <w:lang w:val="en-GB" w:eastAsia="en-US"/>
              </w:rPr>
            </w:pPr>
            <w:r>
              <w:rPr>
                <w:szCs w:val="22"/>
                <w:lang w:val="en-GB" w:eastAsia="en-US"/>
              </w:rPr>
              <w:t>Ingemar Kihlström</w:t>
            </w:r>
            <w:r w:rsidRPr="00F12502">
              <w:rPr>
                <w:szCs w:val="22"/>
                <w:lang w:val="en-GB" w:eastAsia="en-US"/>
              </w:rPr>
              <w:t xml:space="preserve"> (KD)</w:t>
            </w:r>
          </w:p>
        </w:tc>
        <w:tc>
          <w:tcPr>
            <w:tcW w:w="356" w:type="dxa"/>
            <w:tcBorders>
              <w:top w:val="single" w:sz="6" w:space="0" w:color="auto"/>
              <w:left w:val="single" w:sz="6" w:space="0" w:color="auto"/>
              <w:bottom w:val="single" w:sz="6" w:space="0" w:color="auto"/>
              <w:right w:val="single" w:sz="6" w:space="0" w:color="auto"/>
            </w:tcBorders>
          </w:tcPr>
          <w:p w14:paraId="1B8001D9" w14:textId="387E8C72"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8D3B29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C77C24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966124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BD8DBA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96F05A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337F6A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4FD9C7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0674AA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5A6E97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F565D8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F4FF1B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8F7FCB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CA734D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4E328171"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6F6278D"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Martina Johansson (C)</w:t>
            </w:r>
          </w:p>
        </w:tc>
        <w:tc>
          <w:tcPr>
            <w:tcW w:w="356" w:type="dxa"/>
            <w:tcBorders>
              <w:top w:val="single" w:sz="6" w:space="0" w:color="auto"/>
              <w:left w:val="single" w:sz="6" w:space="0" w:color="auto"/>
              <w:bottom w:val="single" w:sz="6" w:space="0" w:color="auto"/>
              <w:right w:val="single" w:sz="6" w:space="0" w:color="auto"/>
            </w:tcBorders>
          </w:tcPr>
          <w:p w14:paraId="3C5841B6" w14:textId="69DEC69B"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0DDB5C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492E11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1D214B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37240F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13442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CDB22B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CECD8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1B0474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2AA68D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E8422D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E38A6A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E5E691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F2DDC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137534" w14:paraId="261216E6"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29CB2B5"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Nima Gholam Ali Pour (SD)</w:t>
            </w:r>
          </w:p>
        </w:tc>
        <w:tc>
          <w:tcPr>
            <w:tcW w:w="356" w:type="dxa"/>
            <w:tcBorders>
              <w:top w:val="single" w:sz="6" w:space="0" w:color="auto"/>
              <w:left w:val="single" w:sz="6" w:space="0" w:color="auto"/>
              <w:bottom w:val="single" w:sz="6" w:space="0" w:color="auto"/>
              <w:right w:val="single" w:sz="6" w:space="0" w:color="auto"/>
            </w:tcBorders>
          </w:tcPr>
          <w:p w14:paraId="50807762" w14:textId="2276164E"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B70DC3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3BC42B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858CE6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1F2664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B49D7F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AEE8DA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CBCE34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5673F9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FFF4F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A65E23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1A4A8E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4EFA9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944F90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448464D"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F05467B"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Annika Hirvonen (MP)</w:t>
            </w:r>
          </w:p>
        </w:tc>
        <w:tc>
          <w:tcPr>
            <w:tcW w:w="356" w:type="dxa"/>
            <w:tcBorders>
              <w:top w:val="single" w:sz="6" w:space="0" w:color="auto"/>
              <w:left w:val="single" w:sz="6" w:space="0" w:color="auto"/>
              <w:bottom w:val="single" w:sz="6" w:space="0" w:color="auto"/>
              <w:right w:val="single" w:sz="6" w:space="0" w:color="auto"/>
            </w:tcBorders>
          </w:tcPr>
          <w:p w14:paraId="286D96C1" w14:textId="27427AB1"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F3D3B3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B14687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8F7A63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FB187A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AD86B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41679F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D52D8B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E51D83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DFFB0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FAD7DC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DC007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AFBE80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D006C5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2DA07F6C"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3BDE0E0" w14:textId="77777777" w:rsidR="005D0B67" w:rsidRPr="00F12502" w:rsidRDefault="005D0B67" w:rsidP="00B51985">
            <w:pPr>
              <w:tabs>
                <w:tab w:val="left" w:pos="1701"/>
              </w:tabs>
              <w:spacing w:line="256" w:lineRule="auto"/>
              <w:rPr>
                <w:szCs w:val="22"/>
                <w:lang w:val="en-GB" w:eastAsia="en-US"/>
              </w:rPr>
            </w:pPr>
            <w:r w:rsidRPr="00F12502">
              <w:rPr>
                <w:szCs w:val="22"/>
                <w:lang w:val="en-GB" w:eastAsia="en-US"/>
              </w:rPr>
              <w:t>Mauricio Rojas (L)</w:t>
            </w:r>
          </w:p>
        </w:tc>
        <w:tc>
          <w:tcPr>
            <w:tcW w:w="356" w:type="dxa"/>
            <w:tcBorders>
              <w:top w:val="single" w:sz="6" w:space="0" w:color="auto"/>
              <w:left w:val="single" w:sz="6" w:space="0" w:color="auto"/>
              <w:bottom w:val="single" w:sz="6" w:space="0" w:color="auto"/>
              <w:right w:val="single" w:sz="6" w:space="0" w:color="auto"/>
            </w:tcBorders>
          </w:tcPr>
          <w:p w14:paraId="7668B03D" w14:textId="3C698F4C"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93DFD3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A27CD9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406226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A634E8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EC905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0D4E79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C6954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75AA34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B37DC9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916BDB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877D63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860D3B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5A6087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49F2BBD7"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1452E2D" w14:textId="77777777" w:rsidR="005D0B67" w:rsidRPr="00F12502" w:rsidRDefault="005D0B67" w:rsidP="00B51985">
            <w:pPr>
              <w:rPr>
                <w:b/>
                <w:bCs/>
                <w:i/>
                <w:iCs/>
                <w:lang w:val="en-GB" w:eastAsia="en-US"/>
              </w:rPr>
            </w:pPr>
            <w:r w:rsidRPr="00F12502">
              <w:rPr>
                <w:b/>
                <w:bCs/>
                <w:i/>
                <w:iCs/>
                <w:lang w:val="en-GB" w:eastAsia="en-US"/>
              </w:rPr>
              <w:t>SUPPLEANTER</w:t>
            </w:r>
          </w:p>
        </w:tc>
        <w:tc>
          <w:tcPr>
            <w:tcW w:w="356" w:type="dxa"/>
            <w:tcBorders>
              <w:top w:val="single" w:sz="6" w:space="0" w:color="auto"/>
              <w:left w:val="single" w:sz="6" w:space="0" w:color="auto"/>
              <w:bottom w:val="single" w:sz="6" w:space="0" w:color="auto"/>
              <w:right w:val="single" w:sz="6" w:space="0" w:color="auto"/>
            </w:tcBorders>
          </w:tcPr>
          <w:p w14:paraId="560922F4" w14:textId="77777777" w:rsidR="005D0B67" w:rsidRPr="00F12502" w:rsidRDefault="005D0B67" w:rsidP="00B51985">
            <w:pPr>
              <w:rPr>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78EC3BB" w14:textId="77777777" w:rsidR="005D0B67" w:rsidRPr="00F12502" w:rsidRDefault="005D0B67" w:rsidP="00B51985">
            <w:pPr>
              <w:rPr>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AF7C11C" w14:textId="77777777" w:rsidR="005D0B67" w:rsidRPr="00F12502" w:rsidRDefault="005D0B67" w:rsidP="00B51985">
            <w:pPr>
              <w:rPr>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DB849C2" w14:textId="77777777" w:rsidR="005D0B67" w:rsidRPr="00F12502" w:rsidRDefault="005D0B67" w:rsidP="00B51985">
            <w:pPr>
              <w:rPr>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1F2513E" w14:textId="77777777" w:rsidR="005D0B67" w:rsidRPr="00F12502" w:rsidRDefault="005D0B67" w:rsidP="00B51985">
            <w:pPr>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823B972" w14:textId="77777777" w:rsidR="005D0B67" w:rsidRPr="00F12502" w:rsidRDefault="005D0B67" w:rsidP="00B51985">
            <w:pPr>
              <w:rPr>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D8E496C" w14:textId="77777777" w:rsidR="005D0B67" w:rsidRPr="00F12502" w:rsidRDefault="005D0B67" w:rsidP="00B51985">
            <w:pPr>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6A36337" w14:textId="77777777" w:rsidR="005D0B67" w:rsidRPr="00F12502" w:rsidRDefault="005D0B67" w:rsidP="00B51985">
            <w:pPr>
              <w:rPr>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5220A8C" w14:textId="77777777" w:rsidR="005D0B67" w:rsidRPr="00F12502" w:rsidRDefault="005D0B67" w:rsidP="00B51985">
            <w:pPr>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5FB8755" w14:textId="77777777" w:rsidR="005D0B67" w:rsidRPr="00F12502" w:rsidRDefault="005D0B67" w:rsidP="00B51985">
            <w:pPr>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83A5FC" w14:textId="77777777" w:rsidR="005D0B67" w:rsidRPr="00F12502" w:rsidRDefault="005D0B67" w:rsidP="00B51985">
            <w:pPr>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E83BA25" w14:textId="77777777" w:rsidR="005D0B67" w:rsidRPr="00F12502" w:rsidRDefault="005D0B67" w:rsidP="00B51985">
            <w:pPr>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E88F22F" w14:textId="77777777" w:rsidR="005D0B67" w:rsidRPr="00F12502" w:rsidRDefault="005D0B67" w:rsidP="00B51985">
            <w:pPr>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6BFDF9F" w14:textId="77777777" w:rsidR="005D0B67" w:rsidRPr="00F12502" w:rsidRDefault="005D0B67" w:rsidP="00B51985">
            <w:pPr>
              <w:rPr>
                <w:lang w:val="en-GB" w:eastAsia="en-US"/>
              </w:rPr>
            </w:pPr>
          </w:p>
        </w:tc>
      </w:tr>
      <w:tr w:rsidR="005D0B67" w:rsidRPr="00F12502" w14:paraId="1E66F6D4"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01D0239"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Daniel Persson (SD)</w:t>
            </w:r>
          </w:p>
        </w:tc>
        <w:tc>
          <w:tcPr>
            <w:tcW w:w="356" w:type="dxa"/>
            <w:tcBorders>
              <w:top w:val="single" w:sz="6" w:space="0" w:color="auto"/>
              <w:left w:val="single" w:sz="6" w:space="0" w:color="auto"/>
              <w:bottom w:val="single" w:sz="6" w:space="0" w:color="auto"/>
              <w:right w:val="single" w:sz="6" w:space="0" w:color="auto"/>
            </w:tcBorders>
          </w:tcPr>
          <w:p w14:paraId="73EAF362" w14:textId="38AB3CE3"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1787FD0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702B22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D79A6B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EFD697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AC3A97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F47F1C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613FD3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7E62C9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448FE6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F55CB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97C461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F9AC7A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FE990D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64892599"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6F17F19D"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Jessica Rodén (S)</w:t>
            </w:r>
          </w:p>
        </w:tc>
        <w:tc>
          <w:tcPr>
            <w:tcW w:w="356" w:type="dxa"/>
            <w:tcBorders>
              <w:top w:val="single" w:sz="6" w:space="0" w:color="auto"/>
              <w:left w:val="single" w:sz="6" w:space="0" w:color="auto"/>
              <w:bottom w:val="single" w:sz="6" w:space="0" w:color="auto"/>
              <w:right w:val="single" w:sz="6" w:space="0" w:color="auto"/>
            </w:tcBorders>
          </w:tcPr>
          <w:p w14:paraId="049D02A2" w14:textId="1C4BA7FC"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167AB83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CFA45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847A92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030ABD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63DF25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18697C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37A3CA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376DBA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D5FDA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9708A9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D80BE8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F1A49E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E9350A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38D9B5E1"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7C745B1C"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Caroline Högström (M)</w:t>
            </w:r>
          </w:p>
        </w:tc>
        <w:tc>
          <w:tcPr>
            <w:tcW w:w="356" w:type="dxa"/>
            <w:tcBorders>
              <w:top w:val="single" w:sz="6" w:space="0" w:color="auto"/>
              <w:left w:val="single" w:sz="6" w:space="0" w:color="auto"/>
              <w:bottom w:val="single" w:sz="6" w:space="0" w:color="auto"/>
              <w:right w:val="single" w:sz="6" w:space="0" w:color="auto"/>
            </w:tcBorders>
          </w:tcPr>
          <w:p w14:paraId="16D83D08" w14:textId="1D782805"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00AA192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892A37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C95C09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80ADE6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01E5C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7D932D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2809F1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B63797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238853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D5C0A9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F0F1AB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181EDB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088BD7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A1F8753"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3235A4C"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Zara Leghissa (S)</w:t>
            </w:r>
          </w:p>
        </w:tc>
        <w:tc>
          <w:tcPr>
            <w:tcW w:w="356" w:type="dxa"/>
            <w:tcBorders>
              <w:top w:val="single" w:sz="6" w:space="0" w:color="auto"/>
              <w:left w:val="single" w:sz="6" w:space="0" w:color="auto"/>
              <w:bottom w:val="single" w:sz="6" w:space="0" w:color="auto"/>
              <w:right w:val="single" w:sz="6" w:space="0" w:color="auto"/>
            </w:tcBorders>
          </w:tcPr>
          <w:p w14:paraId="4E4BDC1E" w14:textId="25A40782"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4F4841D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211BD6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D9AEC8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B71036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99BA89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3A032A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3C308A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C30CBE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70B752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D9AF66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CEC541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163D67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E269B4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0DF065CE"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6974C26"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Julia Kronlid (SD)</w:t>
            </w:r>
          </w:p>
        </w:tc>
        <w:tc>
          <w:tcPr>
            <w:tcW w:w="356" w:type="dxa"/>
            <w:tcBorders>
              <w:top w:val="single" w:sz="6" w:space="0" w:color="auto"/>
              <w:left w:val="single" w:sz="6" w:space="0" w:color="auto"/>
              <w:bottom w:val="single" w:sz="6" w:space="0" w:color="auto"/>
              <w:right w:val="single" w:sz="6" w:space="0" w:color="auto"/>
            </w:tcBorders>
          </w:tcPr>
          <w:p w14:paraId="3551353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772FF3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1B55CA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5AF9E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D61553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A0E22D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B5AD35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6699C0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C9364A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D8A1A2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61A84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25A8B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6B5EF7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CB16EB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EA18A02"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A7E39B8" w14:textId="77777777" w:rsidR="005D0B67" w:rsidRPr="00F12502" w:rsidRDefault="005D0B67" w:rsidP="00B51985">
            <w:pPr>
              <w:tabs>
                <w:tab w:val="left" w:pos="1701"/>
              </w:tabs>
              <w:spacing w:line="256" w:lineRule="auto"/>
              <w:rPr>
                <w:szCs w:val="22"/>
                <w:lang w:val="en-US" w:eastAsia="en-US"/>
              </w:rPr>
            </w:pPr>
            <w:r w:rsidRPr="00F12502">
              <w:rPr>
                <w:szCs w:val="22"/>
                <w:lang w:val="en-US" w:eastAsia="en-US"/>
              </w:rPr>
              <w:t>Tomas Kronståhl (S)</w:t>
            </w:r>
          </w:p>
        </w:tc>
        <w:tc>
          <w:tcPr>
            <w:tcW w:w="356" w:type="dxa"/>
            <w:tcBorders>
              <w:top w:val="single" w:sz="6" w:space="0" w:color="auto"/>
              <w:left w:val="single" w:sz="6" w:space="0" w:color="auto"/>
              <w:bottom w:val="single" w:sz="6" w:space="0" w:color="auto"/>
              <w:right w:val="single" w:sz="6" w:space="0" w:color="auto"/>
            </w:tcBorders>
          </w:tcPr>
          <w:p w14:paraId="3779364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2484A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402F23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012C3C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AED920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708874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D3AECD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89BB39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84675E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22555D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D5BD54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712D8E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9178E9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7C57EE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33976C8E"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36382367"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Ida Drougge (M)</w:t>
            </w:r>
          </w:p>
        </w:tc>
        <w:tc>
          <w:tcPr>
            <w:tcW w:w="356" w:type="dxa"/>
            <w:tcBorders>
              <w:top w:val="single" w:sz="6" w:space="0" w:color="auto"/>
              <w:left w:val="single" w:sz="6" w:space="0" w:color="auto"/>
              <w:bottom w:val="single" w:sz="6" w:space="0" w:color="auto"/>
              <w:right w:val="single" w:sz="6" w:space="0" w:color="auto"/>
            </w:tcBorders>
          </w:tcPr>
          <w:p w14:paraId="22B2F47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65A69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59F89D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4789D0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22DFDA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968A1C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E13D67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A1683E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CCEAFA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0363E4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BFF760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25F63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08A3BB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221BE8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6385D4B"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32C54CF"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Mirja Räihä (S)</w:t>
            </w:r>
          </w:p>
        </w:tc>
        <w:tc>
          <w:tcPr>
            <w:tcW w:w="356" w:type="dxa"/>
            <w:tcBorders>
              <w:top w:val="single" w:sz="6" w:space="0" w:color="auto"/>
              <w:left w:val="single" w:sz="6" w:space="0" w:color="auto"/>
              <w:bottom w:val="single" w:sz="6" w:space="0" w:color="auto"/>
              <w:right w:val="single" w:sz="6" w:space="0" w:color="auto"/>
            </w:tcBorders>
          </w:tcPr>
          <w:p w14:paraId="66BE5F2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54CF0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0972F6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302B04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93070A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25F662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0DDE33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B61BB8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F63CCA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2AF463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92659A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F49CD5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D5801A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44495E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DDDB015"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B5FE8ED"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Carita Boulwén (SD)</w:t>
            </w:r>
          </w:p>
        </w:tc>
        <w:tc>
          <w:tcPr>
            <w:tcW w:w="356" w:type="dxa"/>
            <w:tcBorders>
              <w:top w:val="single" w:sz="6" w:space="0" w:color="auto"/>
              <w:left w:val="single" w:sz="6" w:space="0" w:color="auto"/>
              <w:bottom w:val="single" w:sz="6" w:space="0" w:color="auto"/>
              <w:right w:val="single" w:sz="6" w:space="0" w:color="auto"/>
            </w:tcBorders>
          </w:tcPr>
          <w:p w14:paraId="3977AE6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F6A8B3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56CC3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8A6603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1C5686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D433C7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774780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A2D7E9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E5EE6E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9CC5F7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078341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E7470C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418B67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31C405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6C06202"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3CB90B57"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Inga-Lill Sjöblom (S)</w:t>
            </w:r>
          </w:p>
        </w:tc>
        <w:tc>
          <w:tcPr>
            <w:tcW w:w="356" w:type="dxa"/>
            <w:tcBorders>
              <w:top w:val="single" w:sz="6" w:space="0" w:color="auto"/>
              <w:left w:val="single" w:sz="6" w:space="0" w:color="auto"/>
              <w:bottom w:val="single" w:sz="6" w:space="0" w:color="auto"/>
              <w:right w:val="single" w:sz="6" w:space="0" w:color="auto"/>
            </w:tcBorders>
          </w:tcPr>
          <w:p w14:paraId="21F4F03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CB0E94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9F29E4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BAE5D2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B37D7A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59675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8DDE1C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2C389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28488E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858DD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B9E5AD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51115F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B83C53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930F8A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7CFAADF"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6D7CAECE"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Mikael Damsgaard (M)</w:t>
            </w:r>
          </w:p>
        </w:tc>
        <w:tc>
          <w:tcPr>
            <w:tcW w:w="356" w:type="dxa"/>
            <w:tcBorders>
              <w:top w:val="single" w:sz="6" w:space="0" w:color="auto"/>
              <w:left w:val="single" w:sz="6" w:space="0" w:color="auto"/>
              <w:bottom w:val="single" w:sz="6" w:space="0" w:color="auto"/>
              <w:right w:val="single" w:sz="6" w:space="0" w:color="auto"/>
            </w:tcBorders>
          </w:tcPr>
          <w:p w14:paraId="634B0AF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0F1C3B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5EDE63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2A6E3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773169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537995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101A42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7040D7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185742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7C5176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F1F256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8EAC49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184F5C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4D6999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660258AE"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4DB0580"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Isabell Mixter (V)</w:t>
            </w:r>
          </w:p>
        </w:tc>
        <w:tc>
          <w:tcPr>
            <w:tcW w:w="356" w:type="dxa"/>
            <w:tcBorders>
              <w:top w:val="single" w:sz="6" w:space="0" w:color="auto"/>
              <w:left w:val="single" w:sz="6" w:space="0" w:color="auto"/>
              <w:bottom w:val="single" w:sz="6" w:space="0" w:color="auto"/>
              <w:right w:val="single" w:sz="6" w:space="0" w:color="auto"/>
            </w:tcBorders>
          </w:tcPr>
          <w:p w14:paraId="716EED31" w14:textId="20C0C8D7"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478E6E0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E1F0A4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7DA57E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E6B1A6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DE0A0F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D8BB20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33A1E1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7A07CD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2E332E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123C09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3A085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038E5C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1D2FB6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148EB448"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310FE01" w14:textId="77777777" w:rsidR="005D0B67" w:rsidRPr="00F12502" w:rsidRDefault="005D0B67" w:rsidP="00B51985">
            <w:pPr>
              <w:tabs>
                <w:tab w:val="left" w:pos="1701"/>
              </w:tabs>
              <w:spacing w:line="256" w:lineRule="auto"/>
              <w:rPr>
                <w:snapToGrid w:val="0"/>
                <w:szCs w:val="22"/>
                <w:lang w:val="en-GB" w:eastAsia="en-US"/>
              </w:rPr>
            </w:pPr>
            <w:r w:rsidRPr="00723064">
              <w:rPr>
                <w:snapToGrid w:val="0"/>
                <w:szCs w:val="22"/>
                <w:lang w:val="en-GB" w:eastAsia="en-US"/>
              </w:rPr>
              <w:t xml:space="preserve">Camilla Rinaldo Miller </w:t>
            </w:r>
            <w:r w:rsidRPr="00F12502">
              <w:rPr>
                <w:snapToGrid w:val="0"/>
                <w:szCs w:val="22"/>
                <w:lang w:val="en-GB" w:eastAsia="en-US"/>
              </w:rPr>
              <w:t>(KD)</w:t>
            </w:r>
          </w:p>
        </w:tc>
        <w:tc>
          <w:tcPr>
            <w:tcW w:w="356" w:type="dxa"/>
            <w:tcBorders>
              <w:top w:val="single" w:sz="6" w:space="0" w:color="auto"/>
              <w:left w:val="single" w:sz="6" w:space="0" w:color="auto"/>
              <w:bottom w:val="single" w:sz="6" w:space="0" w:color="auto"/>
              <w:right w:val="single" w:sz="6" w:space="0" w:color="auto"/>
            </w:tcBorders>
          </w:tcPr>
          <w:p w14:paraId="3DED2A54" w14:textId="1EE5A5F1" w:rsidR="005D0B67" w:rsidRPr="00F12502" w:rsidRDefault="00137534"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4E7DBAA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86F476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012277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381925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CD7185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2CDEFE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78C45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110EE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18D805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C81ADE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5FA290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90517D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370AC4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78A9577"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1A6EB5F"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Jonny Cato (C)</w:t>
            </w:r>
          </w:p>
        </w:tc>
        <w:tc>
          <w:tcPr>
            <w:tcW w:w="356" w:type="dxa"/>
            <w:tcBorders>
              <w:top w:val="single" w:sz="6" w:space="0" w:color="auto"/>
              <w:left w:val="single" w:sz="6" w:space="0" w:color="auto"/>
              <w:bottom w:val="single" w:sz="6" w:space="0" w:color="auto"/>
              <w:right w:val="single" w:sz="6" w:space="0" w:color="auto"/>
            </w:tcBorders>
          </w:tcPr>
          <w:p w14:paraId="3BA084B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81014D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BFCEE2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1480FE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497C9D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E26452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D377D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4E0ECF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3EFD05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218895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259086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CA4035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B2071E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6BF64C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0A1B19FC"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7A94C846"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Gulan Avci (L)</w:t>
            </w:r>
          </w:p>
        </w:tc>
        <w:tc>
          <w:tcPr>
            <w:tcW w:w="356" w:type="dxa"/>
            <w:tcBorders>
              <w:top w:val="single" w:sz="6" w:space="0" w:color="auto"/>
              <w:left w:val="single" w:sz="6" w:space="0" w:color="auto"/>
              <w:bottom w:val="single" w:sz="6" w:space="0" w:color="auto"/>
              <w:right w:val="single" w:sz="6" w:space="0" w:color="auto"/>
            </w:tcBorders>
          </w:tcPr>
          <w:p w14:paraId="38D421A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D1C30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D7E869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9FEC0C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D373FE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B9A78A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0125C7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B71AF2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35A0D7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0C2757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F20AF0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3E812E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92A4D4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E3BEC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D2BCCF7"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CC0A0C7"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Ulrika Westerlund (MP)</w:t>
            </w:r>
          </w:p>
        </w:tc>
        <w:tc>
          <w:tcPr>
            <w:tcW w:w="356" w:type="dxa"/>
            <w:tcBorders>
              <w:top w:val="single" w:sz="6" w:space="0" w:color="auto"/>
              <w:left w:val="single" w:sz="6" w:space="0" w:color="auto"/>
              <w:bottom w:val="single" w:sz="6" w:space="0" w:color="auto"/>
              <w:right w:val="single" w:sz="6" w:space="0" w:color="auto"/>
            </w:tcBorders>
          </w:tcPr>
          <w:p w14:paraId="14E4D00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90D7F4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5D96FE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1A612D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B2C63A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0F77F9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1E7AB1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9A566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EF1CC9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D41A90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AFE169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0B43B9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D5F39A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933395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6B89BBA8"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463246E" w14:textId="77777777" w:rsidR="005D0B67" w:rsidRPr="00F12502" w:rsidRDefault="005D0B67" w:rsidP="00B51985">
            <w:pPr>
              <w:tabs>
                <w:tab w:val="left" w:pos="1701"/>
              </w:tabs>
              <w:spacing w:line="256" w:lineRule="auto"/>
              <w:rPr>
                <w:snapToGrid w:val="0"/>
                <w:szCs w:val="22"/>
                <w:lang w:val="en-GB" w:eastAsia="en-US"/>
              </w:rPr>
            </w:pPr>
            <w:r w:rsidRPr="00F12502">
              <w:rPr>
                <w:snapToGrid w:val="0"/>
                <w:szCs w:val="22"/>
                <w:lang w:val="en-GB" w:eastAsia="en-US"/>
              </w:rPr>
              <w:t>Fredrik Kärrholm (M)</w:t>
            </w:r>
          </w:p>
        </w:tc>
        <w:tc>
          <w:tcPr>
            <w:tcW w:w="356" w:type="dxa"/>
            <w:tcBorders>
              <w:top w:val="single" w:sz="6" w:space="0" w:color="auto"/>
              <w:left w:val="single" w:sz="6" w:space="0" w:color="auto"/>
              <w:bottom w:val="single" w:sz="6" w:space="0" w:color="auto"/>
              <w:right w:val="single" w:sz="6" w:space="0" w:color="auto"/>
            </w:tcBorders>
          </w:tcPr>
          <w:p w14:paraId="3A795DD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D10C3D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735C95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57954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A9E8F0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FE1A2C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E2DD48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400A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6E0A6B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367E9C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48085C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19A1C4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03AE3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E3753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27077D72"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DF0FFD7" w14:textId="77777777" w:rsidR="005D0B67" w:rsidRPr="00F12502" w:rsidRDefault="005D0B67" w:rsidP="00B51985">
            <w:pPr>
              <w:spacing w:line="256" w:lineRule="auto"/>
              <w:rPr>
                <w:snapToGrid w:val="0"/>
                <w:szCs w:val="22"/>
                <w:lang w:val="en-GB" w:eastAsia="en-US"/>
              </w:rPr>
            </w:pPr>
            <w:r w:rsidRPr="00F12502">
              <w:rPr>
                <w:lang w:val="en-GB" w:eastAsia="en-US"/>
              </w:rPr>
              <w:t>Leonid Yurkovskiy (SD)</w:t>
            </w:r>
          </w:p>
        </w:tc>
        <w:tc>
          <w:tcPr>
            <w:tcW w:w="356" w:type="dxa"/>
            <w:tcBorders>
              <w:top w:val="single" w:sz="6" w:space="0" w:color="auto"/>
              <w:left w:val="single" w:sz="6" w:space="0" w:color="auto"/>
              <w:bottom w:val="single" w:sz="6" w:space="0" w:color="auto"/>
              <w:right w:val="single" w:sz="6" w:space="0" w:color="auto"/>
            </w:tcBorders>
          </w:tcPr>
          <w:p w14:paraId="41938C7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4813F6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D6AEBE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9E9A6D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3B21B0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C30F9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039007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5D3F0C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EC905C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0F00E1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45A78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DD8490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D75759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E2E087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34CF247"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65644B70" w14:textId="77777777" w:rsidR="005D0B67" w:rsidRPr="00F12502" w:rsidRDefault="005D0B67" w:rsidP="00B51985">
            <w:pPr>
              <w:spacing w:line="256" w:lineRule="auto"/>
              <w:rPr>
                <w:snapToGrid w:val="0"/>
                <w:szCs w:val="22"/>
                <w:lang w:val="en-GB" w:eastAsia="en-US"/>
              </w:rPr>
            </w:pPr>
            <w:r w:rsidRPr="00F12502">
              <w:rPr>
                <w:lang w:val="en-GB" w:eastAsia="en-US"/>
              </w:rPr>
              <w:t>Tony Haddou (V)</w:t>
            </w:r>
          </w:p>
        </w:tc>
        <w:tc>
          <w:tcPr>
            <w:tcW w:w="356" w:type="dxa"/>
            <w:tcBorders>
              <w:top w:val="single" w:sz="6" w:space="0" w:color="auto"/>
              <w:left w:val="single" w:sz="6" w:space="0" w:color="auto"/>
              <w:bottom w:val="single" w:sz="6" w:space="0" w:color="auto"/>
              <w:right w:val="single" w:sz="6" w:space="0" w:color="auto"/>
            </w:tcBorders>
          </w:tcPr>
          <w:p w14:paraId="53AEFD6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B3C199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BAF2A3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9F2A6B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CF3940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783861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BBB481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AC9756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DA971C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87E506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0DE93D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5D9BF6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D916DC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F2E039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bookmarkEnd w:id="1"/>
      <w:tr w:rsidR="005D0B67" w:rsidRPr="00F12502" w14:paraId="467A2BA9"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49F764A2" w14:textId="77777777" w:rsidR="005D0B67" w:rsidRPr="00F12502" w:rsidRDefault="005D0B67" w:rsidP="00B51985">
            <w:pPr>
              <w:spacing w:line="256" w:lineRule="auto"/>
              <w:rPr>
                <w:snapToGrid w:val="0"/>
                <w:szCs w:val="22"/>
                <w:lang w:val="en-GB" w:eastAsia="en-US"/>
              </w:rPr>
            </w:pPr>
            <w:r w:rsidRPr="00F12502">
              <w:rPr>
                <w:lang w:val="en-GB" w:eastAsia="en-US"/>
              </w:rPr>
              <w:t>Anders W Jonsson (C)</w:t>
            </w:r>
          </w:p>
        </w:tc>
        <w:tc>
          <w:tcPr>
            <w:tcW w:w="356" w:type="dxa"/>
            <w:tcBorders>
              <w:top w:val="single" w:sz="6" w:space="0" w:color="auto"/>
              <w:left w:val="single" w:sz="6" w:space="0" w:color="auto"/>
              <w:bottom w:val="single" w:sz="6" w:space="0" w:color="auto"/>
              <w:right w:val="single" w:sz="6" w:space="0" w:color="auto"/>
            </w:tcBorders>
          </w:tcPr>
          <w:p w14:paraId="32DC88B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174F97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F9249A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A20713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9A369B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D1BC10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CC9668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56E8D2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D2ACC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E758C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F4584E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907D3F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C5B092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B7B5BB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8A3AC03"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57E9C471" w14:textId="2D0C925B" w:rsidR="005D0B67" w:rsidRPr="00F12502" w:rsidRDefault="00267478" w:rsidP="00B51985">
            <w:pPr>
              <w:spacing w:line="256" w:lineRule="auto"/>
              <w:rPr>
                <w:snapToGrid w:val="0"/>
                <w:szCs w:val="22"/>
                <w:lang w:val="en-GB" w:eastAsia="en-US"/>
              </w:rPr>
            </w:pPr>
            <w:r>
              <w:rPr>
                <w:lang w:val="en-GB" w:eastAsia="en-US"/>
              </w:rPr>
              <w:t>Hans Eklind</w:t>
            </w:r>
            <w:r w:rsidR="005D0B67" w:rsidRPr="00F12502">
              <w:rPr>
                <w:lang w:val="en-GB" w:eastAsia="en-US"/>
              </w:rPr>
              <w:t xml:space="preserve"> (KD)</w:t>
            </w:r>
          </w:p>
        </w:tc>
        <w:tc>
          <w:tcPr>
            <w:tcW w:w="356" w:type="dxa"/>
            <w:tcBorders>
              <w:top w:val="single" w:sz="6" w:space="0" w:color="auto"/>
              <w:left w:val="single" w:sz="6" w:space="0" w:color="auto"/>
              <w:bottom w:val="single" w:sz="6" w:space="0" w:color="auto"/>
              <w:right w:val="single" w:sz="6" w:space="0" w:color="auto"/>
            </w:tcBorders>
          </w:tcPr>
          <w:p w14:paraId="3E21F8E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8572F5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3C083B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B88B14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606EA4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256AA0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1C6325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B857B2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AD39C9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32BBAA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FA56CE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85046B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AB4CD8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53E0DC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5C4D200"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A0AE0AF" w14:textId="77777777" w:rsidR="005D0B67" w:rsidRPr="00F12502" w:rsidRDefault="005D0B67" w:rsidP="00B51985">
            <w:pPr>
              <w:spacing w:line="256" w:lineRule="auto"/>
              <w:rPr>
                <w:snapToGrid w:val="0"/>
                <w:szCs w:val="22"/>
                <w:lang w:val="en-GB" w:eastAsia="en-US"/>
              </w:rPr>
            </w:pPr>
            <w:r w:rsidRPr="00F12502">
              <w:rPr>
                <w:lang w:val="en-GB" w:eastAsia="en-US"/>
              </w:rPr>
              <w:t>Roland Utbult (KD)</w:t>
            </w:r>
          </w:p>
        </w:tc>
        <w:tc>
          <w:tcPr>
            <w:tcW w:w="356" w:type="dxa"/>
            <w:tcBorders>
              <w:top w:val="single" w:sz="6" w:space="0" w:color="auto"/>
              <w:left w:val="single" w:sz="6" w:space="0" w:color="auto"/>
              <w:bottom w:val="single" w:sz="6" w:space="0" w:color="auto"/>
              <w:right w:val="single" w:sz="6" w:space="0" w:color="auto"/>
            </w:tcBorders>
          </w:tcPr>
          <w:p w14:paraId="2E5A5B2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B67251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F06688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3E4CAF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B4B9AB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E79F87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83D3B8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22801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698D37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FF53F4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E89E9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BD0AC3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F6CBC6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983F11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499C0A27"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1AB93141" w14:textId="77777777" w:rsidR="005D0B67" w:rsidRPr="00F12502" w:rsidRDefault="005D0B67" w:rsidP="00B51985">
            <w:pPr>
              <w:spacing w:line="256" w:lineRule="auto"/>
              <w:rPr>
                <w:snapToGrid w:val="0"/>
                <w:szCs w:val="22"/>
                <w:lang w:val="en-GB" w:eastAsia="en-US"/>
              </w:rPr>
            </w:pPr>
            <w:r w:rsidRPr="00F12502">
              <w:rPr>
                <w:lang w:val="en-GB" w:eastAsia="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4DA349C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C5235D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8E8CEE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65549A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0F87E0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80819B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9CEE09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08ABE4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5B3415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8DEE81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A79D43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ECF9F2C"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E1A164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9D4891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454AA9" w:rsidRPr="00F12502" w14:paraId="569B44F3" w14:textId="77777777" w:rsidTr="00B51985">
        <w:tc>
          <w:tcPr>
            <w:tcW w:w="3446" w:type="dxa"/>
            <w:gridSpan w:val="2"/>
            <w:tcBorders>
              <w:top w:val="single" w:sz="6" w:space="0" w:color="auto"/>
              <w:left w:val="single" w:sz="6" w:space="0" w:color="auto"/>
              <w:bottom w:val="single" w:sz="6" w:space="0" w:color="auto"/>
              <w:right w:val="single" w:sz="6" w:space="0" w:color="auto"/>
            </w:tcBorders>
          </w:tcPr>
          <w:p w14:paraId="76158F6F" w14:textId="4168BCA9" w:rsidR="00454AA9" w:rsidRPr="00F12502" w:rsidRDefault="00454AA9" w:rsidP="00B51985">
            <w:pPr>
              <w:spacing w:line="256" w:lineRule="auto"/>
              <w:rPr>
                <w:lang w:val="en-GB" w:eastAsia="en-US"/>
              </w:rPr>
            </w:pPr>
            <w:r>
              <w:rPr>
                <w:lang w:val="en-GB" w:eastAsia="en-US"/>
              </w:rPr>
              <w:t>Bassem Nasr</w:t>
            </w:r>
          </w:p>
        </w:tc>
        <w:tc>
          <w:tcPr>
            <w:tcW w:w="356" w:type="dxa"/>
            <w:tcBorders>
              <w:top w:val="single" w:sz="6" w:space="0" w:color="auto"/>
              <w:left w:val="single" w:sz="6" w:space="0" w:color="auto"/>
              <w:bottom w:val="single" w:sz="6" w:space="0" w:color="auto"/>
              <w:right w:val="single" w:sz="6" w:space="0" w:color="auto"/>
            </w:tcBorders>
          </w:tcPr>
          <w:p w14:paraId="342C8BDD"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BFE5E8D"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87E02B7"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53B08DC"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4CFCCB7"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2ED7ECA"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C260464"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9835794"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EC3AE24"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3FC9210"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B7C5ABC"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CB1BFDB"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A19FB37"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1C751D7" w14:textId="77777777" w:rsidR="00454AA9" w:rsidRPr="00F12502" w:rsidRDefault="00454AA9"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7BF21335" w14:textId="77777777" w:rsidTr="00B51985">
        <w:tc>
          <w:tcPr>
            <w:tcW w:w="3446" w:type="dxa"/>
            <w:gridSpan w:val="2"/>
            <w:tcBorders>
              <w:top w:val="single" w:sz="6" w:space="0" w:color="auto"/>
              <w:left w:val="single" w:sz="6" w:space="0" w:color="auto"/>
              <w:bottom w:val="single" w:sz="6" w:space="0" w:color="auto"/>
              <w:right w:val="single" w:sz="6" w:space="0" w:color="auto"/>
            </w:tcBorders>
            <w:hideMark/>
          </w:tcPr>
          <w:p w14:paraId="023E48FF" w14:textId="77777777" w:rsidR="005D0B67" w:rsidRPr="00F12502" w:rsidRDefault="005D0B67" w:rsidP="00B51985">
            <w:pPr>
              <w:spacing w:line="256" w:lineRule="auto"/>
              <w:rPr>
                <w:snapToGrid w:val="0"/>
                <w:szCs w:val="22"/>
                <w:lang w:val="en-GB" w:eastAsia="en-US"/>
              </w:rPr>
            </w:pPr>
            <w:r w:rsidRPr="00F12502">
              <w:rPr>
                <w:lang w:val="en-GB" w:eastAsia="en-US"/>
              </w:rPr>
              <w:t>Lina Nordquist (L)</w:t>
            </w:r>
          </w:p>
        </w:tc>
        <w:tc>
          <w:tcPr>
            <w:tcW w:w="356" w:type="dxa"/>
            <w:tcBorders>
              <w:top w:val="single" w:sz="6" w:space="0" w:color="auto"/>
              <w:left w:val="single" w:sz="6" w:space="0" w:color="auto"/>
              <w:bottom w:val="single" w:sz="6" w:space="0" w:color="auto"/>
              <w:right w:val="single" w:sz="6" w:space="0" w:color="auto"/>
            </w:tcBorders>
          </w:tcPr>
          <w:p w14:paraId="2A83156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D92E8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3DA78D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F5A7F6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DD5DB0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040D05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185A559"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F2517F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D14D69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37833DE"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56AB8AB"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A3B5CF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26AA90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0E352F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5F69322D" w14:textId="77777777" w:rsidTr="00B51985">
        <w:tc>
          <w:tcPr>
            <w:tcW w:w="3446" w:type="dxa"/>
            <w:gridSpan w:val="2"/>
            <w:tcBorders>
              <w:top w:val="single" w:sz="6" w:space="0" w:color="auto"/>
              <w:left w:val="single" w:sz="6" w:space="0" w:color="auto"/>
              <w:bottom w:val="single" w:sz="6" w:space="0" w:color="auto"/>
              <w:right w:val="single" w:sz="6" w:space="0" w:color="auto"/>
            </w:tcBorders>
          </w:tcPr>
          <w:p w14:paraId="10D7DDC8" w14:textId="77777777" w:rsidR="005D0B67" w:rsidRPr="00F12502" w:rsidRDefault="005D0B67" w:rsidP="00B51985">
            <w:pPr>
              <w:spacing w:line="256" w:lineRule="auto"/>
              <w:rPr>
                <w:snapToGrid w:val="0"/>
                <w:szCs w:val="22"/>
                <w:lang w:val="en-GB" w:eastAsia="en-US"/>
              </w:rPr>
            </w:pPr>
            <w:r w:rsidRPr="00F12502">
              <w:rPr>
                <w:lang w:val="en-GB" w:eastAsia="en-US"/>
              </w:rPr>
              <w:t>Robert Hannah (L)</w:t>
            </w:r>
          </w:p>
        </w:tc>
        <w:tc>
          <w:tcPr>
            <w:tcW w:w="356" w:type="dxa"/>
            <w:tcBorders>
              <w:top w:val="single" w:sz="6" w:space="0" w:color="auto"/>
              <w:left w:val="single" w:sz="6" w:space="0" w:color="auto"/>
              <w:bottom w:val="single" w:sz="6" w:space="0" w:color="auto"/>
              <w:right w:val="single" w:sz="6" w:space="0" w:color="auto"/>
            </w:tcBorders>
          </w:tcPr>
          <w:p w14:paraId="4463E92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7F3FFB7"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6A5F00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6F774D2"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E49826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51D0C74"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6738001"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802733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10BD2F0"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DA80A9D"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2AC298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1C25A65"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8127E33"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8805C7F"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5D0B67" w:rsidRPr="00F12502" w14:paraId="2D9CD642" w14:textId="77777777" w:rsidTr="00B51985">
        <w:trPr>
          <w:trHeight w:val="263"/>
        </w:trPr>
        <w:tc>
          <w:tcPr>
            <w:tcW w:w="2906" w:type="dxa"/>
            <w:tcBorders>
              <w:top w:val="nil"/>
              <w:left w:val="nil"/>
              <w:bottom w:val="nil"/>
              <w:right w:val="nil"/>
            </w:tcBorders>
            <w:hideMark/>
          </w:tcPr>
          <w:p w14:paraId="61B6D178"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N = närvarande</w:t>
            </w:r>
          </w:p>
        </w:tc>
        <w:tc>
          <w:tcPr>
            <w:tcW w:w="5599" w:type="dxa"/>
            <w:gridSpan w:val="16"/>
            <w:tcBorders>
              <w:top w:val="nil"/>
              <w:left w:val="nil"/>
              <w:bottom w:val="nil"/>
              <w:right w:val="nil"/>
            </w:tcBorders>
            <w:hideMark/>
          </w:tcPr>
          <w:p w14:paraId="3D8EE2B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F12502">
              <w:rPr>
                <w:szCs w:val="24"/>
                <w:lang w:eastAsia="en-US"/>
              </w:rPr>
              <w:t>X = ledamöter som deltagit i handläggningen</w:t>
            </w:r>
          </w:p>
        </w:tc>
      </w:tr>
      <w:tr w:rsidR="005D0B67" w:rsidRPr="00F12502" w14:paraId="68464C6E" w14:textId="77777777" w:rsidTr="00B51985">
        <w:trPr>
          <w:trHeight w:val="262"/>
        </w:trPr>
        <w:tc>
          <w:tcPr>
            <w:tcW w:w="2906" w:type="dxa"/>
            <w:tcBorders>
              <w:top w:val="nil"/>
              <w:left w:val="nil"/>
              <w:bottom w:val="nil"/>
              <w:right w:val="nil"/>
            </w:tcBorders>
            <w:hideMark/>
          </w:tcPr>
          <w:p w14:paraId="74D46FE6"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F12502">
              <w:rPr>
                <w:szCs w:val="24"/>
                <w:lang w:val="en-GB" w:eastAsia="en-US"/>
              </w:rPr>
              <w:t>R = omröstning med rösträkning</w:t>
            </w:r>
          </w:p>
        </w:tc>
        <w:tc>
          <w:tcPr>
            <w:tcW w:w="5599" w:type="dxa"/>
            <w:gridSpan w:val="16"/>
            <w:tcBorders>
              <w:top w:val="nil"/>
              <w:left w:val="nil"/>
              <w:bottom w:val="nil"/>
              <w:right w:val="nil"/>
            </w:tcBorders>
            <w:hideMark/>
          </w:tcPr>
          <w:p w14:paraId="14D5C72A" w14:textId="77777777" w:rsidR="005D0B67" w:rsidRPr="00F12502" w:rsidRDefault="005D0B67" w:rsidP="00B519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F12502">
              <w:rPr>
                <w:szCs w:val="24"/>
                <w:lang w:eastAsia="en-US"/>
              </w:rPr>
              <w:t>O = ledamöter som varit närvarande men inte deltagit</w:t>
            </w:r>
          </w:p>
        </w:tc>
      </w:tr>
    </w:tbl>
    <w:p w14:paraId="6BEEFE50" w14:textId="77777777" w:rsidR="005D0B67" w:rsidRDefault="005D0B67" w:rsidP="005D0B67">
      <w:pPr>
        <w:tabs>
          <w:tab w:val="left" w:pos="1701"/>
        </w:tabs>
        <w:rPr>
          <w:sz w:val="4"/>
          <w:szCs w:val="4"/>
        </w:rPr>
      </w:pPr>
    </w:p>
    <w:p w14:paraId="4A9F218C" w14:textId="77777777" w:rsidR="005D0B67" w:rsidRPr="00A37376" w:rsidRDefault="005D0B67" w:rsidP="005D0B67"/>
    <w:p w14:paraId="20107B1A" w14:textId="77777777" w:rsidR="00A37376" w:rsidRPr="00A37376" w:rsidRDefault="00A37376" w:rsidP="006D3AF9"/>
    <w:sectPr w:rsidR="00A37376" w:rsidRPr="00A37376" w:rsidSect="00454AA9">
      <w:pgSz w:w="11906" w:h="16838" w:code="9"/>
      <w:pgMar w:top="567" w:right="1134" w:bottom="284" w:left="2268" w:header="720" w:footer="54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67"/>
    <w:rsid w:val="0006043F"/>
    <w:rsid w:val="00072835"/>
    <w:rsid w:val="00094A4C"/>
    <w:rsid w:val="00094A50"/>
    <w:rsid w:val="000A3B0F"/>
    <w:rsid w:val="00137534"/>
    <w:rsid w:val="001E1D3C"/>
    <w:rsid w:val="00267478"/>
    <w:rsid w:val="0028015F"/>
    <w:rsid w:val="00280BC7"/>
    <w:rsid w:val="002B7046"/>
    <w:rsid w:val="00386CC5"/>
    <w:rsid w:val="00417AD6"/>
    <w:rsid w:val="00453E5C"/>
    <w:rsid w:val="00454AA9"/>
    <w:rsid w:val="004833E4"/>
    <w:rsid w:val="004F28E5"/>
    <w:rsid w:val="0051341D"/>
    <w:rsid w:val="005315D0"/>
    <w:rsid w:val="00534B0A"/>
    <w:rsid w:val="00585C22"/>
    <w:rsid w:val="005D0B67"/>
    <w:rsid w:val="006D3AF9"/>
    <w:rsid w:val="00712851"/>
    <w:rsid w:val="007149F6"/>
    <w:rsid w:val="007444A5"/>
    <w:rsid w:val="007B6A85"/>
    <w:rsid w:val="00831A2E"/>
    <w:rsid w:val="008676A2"/>
    <w:rsid w:val="00874A67"/>
    <w:rsid w:val="008D3BE8"/>
    <w:rsid w:val="008F5C48"/>
    <w:rsid w:val="00925EF5"/>
    <w:rsid w:val="00980BA4"/>
    <w:rsid w:val="009855B9"/>
    <w:rsid w:val="00A37376"/>
    <w:rsid w:val="00A50F33"/>
    <w:rsid w:val="00AF4429"/>
    <w:rsid w:val="00B026D0"/>
    <w:rsid w:val="00B62E70"/>
    <w:rsid w:val="00D10894"/>
    <w:rsid w:val="00D66118"/>
    <w:rsid w:val="00D746A8"/>
    <w:rsid w:val="00D8468E"/>
    <w:rsid w:val="00DE3D8E"/>
    <w:rsid w:val="00E07FE8"/>
    <w:rsid w:val="00E4370F"/>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4D59"/>
  <w15:chartTrackingRefBased/>
  <w15:docId w15:val="{BA375575-EAB4-4793-A381-E33D739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6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96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0620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69</TotalTime>
  <Pages>4</Pages>
  <Words>622</Words>
  <Characters>3738</Characters>
  <Application>Microsoft Office Word</Application>
  <DocSecurity>0</DocSecurity>
  <Lines>1246</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Hasselberg</dc:creator>
  <cp:keywords/>
  <dc:description/>
  <cp:lastModifiedBy>Kari Hasselberg</cp:lastModifiedBy>
  <cp:revision>18</cp:revision>
  <cp:lastPrinted>2022-11-21T16:34:00Z</cp:lastPrinted>
  <dcterms:created xsi:type="dcterms:W3CDTF">2022-11-17T17:00:00Z</dcterms:created>
  <dcterms:modified xsi:type="dcterms:W3CDTF">2022-11-23T09:38:00Z</dcterms:modified>
</cp:coreProperties>
</file>