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3353" w:rsidRDefault="009D0774" w14:paraId="71B2E0F7" w14:textId="77777777">
      <w:pPr>
        <w:pStyle w:val="RubrikFrslagTIllRiksdagsbeslut"/>
      </w:pPr>
      <w:sdt>
        <w:sdtPr>
          <w:alias w:val="CC_Boilerplate_4"/>
          <w:tag w:val="CC_Boilerplate_4"/>
          <w:id w:val="-1644581176"/>
          <w:lock w:val="sdtContentLocked"/>
          <w:placeholder>
            <w:docPart w:val="2E853DBD677F41B4934A7437E8517B24"/>
          </w:placeholder>
          <w:text/>
        </w:sdtPr>
        <w:sdtEndPr/>
        <w:sdtContent>
          <w:r w:rsidRPr="009B062B" w:rsidR="00AF30DD">
            <w:t>Förslag till riksdagsbeslut</w:t>
          </w:r>
        </w:sdtContent>
      </w:sdt>
      <w:bookmarkEnd w:id="0"/>
      <w:bookmarkEnd w:id="1"/>
    </w:p>
    <w:sdt>
      <w:sdtPr>
        <w:alias w:val="Yrkande 1"/>
        <w:tag w:val="a7df50fb-0841-4e7d-9651-bc7cf133cbcb"/>
        <w:id w:val="-491636108"/>
        <w:lock w:val="sdtLocked"/>
      </w:sdtPr>
      <w:sdtEndPr/>
      <w:sdtContent>
        <w:p w:rsidR="00EF6106" w:rsidRDefault="003F5C73" w14:paraId="787E500F" w14:textId="77777777">
          <w:pPr>
            <w:pStyle w:val="Frslagstext"/>
            <w:numPr>
              <w:ilvl w:val="0"/>
              <w:numId w:val="0"/>
            </w:numPr>
          </w:pPr>
          <w:r>
            <w:t>Riksdagen ställer sig bakom det som anförs i motionen om att utreda att om möjligt återinföra krav på stänkskydd på personbilar i Sverige för att minska stenskott och därmed öka trafiksäkerheten och bilisternas livskvalitet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3FBCE508C4BCAA14408E70BB3C81B"/>
        </w:placeholder>
        <w:text/>
      </w:sdtPr>
      <w:sdtEndPr/>
      <w:sdtContent>
        <w:p w:rsidRPr="009B062B" w:rsidR="006D79C9" w:rsidP="00333E95" w:rsidRDefault="006D79C9" w14:paraId="59F963AD" w14:textId="77777777">
          <w:pPr>
            <w:pStyle w:val="Rubrik1"/>
          </w:pPr>
          <w:r>
            <w:t>Motivering</w:t>
          </w:r>
        </w:p>
      </w:sdtContent>
    </w:sdt>
    <w:bookmarkEnd w:displacedByCustomXml="prev" w:id="3"/>
    <w:bookmarkEnd w:displacedByCustomXml="prev" w:id="4"/>
    <w:p w:rsidR="00FC14D8" w:rsidP="00415E5D" w:rsidRDefault="00415E5D" w14:paraId="4F99E844" w14:textId="77777777">
      <w:pPr>
        <w:pStyle w:val="Normalutanindragellerluft"/>
      </w:pPr>
      <w:r>
        <w:t>Med tiden har mycket förbättrats, men när det gäller risken för stenskott på svenska vägar har utvecklingen varit negativ. Antalet stenskott har ökat markant under de senaste 20 åren, enligt försäkringsbolaget If. Orsakerna till detta är flera, bland annat fler bilar på vägarna, ökad vägstandard, användningen av tunnare framrutor och fler dubbfria däck samt avsaknaden av stänkskydd på personbilar.</w:t>
      </w:r>
    </w:p>
    <w:p w:rsidR="00FC14D8" w:rsidP="00FC14D8" w:rsidRDefault="00415E5D" w14:paraId="142466CE" w14:textId="38C05864">
      <w:r>
        <w:t>Det finns vissa aspekter, såsom fler bilar och förbättrad vägstandard, som är svåra att motverka då de är en naturlig del av den samhällsutveckling som vi alla gynnas av. Dessutom bör inte politiken direkt ingripa i de tekniska och ingenjörsmässiga beslut som påverkar bilens konstruktion, exempelvis valet av tunnare framrutor eller använd</w:t>
      </w:r>
      <w:r w:rsidR="009D0774">
        <w:softHyphen/>
      </w:r>
      <w:r>
        <w:t>ningen av dubbfria däck. Däremot finns det en aspekt där politiken har möjlighet att agera och där en återgång till tidigare regler skulle kunna ha en positiv inverkan – kravet på stänkskydd på personbilar.</w:t>
      </w:r>
    </w:p>
    <w:p w:rsidR="00FC14D8" w:rsidP="00FC14D8" w:rsidRDefault="00415E5D" w14:paraId="3A419CD5" w14:textId="77777777">
      <w:r>
        <w:t>Fram till Sveriges inträde i EG, nuvarande EU, 1995 var stänkskydd obligatoriska på svenska personbilar. Vid inträdet blev Sverige tvunget att harmonisera sina trafikregler med resten av unionen, där länder i Syd- och Centraleuropa, som saknar erfarenhet av våra svenska vintervägar och de stenskott som följer, fått sätta standarden. Det är hög tid att Sverige tar hänsyn till sina egna väderförhållanden och bilisters behov och återinför krav på stänkskydd.</w:t>
      </w:r>
    </w:p>
    <w:p w:rsidR="00FC14D8" w:rsidP="00FC14D8" w:rsidRDefault="00415E5D" w14:paraId="2F88B710" w14:textId="460BCA33">
      <w:r>
        <w:lastRenderedPageBreak/>
        <w:t>Stänkskyddens funktion är att minska mängden grus och stenar som kastas upp från vägbanan, vilket i sin tur minskar risken för stenskott på andra fordon. Detta skulle inte bara minska bilisternas kostnader för framrutor och reparationer utan också öka trafik</w:t>
      </w:r>
      <w:r w:rsidR="009D0774">
        <w:softHyphen/>
      </w:r>
      <w:r>
        <w:t>säkerheten och tryggheten för alla som vistas på våra vägar.</w:t>
      </w:r>
    </w:p>
    <w:p w:rsidR="00FC14D8" w:rsidP="00FC14D8" w:rsidRDefault="00415E5D" w14:paraId="7B68B944" w14:textId="25638441">
      <w:r>
        <w:t xml:space="preserve">Genom att återinföra stänkskydd som obligatoriskt på personbilar anpassar vi vår </w:t>
      </w:r>
      <w:r w:rsidR="003F5C73">
        <w:t>t</w:t>
      </w:r>
      <w:r w:rsidR="00FC14D8">
        <w:t>rafiklagstiftning</w:t>
      </w:r>
      <w:r>
        <w:t xml:space="preserve"> till våra svenska förhållanden och minskar därmed antalet stenskador som drabbar bilister årligen.</w:t>
      </w:r>
    </w:p>
    <w:sdt>
      <w:sdtPr>
        <w:rPr>
          <w:i/>
          <w:noProof/>
        </w:rPr>
        <w:alias w:val="CC_Underskrifter"/>
        <w:tag w:val="CC_Underskrifter"/>
        <w:id w:val="583496634"/>
        <w:lock w:val="sdtContentLocked"/>
        <w:placeholder>
          <w:docPart w:val="74C99327689D4EC6B657A208CD6955EF"/>
        </w:placeholder>
      </w:sdtPr>
      <w:sdtEndPr>
        <w:rPr>
          <w:i w:val="0"/>
          <w:noProof w:val="0"/>
        </w:rPr>
      </w:sdtEndPr>
      <w:sdtContent>
        <w:p w:rsidR="00483353" w:rsidP="00483353" w:rsidRDefault="00483353" w14:paraId="562F8D50" w14:textId="77777777"/>
        <w:p w:rsidRPr="008E0FE2" w:rsidR="004801AC" w:rsidP="00483353" w:rsidRDefault="009D0774" w14:paraId="18320B9E" w14:textId="43C25888"/>
      </w:sdtContent>
    </w:sdt>
    <w:tbl>
      <w:tblPr>
        <w:tblW w:w="5000" w:type="pct"/>
        <w:tblLook w:val="04A0" w:firstRow="1" w:lastRow="0" w:firstColumn="1" w:lastColumn="0" w:noHBand="0" w:noVBand="1"/>
        <w:tblCaption w:val="underskrifter"/>
      </w:tblPr>
      <w:tblGrid>
        <w:gridCol w:w="4252"/>
        <w:gridCol w:w="4252"/>
      </w:tblGrid>
      <w:tr w:rsidR="00EF6106" w14:paraId="5354212F" w14:textId="77777777">
        <w:trPr>
          <w:cantSplit/>
        </w:trPr>
        <w:tc>
          <w:tcPr>
            <w:tcW w:w="50" w:type="pct"/>
            <w:vAlign w:val="bottom"/>
          </w:tcPr>
          <w:p w:rsidR="00EF6106" w:rsidRDefault="003F5C73" w14:paraId="5D43E9BE" w14:textId="77777777">
            <w:pPr>
              <w:pStyle w:val="Underskrifter"/>
              <w:spacing w:after="0"/>
            </w:pPr>
            <w:r>
              <w:t>Marléne Lund Kopparklint (M)</w:t>
            </w:r>
          </w:p>
        </w:tc>
        <w:tc>
          <w:tcPr>
            <w:tcW w:w="50" w:type="pct"/>
            <w:vAlign w:val="bottom"/>
          </w:tcPr>
          <w:p w:rsidR="00EF6106" w:rsidRDefault="00EF6106" w14:paraId="116B1011" w14:textId="77777777">
            <w:pPr>
              <w:pStyle w:val="Underskrifter"/>
              <w:spacing w:after="0"/>
            </w:pPr>
          </w:p>
        </w:tc>
      </w:tr>
    </w:tbl>
    <w:p w:rsidR="00797B05" w:rsidRDefault="00797B05" w14:paraId="1426152A" w14:textId="77777777"/>
    <w:sectPr w:rsidR="00797B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3A01" w14:textId="77777777" w:rsidR="001B0A57" w:rsidRDefault="001B0A57" w:rsidP="000C1CAD">
      <w:pPr>
        <w:spacing w:line="240" w:lineRule="auto"/>
      </w:pPr>
      <w:r>
        <w:separator/>
      </w:r>
    </w:p>
  </w:endnote>
  <w:endnote w:type="continuationSeparator" w:id="0">
    <w:p w14:paraId="2B3DBEE1" w14:textId="77777777" w:rsidR="001B0A57" w:rsidRDefault="001B0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8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3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4BE7" w14:textId="1BEE8E6E" w:rsidR="00262EA3" w:rsidRPr="00483353" w:rsidRDefault="00262EA3" w:rsidP="00483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32F3" w14:textId="77777777" w:rsidR="001B0A57" w:rsidRDefault="001B0A57" w:rsidP="000C1CAD">
      <w:pPr>
        <w:spacing w:line="240" w:lineRule="auto"/>
      </w:pPr>
      <w:r>
        <w:separator/>
      </w:r>
    </w:p>
  </w:footnote>
  <w:footnote w:type="continuationSeparator" w:id="0">
    <w:p w14:paraId="30C1045B" w14:textId="77777777" w:rsidR="001B0A57" w:rsidRDefault="001B0A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D9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2D43A" wp14:editId="4A047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027DE4" w14:textId="3FB2C3D4" w:rsidR="00262EA3" w:rsidRDefault="009D0774" w:rsidP="008103B5">
                          <w:pPr>
                            <w:jc w:val="right"/>
                          </w:pPr>
                          <w:sdt>
                            <w:sdtPr>
                              <w:alias w:val="CC_Noformat_Partikod"/>
                              <w:tag w:val="CC_Noformat_Partikod"/>
                              <w:id w:val="-53464382"/>
                              <w:text/>
                            </w:sdtPr>
                            <w:sdtEndPr/>
                            <w:sdtContent>
                              <w:r w:rsidR="00415E5D">
                                <w:t>M</w:t>
                              </w:r>
                            </w:sdtContent>
                          </w:sdt>
                          <w:sdt>
                            <w:sdtPr>
                              <w:alias w:val="CC_Noformat_Partinummer"/>
                              <w:tag w:val="CC_Noformat_Partinummer"/>
                              <w:id w:val="-1709555926"/>
                              <w:text/>
                            </w:sdtPr>
                            <w:sdtEndPr/>
                            <w:sdtContent>
                              <w:r w:rsidR="00FC14D8">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2D4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027DE4" w14:textId="3FB2C3D4" w:rsidR="00262EA3" w:rsidRDefault="009D0774" w:rsidP="008103B5">
                    <w:pPr>
                      <w:jc w:val="right"/>
                    </w:pPr>
                    <w:sdt>
                      <w:sdtPr>
                        <w:alias w:val="CC_Noformat_Partikod"/>
                        <w:tag w:val="CC_Noformat_Partikod"/>
                        <w:id w:val="-53464382"/>
                        <w:text/>
                      </w:sdtPr>
                      <w:sdtEndPr/>
                      <w:sdtContent>
                        <w:r w:rsidR="00415E5D">
                          <w:t>M</w:t>
                        </w:r>
                      </w:sdtContent>
                    </w:sdt>
                    <w:sdt>
                      <w:sdtPr>
                        <w:alias w:val="CC_Noformat_Partinummer"/>
                        <w:tag w:val="CC_Noformat_Partinummer"/>
                        <w:id w:val="-1709555926"/>
                        <w:text/>
                      </w:sdtPr>
                      <w:sdtEndPr/>
                      <w:sdtContent>
                        <w:r w:rsidR="00FC14D8">
                          <w:t>1663</w:t>
                        </w:r>
                      </w:sdtContent>
                    </w:sdt>
                  </w:p>
                </w:txbxContent>
              </v:textbox>
              <w10:wrap anchorx="page"/>
            </v:shape>
          </w:pict>
        </mc:Fallback>
      </mc:AlternateContent>
    </w:r>
  </w:p>
  <w:p w14:paraId="0A1EAA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3E58" w14:textId="77777777" w:rsidR="00262EA3" w:rsidRDefault="00262EA3" w:rsidP="008563AC">
    <w:pPr>
      <w:jc w:val="right"/>
    </w:pPr>
  </w:p>
  <w:p w14:paraId="0FE283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8974" w14:textId="77777777" w:rsidR="00262EA3" w:rsidRDefault="009D07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F3119" wp14:editId="784B5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300747" w14:textId="74A0D3F4" w:rsidR="00262EA3" w:rsidRDefault="009D0774" w:rsidP="00A314CF">
    <w:pPr>
      <w:pStyle w:val="FSHNormal"/>
      <w:spacing w:before="40"/>
    </w:pPr>
    <w:sdt>
      <w:sdtPr>
        <w:alias w:val="CC_Noformat_Motionstyp"/>
        <w:tag w:val="CC_Noformat_Motionstyp"/>
        <w:id w:val="1162973129"/>
        <w:lock w:val="sdtContentLocked"/>
        <w15:appearance w15:val="hidden"/>
        <w:text/>
      </w:sdtPr>
      <w:sdtEndPr/>
      <w:sdtContent>
        <w:r w:rsidR="00483353">
          <w:t>Enskild motion</w:t>
        </w:r>
      </w:sdtContent>
    </w:sdt>
    <w:r w:rsidR="00821B36">
      <w:t xml:space="preserve"> </w:t>
    </w:r>
    <w:sdt>
      <w:sdtPr>
        <w:alias w:val="CC_Noformat_Partikod"/>
        <w:tag w:val="CC_Noformat_Partikod"/>
        <w:id w:val="1471015553"/>
        <w:lock w:val="contentLocked"/>
        <w:text/>
      </w:sdtPr>
      <w:sdtEndPr/>
      <w:sdtContent>
        <w:r w:rsidR="00415E5D">
          <w:t>M</w:t>
        </w:r>
      </w:sdtContent>
    </w:sdt>
    <w:sdt>
      <w:sdtPr>
        <w:alias w:val="CC_Noformat_Partinummer"/>
        <w:tag w:val="CC_Noformat_Partinummer"/>
        <w:id w:val="-2014525982"/>
        <w:lock w:val="contentLocked"/>
        <w:text/>
      </w:sdtPr>
      <w:sdtEndPr/>
      <w:sdtContent>
        <w:r w:rsidR="00FC14D8">
          <w:t>1663</w:t>
        </w:r>
      </w:sdtContent>
    </w:sdt>
  </w:p>
  <w:p w14:paraId="6F93E3FD" w14:textId="77777777" w:rsidR="00262EA3" w:rsidRPr="008227B3" w:rsidRDefault="009D07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9E5FC4" w14:textId="77777777" w:rsidR="00262EA3" w:rsidRPr="008227B3" w:rsidRDefault="009D07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3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353">
          <w:t>:1117</w:t>
        </w:r>
      </w:sdtContent>
    </w:sdt>
  </w:p>
  <w:p w14:paraId="31CCA99C" w14:textId="186345D6" w:rsidR="00262EA3" w:rsidRDefault="009D0774" w:rsidP="00E03A3D">
    <w:pPr>
      <w:pStyle w:val="Motionr"/>
    </w:pPr>
    <w:sdt>
      <w:sdtPr>
        <w:alias w:val="CC_Noformat_Avtext"/>
        <w:tag w:val="CC_Noformat_Avtext"/>
        <w:id w:val="-2020768203"/>
        <w:lock w:val="sdtContentLocked"/>
        <w15:appearance w15:val="hidden"/>
        <w:text/>
      </w:sdtPr>
      <w:sdtEndPr/>
      <w:sdtContent>
        <w:r w:rsidR="00483353">
          <w:t>av Marléne Lund Kopparklint (M)</w:t>
        </w:r>
      </w:sdtContent>
    </w:sdt>
  </w:p>
  <w:sdt>
    <w:sdtPr>
      <w:alias w:val="CC_Noformat_Rubtext"/>
      <w:tag w:val="CC_Noformat_Rubtext"/>
      <w:id w:val="-218060500"/>
      <w:lock w:val="sdtLocked"/>
      <w:text/>
    </w:sdtPr>
    <w:sdtEndPr/>
    <w:sdtContent>
      <w:p w14:paraId="1393A37C" w14:textId="25F9AE4B" w:rsidR="00262EA3" w:rsidRDefault="00690209" w:rsidP="00283E0F">
        <w:pPr>
          <w:pStyle w:val="FSHRub2"/>
        </w:pPr>
        <w:r>
          <w:t>Återinförande av krav på stänkskydd på personbilar</w:t>
        </w:r>
      </w:p>
    </w:sdtContent>
  </w:sdt>
  <w:sdt>
    <w:sdtPr>
      <w:alias w:val="CC_Boilerplate_3"/>
      <w:tag w:val="CC_Boilerplate_3"/>
      <w:id w:val="1606463544"/>
      <w:lock w:val="sdtContentLocked"/>
      <w15:appearance w15:val="hidden"/>
      <w:text w:multiLine="1"/>
    </w:sdtPr>
    <w:sdtEndPr/>
    <w:sdtContent>
      <w:p w14:paraId="21F38F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5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7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5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5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09"/>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05"/>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C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7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06"/>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33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4D8"/>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C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6141E"/>
  <w15:chartTrackingRefBased/>
  <w15:docId w15:val="{FDC5E452-3FFB-479E-A5BB-0ED9544F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53DBD677F41B4934A7437E8517B24"/>
        <w:category>
          <w:name w:val="Allmänt"/>
          <w:gallery w:val="placeholder"/>
        </w:category>
        <w:types>
          <w:type w:val="bbPlcHdr"/>
        </w:types>
        <w:behaviors>
          <w:behavior w:val="content"/>
        </w:behaviors>
        <w:guid w:val="{9020AE46-D9E0-4C6B-BADA-0F4964FE1FC4}"/>
      </w:docPartPr>
      <w:docPartBody>
        <w:p w:rsidR="008673F4" w:rsidRDefault="00A12FF6">
          <w:pPr>
            <w:pStyle w:val="2E853DBD677F41B4934A7437E8517B24"/>
          </w:pPr>
          <w:r w:rsidRPr="005A0A93">
            <w:rPr>
              <w:rStyle w:val="Platshllartext"/>
            </w:rPr>
            <w:t>Förslag till riksdagsbeslut</w:t>
          </w:r>
        </w:p>
      </w:docPartBody>
    </w:docPart>
    <w:docPart>
      <w:docPartPr>
        <w:name w:val="AD53FBCE508C4BCAA14408E70BB3C81B"/>
        <w:category>
          <w:name w:val="Allmänt"/>
          <w:gallery w:val="placeholder"/>
        </w:category>
        <w:types>
          <w:type w:val="bbPlcHdr"/>
        </w:types>
        <w:behaviors>
          <w:behavior w:val="content"/>
        </w:behaviors>
        <w:guid w:val="{9658286F-2534-4E73-B6CA-AD2FA8F913DA}"/>
      </w:docPartPr>
      <w:docPartBody>
        <w:p w:rsidR="008673F4" w:rsidRDefault="00A12FF6">
          <w:pPr>
            <w:pStyle w:val="AD53FBCE508C4BCAA14408E70BB3C81B"/>
          </w:pPr>
          <w:r w:rsidRPr="005A0A93">
            <w:rPr>
              <w:rStyle w:val="Platshllartext"/>
            </w:rPr>
            <w:t>Motivering</w:t>
          </w:r>
        </w:p>
      </w:docPartBody>
    </w:docPart>
    <w:docPart>
      <w:docPartPr>
        <w:name w:val="74C99327689D4EC6B657A208CD6955EF"/>
        <w:category>
          <w:name w:val="Allmänt"/>
          <w:gallery w:val="placeholder"/>
        </w:category>
        <w:types>
          <w:type w:val="bbPlcHdr"/>
        </w:types>
        <w:behaviors>
          <w:behavior w:val="content"/>
        </w:behaviors>
        <w:guid w:val="{63414227-268F-40BC-98A0-604AF02DF7BC}"/>
      </w:docPartPr>
      <w:docPartBody>
        <w:p w:rsidR="003C3B37" w:rsidRDefault="003C3B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F4"/>
    <w:rsid w:val="003C3B37"/>
    <w:rsid w:val="008673F4"/>
    <w:rsid w:val="00A12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53DBD677F41B4934A7437E8517B24">
    <w:name w:val="2E853DBD677F41B4934A7437E8517B24"/>
  </w:style>
  <w:style w:type="paragraph" w:customStyle="1" w:styleId="AD53FBCE508C4BCAA14408E70BB3C81B">
    <w:name w:val="AD53FBCE508C4BCAA14408E70BB3C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AF820-922A-4416-84BE-36EDE42AB45D}"/>
</file>

<file path=customXml/itemProps2.xml><?xml version="1.0" encoding="utf-8"?>
<ds:datastoreItem xmlns:ds="http://schemas.openxmlformats.org/officeDocument/2006/customXml" ds:itemID="{F78F94F9-C66E-4ED7-8965-A5C559FDC6CD}"/>
</file>

<file path=customXml/itemProps3.xml><?xml version="1.0" encoding="utf-8"?>
<ds:datastoreItem xmlns:ds="http://schemas.openxmlformats.org/officeDocument/2006/customXml" ds:itemID="{31BB73A5-9DCE-4E84-9D4A-E29B75B97302}"/>
</file>

<file path=docProps/app.xml><?xml version="1.0" encoding="utf-8"?>
<Properties xmlns="http://schemas.openxmlformats.org/officeDocument/2006/extended-properties" xmlns:vt="http://schemas.openxmlformats.org/officeDocument/2006/docPropsVTypes">
  <Template>Normal</Template>
  <TotalTime>13</TotalTime>
  <Pages>2</Pages>
  <Words>335</Words>
  <Characters>1937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