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83D2A" w14:textId="79D30AFC" w:rsidR="00633CF5" w:rsidRDefault="00633CF5" w:rsidP="00DA0661">
      <w:pPr>
        <w:pStyle w:val="Rubrik"/>
      </w:pPr>
      <w:bookmarkStart w:id="0" w:name="Start"/>
      <w:bookmarkEnd w:id="0"/>
      <w:r>
        <w:t>Svar på fråga 20</w:t>
      </w:r>
      <w:r w:rsidR="00F714D6">
        <w:t>20</w:t>
      </w:r>
      <w:r>
        <w:t>/</w:t>
      </w:r>
      <w:r w:rsidR="00F714D6">
        <w:t>21</w:t>
      </w:r>
      <w:r>
        <w:t>:</w:t>
      </w:r>
      <w:r w:rsidR="00F714D6">
        <w:t>1991</w:t>
      </w:r>
      <w:r>
        <w:t xml:space="preserve"> av </w:t>
      </w:r>
      <w:r w:rsidR="00F714D6" w:rsidRPr="00F714D6">
        <w:t>Ann-Christine From Utterstedt</w:t>
      </w:r>
      <w:r>
        <w:t xml:space="preserve"> (</w:t>
      </w:r>
      <w:r w:rsidR="00F714D6">
        <w:t>SD</w:t>
      </w:r>
      <w:r>
        <w:t>)</w:t>
      </w:r>
      <w:r>
        <w:br/>
      </w:r>
      <w:r w:rsidR="00F714D6" w:rsidRPr="00F714D6">
        <w:t>Vaccin mot covid-19</w:t>
      </w:r>
    </w:p>
    <w:p w14:paraId="2109C127" w14:textId="63D2F0BE" w:rsidR="00E2503F" w:rsidRDefault="00B70C7F" w:rsidP="00E2503F">
      <w:pPr>
        <w:pStyle w:val="Brdtext"/>
      </w:pPr>
      <w:sdt>
        <w:sdtPr>
          <w:alias w:val="Frågeställare"/>
          <w:tag w:val="delete"/>
          <w:id w:val="-1635256365"/>
          <w:placeholder>
            <w:docPart w:val="5403D949611143D0A4AE274982CBD035"/>
          </w:placeholder>
          <w:dataBinding w:prefixMappings="xmlns:ns0='http://lp/documentinfo/RK' " w:xpath="/ns0:DocumentInfo[1]/ns0:BaseInfo[1]/ns0:Extra3[1]" w:storeItemID="{22A74BDF-CF70-4AEA-981C-304CE604D22F}"/>
          <w:text/>
        </w:sdtPr>
        <w:sdtEndPr/>
        <w:sdtContent>
          <w:r w:rsidR="00E2503F">
            <w:t>Ann-Christine From Utterstedt</w:t>
          </w:r>
        </w:sdtContent>
      </w:sdt>
      <w:r w:rsidR="00E2503F">
        <w:t xml:space="preserve"> har frågat mig om biverkningar </w:t>
      </w:r>
      <w:r w:rsidR="00D461DA">
        <w:t xml:space="preserve">av Astra Zenecas vaccin eller något </w:t>
      </w:r>
      <w:r w:rsidR="00D461DA" w:rsidRPr="00145E75">
        <w:t>av de övriga</w:t>
      </w:r>
      <w:r w:rsidR="00D461DA">
        <w:t xml:space="preserve"> vaccinen har registrerats </w:t>
      </w:r>
      <w:r w:rsidR="00E2503F">
        <w:t xml:space="preserve">i form av </w:t>
      </w:r>
      <w:r w:rsidR="001245E8">
        <w:t>t.ex.</w:t>
      </w:r>
      <w:r w:rsidR="00E2503F">
        <w:t xml:space="preserve"> allergiska re</w:t>
      </w:r>
      <w:r w:rsidR="00D461DA">
        <w:t>a</w:t>
      </w:r>
      <w:r w:rsidR="00E2503F">
        <w:t>ktioner eller andra allvarliga hälsotillstånd</w:t>
      </w:r>
      <w:r w:rsidR="001245E8">
        <w:t>,</w:t>
      </w:r>
      <w:r w:rsidR="00E2503F">
        <w:t xml:space="preserve"> </w:t>
      </w:r>
      <w:r w:rsidR="00D461DA">
        <w:t>samt</w:t>
      </w:r>
      <w:r w:rsidR="00E2503F">
        <w:t xml:space="preserve"> hur jag avser att säkerställa att vaccineringen kan fortgå på ett hälsosäkert sätt</w:t>
      </w:r>
      <w:r w:rsidR="00253B1C">
        <w:t>.</w:t>
      </w:r>
    </w:p>
    <w:p w14:paraId="4BA5888D" w14:textId="4D91F2A8" w:rsidR="00B511EA" w:rsidRDefault="00B511EA" w:rsidP="00B511EA">
      <w:pPr>
        <w:pStyle w:val="Brdtext"/>
      </w:pPr>
      <w:r>
        <w:t>Jag vill inledningsvis betona att vaccin generellt är säkra och effektiva läke</w:t>
      </w:r>
      <w:r>
        <w:softHyphen/>
        <w:t>medel som räddar liv. Alla vaccin som används i Sverige är godkända av E</w:t>
      </w:r>
      <w:r w:rsidRPr="00145E75">
        <w:t xml:space="preserve">uropeiska läkemedelsmyndigheten </w:t>
      </w:r>
      <w:r>
        <w:t>(</w:t>
      </w:r>
      <w:r w:rsidRPr="00145E75">
        <w:t>EM</w:t>
      </w:r>
      <w:r>
        <w:t>A). Godkännande beviljas efter en noggrann process där myndigheten ställer samma höga säkerhetskrav</w:t>
      </w:r>
      <w:r w:rsidRPr="00145E75">
        <w:t xml:space="preserve"> </w:t>
      </w:r>
      <w:r>
        <w:t xml:space="preserve">på vaccin mot covid-19 som </w:t>
      </w:r>
      <w:r w:rsidRPr="00145E75">
        <w:t>för andra vaccin eller läke</w:t>
      </w:r>
      <w:r>
        <w:t>m</w:t>
      </w:r>
      <w:r w:rsidRPr="00145E75">
        <w:t>edel.</w:t>
      </w:r>
      <w:r>
        <w:t xml:space="preserve"> Det är vanligt att dessa vaccin ger milda biverkningar som går över efter någon dag, men i mycket sällsynta fall kan allergiska reaktioner förekomma. I Sverige är det Läkemedelsverket som tar in och analyserar rapporter om misstänkta biverk</w:t>
      </w:r>
      <w:r>
        <w:softHyphen/>
        <w:t>ningar, både från allmänheten och från hälso- och sjukvården.</w:t>
      </w:r>
    </w:p>
    <w:p w14:paraId="28746071" w14:textId="10983BD1" w:rsidR="00B511EA" w:rsidRDefault="00B511EA" w:rsidP="00B511EA">
      <w:pPr>
        <w:pStyle w:val="Brdtext"/>
      </w:pPr>
      <w:r>
        <w:t>För att ytterligare stärka uppföljningen av dessa vaccin har regeringen säker</w:t>
      </w:r>
      <w:r>
        <w:softHyphen/>
        <w:t xml:space="preserve">ställt att det ska vara obligatoriskt att registrera vaccinationer mot covid-19 i ett nationellt register. Läkemedelsverket </w:t>
      </w:r>
      <w:r w:rsidR="00B70C7F">
        <w:t xml:space="preserve">har </w:t>
      </w:r>
      <w:r>
        <w:t>fått ett fyraårigt uppdrag om säkerhetsuppföljning av vacciner mot covid-19</w:t>
      </w:r>
      <w:r w:rsidR="00B70C7F">
        <w:t xml:space="preserve"> och </w:t>
      </w:r>
      <w:r w:rsidR="00B70C7F" w:rsidRPr="00B70C7F">
        <w:t xml:space="preserve">Vetenskapsrådet </w:t>
      </w:r>
      <w:r w:rsidR="00B70C7F">
        <w:t xml:space="preserve">har </w:t>
      </w:r>
      <w:r w:rsidR="00B70C7F" w:rsidRPr="00B70C7F">
        <w:t xml:space="preserve">uppdragits att finansiera uppföljningsstudier av </w:t>
      </w:r>
      <w:r w:rsidR="00B70C7F">
        <w:t xml:space="preserve">dessa </w:t>
      </w:r>
      <w:r w:rsidR="00B70C7F" w:rsidRPr="00B70C7F">
        <w:t xml:space="preserve">vacciner med 100 miljoner kronor. </w:t>
      </w:r>
      <w:r>
        <w:t>Såväl Folkhälsomyndigheten som Läkemedelsverket följer även utvecklingen internationellt.</w:t>
      </w:r>
    </w:p>
    <w:p w14:paraId="13A49304" w14:textId="49CA7A9E" w:rsidR="00B511EA" w:rsidRDefault="00B511EA" w:rsidP="00B511EA">
      <w:pPr>
        <w:pStyle w:val="Brdtext"/>
      </w:pPr>
      <w:r>
        <w:t>Enligt Läkemedelsverket finns det inga signaler om att biverkningar före</w:t>
      </w:r>
      <w:r>
        <w:softHyphen/>
        <w:t xml:space="preserve">kommer i någon annan utsträckning än de som rapporterats i de medicinska </w:t>
      </w:r>
      <w:r>
        <w:lastRenderedPageBreak/>
        <w:t>studierna. Totalt har miljontals människor globalt vaccinerats och bedöm</w:t>
      </w:r>
      <w:r>
        <w:softHyphen/>
        <w:t>ningen från ansvariga myndigheter är att vaccinen har visat sig vara både säkra och effektiva.</w:t>
      </w:r>
    </w:p>
    <w:p w14:paraId="2BA8AA44" w14:textId="1E5A3617" w:rsidR="00B511EA" w:rsidRDefault="00B511EA" w:rsidP="00B511EA">
      <w:pPr>
        <w:pStyle w:val="Brdtext"/>
      </w:pPr>
      <w:r>
        <w:t xml:space="preserve">Vad gäller tillbudet från Västra Götalandsregionen (VGR) som </w:t>
      </w:r>
      <w:r w:rsidRPr="00FF1265">
        <w:t xml:space="preserve">Ann-Christine From Utterstedt </w:t>
      </w:r>
      <w:r>
        <w:t xml:space="preserve">hänvisar till var Läkemedelsverket inte delaktigt i beslutet att tillfälligt </w:t>
      </w:r>
      <w:r w:rsidRPr="00AF79A2">
        <w:t>stoppa vaccinationerna med aktuell batch</w:t>
      </w:r>
      <w:r>
        <w:t xml:space="preserve">. Däremot </w:t>
      </w:r>
      <w:r w:rsidRPr="00AF79A2">
        <w:t xml:space="preserve">kontaktade </w:t>
      </w:r>
      <w:r>
        <w:t xml:space="preserve">Läkemedelsverket </w:t>
      </w:r>
      <w:r w:rsidRPr="00AF79A2">
        <w:t xml:space="preserve">skyndsamt tillverkaren efter </w:t>
      </w:r>
      <w:bookmarkStart w:id="1" w:name="_Hlk65662461"/>
      <w:r w:rsidR="00086C34">
        <w:t>avstämning</w:t>
      </w:r>
      <w:r w:rsidRPr="00AF79A2">
        <w:t xml:space="preserve"> med </w:t>
      </w:r>
      <w:r>
        <w:t>regionen</w:t>
      </w:r>
      <w:r w:rsidRPr="00AF79A2">
        <w:t>.</w:t>
      </w:r>
      <w:bookmarkEnd w:id="1"/>
      <w:r w:rsidRPr="00AF79A2">
        <w:t xml:space="preserve"> Utredningen </w:t>
      </w:r>
      <w:r>
        <w:t xml:space="preserve">av den </w:t>
      </w:r>
      <w:r w:rsidRPr="00AF79A2">
        <w:t xml:space="preserve">specifika batchen visade </w:t>
      </w:r>
      <w:r>
        <w:t xml:space="preserve">dock </w:t>
      </w:r>
      <w:r w:rsidRPr="00AF79A2">
        <w:t>inga kvalitets</w:t>
      </w:r>
      <w:r>
        <w:softHyphen/>
      </w:r>
      <w:r w:rsidRPr="00AF79A2">
        <w:t>defekter</w:t>
      </w:r>
      <w:r>
        <w:t>, vilket Läkemedelsverket senare beskrev i ett pressmeddelande.</w:t>
      </w:r>
    </w:p>
    <w:p w14:paraId="0098B3D2" w14:textId="1119CCA2" w:rsidR="00B511EA" w:rsidRDefault="00B511EA" w:rsidP="00B511EA">
      <w:pPr>
        <w:pStyle w:val="Brdtext"/>
      </w:pPr>
      <w:r>
        <w:t>Sammanfattningsvis är förutsättningarna för att följa upp vaccinationer mot covid-19 mycket goda</w:t>
      </w:r>
      <w:r w:rsidRPr="00B511EA">
        <w:t xml:space="preserve"> </w:t>
      </w:r>
      <w:r>
        <w:t>i Sverige. Regeringen ser i dagsläget inget behov av ytterligare åtgärder.</w:t>
      </w:r>
    </w:p>
    <w:p w14:paraId="0E43B47C" w14:textId="2C02CDC8" w:rsidR="00E2503F" w:rsidRDefault="00E250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C43AF504434090B5CE36BB016AE1D4"/>
          </w:placeholder>
          <w:dataBinding w:prefixMappings="xmlns:ns0='http://lp/documentinfo/RK' " w:xpath="/ns0:DocumentInfo[1]/ns0:BaseInfo[1]/ns0:HeaderDate[1]" w:storeItemID="{22A74BDF-CF70-4AEA-981C-304CE604D22F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566FBF2E" w14:textId="77777777" w:rsidR="00E2503F" w:rsidRDefault="00E2503F" w:rsidP="004E7A8F">
      <w:pPr>
        <w:pStyle w:val="Brdtextutanavstnd"/>
      </w:pPr>
    </w:p>
    <w:p w14:paraId="18062227" w14:textId="77777777" w:rsidR="00E2503F" w:rsidRDefault="00E2503F" w:rsidP="004E7A8F">
      <w:pPr>
        <w:pStyle w:val="Brdtextutanavstnd"/>
      </w:pPr>
    </w:p>
    <w:p w14:paraId="3E58EEDC" w14:textId="77777777" w:rsidR="00E2503F" w:rsidRDefault="00E2503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53A29379214222920E1882F23CF0BF"/>
        </w:placeholder>
        <w:dataBinding w:prefixMappings="xmlns:ns0='http://lp/documentinfo/RK' " w:xpath="/ns0:DocumentInfo[1]/ns0:BaseInfo[1]/ns0:TopSender[1]" w:storeItemID="{22A74BDF-CF70-4AEA-981C-304CE604D22F}"/>
        <w:comboBox w:lastValue="Socialministern"/>
      </w:sdtPr>
      <w:sdtEndPr/>
      <w:sdtContent>
        <w:p w14:paraId="74D04CB4" w14:textId="73C4E07F" w:rsidR="00E2503F" w:rsidRDefault="00E2503F" w:rsidP="00422A41">
          <w:pPr>
            <w:pStyle w:val="Brdtext"/>
          </w:pPr>
          <w:r>
            <w:t>Socialministern</w:t>
          </w:r>
        </w:p>
      </w:sdtContent>
    </w:sdt>
    <w:p w14:paraId="040F3D64" w14:textId="3CDB0DA2" w:rsidR="00633CF5" w:rsidRPr="00DB48AB" w:rsidRDefault="00633CF5" w:rsidP="00DB48AB">
      <w:pPr>
        <w:pStyle w:val="Brdtext"/>
      </w:pPr>
    </w:p>
    <w:p w14:paraId="6FE0B1D7" w14:textId="310B5CB0" w:rsidR="00633CF5" w:rsidRDefault="00633CF5" w:rsidP="00E96532">
      <w:pPr>
        <w:pStyle w:val="Brdtext"/>
      </w:pPr>
    </w:p>
    <w:sectPr w:rsidR="00633CF5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022A" w14:textId="77777777" w:rsidR="00633CF5" w:rsidRDefault="00633CF5" w:rsidP="00A87A54">
      <w:pPr>
        <w:spacing w:after="0" w:line="240" w:lineRule="auto"/>
      </w:pPr>
      <w:r>
        <w:separator/>
      </w:r>
    </w:p>
  </w:endnote>
  <w:endnote w:type="continuationSeparator" w:id="0">
    <w:p w14:paraId="5D515064" w14:textId="77777777" w:rsidR="00633CF5" w:rsidRDefault="00633C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B191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92E0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EA048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1E1F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001C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740A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AD1E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FE84BC" w14:textId="77777777" w:rsidTr="00C26068">
      <w:trPr>
        <w:trHeight w:val="227"/>
      </w:trPr>
      <w:tc>
        <w:tcPr>
          <w:tcW w:w="4074" w:type="dxa"/>
        </w:tcPr>
        <w:p w14:paraId="3FC827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AF1D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370E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DEBC" w14:textId="77777777" w:rsidR="00633CF5" w:rsidRDefault="00633CF5" w:rsidP="00A87A54">
      <w:pPr>
        <w:spacing w:after="0" w:line="240" w:lineRule="auto"/>
      </w:pPr>
      <w:r>
        <w:separator/>
      </w:r>
    </w:p>
  </w:footnote>
  <w:footnote w:type="continuationSeparator" w:id="0">
    <w:p w14:paraId="3B19AC93" w14:textId="77777777" w:rsidR="00633CF5" w:rsidRDefault="00633C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3CF5" w14:paraId="4E466073" w14:textId="77777777" w:rsidTr="00C93EBA">
      <w:trPr>
        <w:trHeight w:val="227"/>
      </w:trPr>
      <w:tc>
        <w:tcPr>
          <w:tcW w:w="5534" w:type="dxa"/>
        </w:tcPr>
        <w:p w14:paraId="076B5F6B" w14:textId="77777777" w:rsidR="00633CF5" w:rsidRPr="007D73AB" w:rsidRDefault="00633CF5">
          <w:pPr>
            <w:pStyle w:val="Sidhuvud"/>
          </w:pPr>
        </w:p>
      </w:tc>
      <w:tc>
        <w:tcPr>
          <w:tcW w:w="3170" w:type="dxa"/>
          <w:vAlign w:val="bottom"/>
        </w:tcPr>
        <w:p w14:paraId="3D384EA2" w14:textId="77777777" w:rsidR="00633CF5" w:rsidRPr="007D73AB" w:rsidRDefault="00633CF5" w:rsidP="00340DE0">
          <w:pPr>
            <w:pStyle w:val="Sidhuvud"/>
          </w:pPr>
        </w:p>
      </w:tc>
      <w:tc>
        <w:tcPr>
          <w:tcW w:w="1134" w:type="dxa"/>
        </w:tcPr>
        <w:p w14:paraId="342D709F" w14:textId="77777777" w:rsidR="00633CF5" w:rsidRDefault="00633CF5" w:rsidP="005A703A">
          <w:pPr>
            <w:pStyle w:val="Sidhuvud"/>
          </w:pPr>
        </w:p>
      </w:tc>
    </w:tr>
    <w:tr w:rsidR="00633CF5" w14:paraId="40234D63" w14:textId="77777777" w:rsidTr="00C93EBA">
      <w:trPr>
        <w:trHeight w:val="1928"/>
      </w:trPr>
      <w:tc>
        <w:tcPr>
          <w:tcW w:w="5534" w:type="dxa"/>
        </w:tcPr>
        <w:p w14:paraId="7CEEE9B3" w14:textId="77777777" w:rsidR="00633CF5" w:rsidRPr="00340DE0" w:rsidRDefault="00633C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686C9F" wp14:editId="7D1C112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8874A1" w14:textId="77777777" w:rsidR="00633CF5" w:rsidRPr="00710A6C" w:rsidRDefault="00633CF5" w:rsidP="00EE3C0F">
          <w:pPr>
            <w:pStyle w:val="Sidhuvud"/>
            <w:rPr>
              <w:b/>
            </w:rPr>
          </w:pPr>
        </w:p>
        <w:p w14:paraId="31EF4764" w14:textId="77777777" w:rsidR="00633CF5" w:rsidRDefault="00633CF5" w:rsidP="00EE3C0F">
          <w:pPr>
            <w:pStyle w:val="Sidhuvud"/>
          </w:pPr>
        </w:p>
        <w:p w14:paraId="43928764" w14:textId="77777777" w:rsidR="00633CF5" w:rsidRDefault="00633CF5" w:rsidP="00EE3C0F">
          <w:pPr>
            <w:pStyle w:val="Sidhuvud"/>
          </w:pPr>
        </w:p>
        <w:p w14:paraId="6760ECC7" w14:textId="77777777" w:rsidR="00633CF5" w:rsidRDefault="00633C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CDBCAF4B6E4D4DBBF48923737132D6"/>
            </w:placeholder>
            <w:dataBinding w:prefixMappings="xmlns:ns0='http://lp/documentinfo/RK' " w:xpath="/ns0:DocumentInfo[1]/ns0:BaseInfo[1]/ns0:Dnr[1]" w:storeItemID="{22A74BDF-CF70-4AEA-981C-304CE604D22F}"/>
            <w:text/>
          </w:sdtPr>
          <w:sdtEndPr/>
          <w:sdtContent>
            <w:p w14:paraId="0C688C40" w14:textId="7293756A" w:rsidR="00633CF5" w:rsidRDefault="00E2503F" w:rsidP="00EE3C0F">
              <w:pPr>
                <w:pStyle w:val="Sidhuvud"/>
              </w:pPr>
              <w:r w:rsidRPr="00E2503F">
                <w:t>S2021/01953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8B929C6269496C97F44C0502732354"/>
            </w:placeholder>
            <w:showingPlcHdr/>
            <w:dataBinding w:prefixMappings="xmlns:ns0='http://lp/documentinfo/RK' " w:xpath="/ns0:DocumentInfo[1]/ns0:BaseInfo[1]/ns0:DocNumber[1]" w:storeItemID="{22A74BDF-CF70-4AEA-981C-304CE604D22F}"/>
            <w:text/>
          </w:sdtPr>
          <w:sdtEndPr/>
          <w:sdtContent>
            <w:p w14:paraId="21D933B1" w14:textId="77777777" w:rsidR="00633CF5" w:rsidRDefault="00633C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A0C8DF" w14:textId="77777777" w:rsidR="00633CF5" w:rsidRDefault="00633CF5" w:rsidP="00EE3C0F">
          <w:pPr>
            <w:pStyle w:val="Sidhuvud"/>
          </w:pPr>
        </w:p>
      </w:tc>
      <w:tc>
        <w:tcPr>
          <w:tcW w:w="1134" w:type="dxa"/>
        </w:tcPr>
        <w:p w14:paraId="4746D5FF" w14:textId="77777777" w:rsidR="00633CF5" w:rsidRDefault="00633CF5" w:rsidP="0094502D">
          <w:pPr>
            <w:pStyle w:val="Sidhuvud"/>
          </w:pPr>
        </w:p>
        <w:p w14:paraId="038C8051" w14:textId="77777777" w:rsidR="00633CF5" w:rsidRPr="0094502D" w:rsidRDefault="00633CF5" w:rsidP="00EC71A6">
          <w:pPr>
            <w:pStyle w:val="Sidhuvud"/>
          </w:pPr>
        </w:p>
      </w:tc>
    </w:tr>
    <w:tr w:rsidR="00633CF5" w14:paraId="63BA5A8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20E6BF1046E847869A42B19CF33F9238"/>
            </w:placeholder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14:paraId="1B44D163" w14:textId="77777777" w:rsidR="00D93FBD" w:rsidRPr="00D93FBD" w:rsidRDefault="00D93FBD" w:rsidP="00340DE0">
              <w:pPr>
                <w:pStyle w:val="Sidhuvud"/>
                <w:rPr>
                  <w:b/>
                </w:rPr>
              </w:pPr>
              <w:r w:rsidRPr="00D93FBD">
                <w:rPr>
                  <w:b/>
                </w:rPr>
                <w:t>Socialdepartementet</w:t>
              </w:r>
            </w:p>
            <w:p w14:paraId="255C9E04" w14:textId="2A6881A9" w:rsidR="00633CF5" w:rsidRPr="00340DE0" w:rsidRDefault="00D93FBD" w:rsidP="00B70C7F">
              <w:pPr>
                <w:pStyle w:val="Sidhuvud"/>
              </w:pPr>
              <w:r w:rsidRPr="00D93FBD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71C39AAFD917413ABC2969AAD82B2552"/>
          </w:placeholder>
          <w:dataBinding w:prefixMappings="xmlns:ns0='http://lp/documentinfo/RK' " w:xpath="/ns0:DocumentInfo[1]/ns0:BaseInfo[1]/ns0:Recipient[1]" w:storeItemID="{22A74BDF-CF70-4AEA-981C-304CE604D22F}"/>
          <w:text w:multiLine="1"/>
        </w:sdtPr>
        <w:sdtEndPr/>
        <w:sdtContent>
          <w:tc>
            <w:tcPr>
              <w:tcW w:w="3170" w:type="dxa"/>
            </w:tcPr>
            <w:p w14:paraId="6D26CB21" w14:textId="77777777" w:rsidR="00633CF5" w:rsidRDefault="00633C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4B9C5D" w14:textId="77777777" w:rsidR="00633CF5" w:rsidRDefault="00633CF5" w:rsidP="003E6020">
          <w:pPr>
            <w:pStyle w:val="Sidhuvud"/>
          </w:pPr>
        </w:p>
      </w:tc>
    </w:tr>
  </w:tbl>
  <w:p w14:paraId="7F2EBB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E16"/>
    <w:rsid w:val="000757FC"/>
    <w:rsid w:val="00076667"/>
    <w:rsid w:val="00080631"/>
    <w:rsid w:val="00082374"/>
    <w:rsid w:val="000862E0"/>
    <w:rsid w:val="00086C34"/>
    <w:rsid w:val="000873C3"/>
    <w:rsid w:val="00093408"/>
    <w:rsid w:val="00093BBF"/>
    <w:rsid w:val="0009435C"/>
    <w:rsid w:val="000A13CA"/>
    <w:rsid w:val="000A456A"/>
    <w:rsid w:val="000A5E43"/>
    <w:rsid w:val="000B56A9"/>
    <w:rsid w:val="000B70D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5C6B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5E8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E75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B1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D0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6F0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CF5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E7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2F9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49"/>
    <w:rsid w:val="007A629C"/>
    <w:rsid w:val="007A6348"/>
    <w:rsid w:val="007B023C"/>
    <w:rsid w:val="007B03CC"/>
    <w:rsid w:val="007B2F08"/>
    <w:rsid w:val="007B6B6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2F0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32F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3804"/>
    <w:rsid w:val="00AF4853"/>
    <w:rsid w:val="00AF53B9"/>
    <w:rsid w:val="00AF79A2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1EA"/>
    <w:rsid w:val="00B517E1"/>
    <w:rsid w:val="00B556E8"/>
    <w:rsid w:val="00B55E70"/>
    <w:rsid w:val="00B60238"/>
    <w:rsid w:val="00B640A8"/>
    <w:rsid w:val="00B64962"/>
    <w:rsid w:val="00B66AC0"/>
    <w:rsid w:val="00B70C7F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B66"/>
    <w:rsid w:val="00CC41BA"/>
    <w:rsid w:val="00CC554B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1D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FBD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03F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916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8B9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29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4D6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FC"/>
    <w:rsid w:val="00FC7600"/>
    <w:rsid w:val="00FD0B7B"/>
    <w:rsid w:val="00FD1A46"/>
    <w:rsid w:val="00FD4C08"/>
    <w:rsid w:val="00FE1DCC"/>
    <w:rsid w:val="00FE1DD4"/>
    <w:rsid w:val="00FE2B19"/>
    <w:rsid w:val="00FF0538"/>
    <w:rsid w:val="00FF126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58EF00"/>
  <w15:docId w15:val="{34D285CC-D9F9-4F0F-B46E-DE81E834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DBCAF4B6E4D4DBBF4892373713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F785A-B086-46F2-8D16-53BD7090FE92}"/>
      </w:docPartPr>
      <w:docPartBody>
        <w:p w:rsidR="00F230AA" w:rsidRDefault="00985215" w:rsidP="00985215">
          <w:pPr>
            <w:pStyle w:val="B5CDBCAF4B6E4D4DBBF48923737132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8B929C6269496C97F44C0502732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8DD25-6550-4D4E-80C2-3382B59547CF}"/>
      </w:docPartPr>
      <w:docPartBody>
        <w:p w:rsidR="00F230AA" w:rsidRDefault="00985215" w:rsidP="00985215">
          <w:pPr>
            <w:pStyle w:val="4C8B929C6269496C97F44C05027323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6BF1046E847869A42B19CF33F9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6D722-07BB-44A4-841A-B7ACDA851A0D}"/>
      </w:docPartPr>
      <w:docPartBody>
        <w:p w:rsidR="00F230AA" w:rsidRDefault="00985215" w:rsidP="00985215">
          <w:pPr>
            <w:pStyle w:val="20E6BF1046E847869A42B19CF33F92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C39AAFD917413ABC2969AAD82B2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EF099-58D5-44EB-8C2B-70E159FD82A6}"/>
      </w:docPartPr>
      <w:docPartBody>
        <w:p w:rsidR="00F230AA" w:rsidRDefault="00985215" w:rsidP="00985215">
          <w:pPr>
            <w:pStyle w:val="71C39AAFD917413ABC2969AAD82B25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03D949611143D0A4AE274982CBD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94318-FB5E-460C-B1E8-7E89EAADCFED}"/>
      </w:docPartPr>
      <w:docPartBody>
        <w:p w:rsidR="00F0129B" w:rsidRDefault="00F230AA" w:rsidP="00F230AA">
          <w:pPr>
            <w:pStyle w:val="5403D949611143D0A4AE274982CBD03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C43AF504434090B5CE36BB016AE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BA639-1CA9-4981-8710-BFC2818D2FB4}"/>
      </w:docPartPr>
      <w:docPartBody>
        <w:p w:rsidR="00F0129B" w:rsidRDefault="00F230AA" w:rsidP="00F230AA">
          <w:pPr>
            <w:pStyle w:val="27C43AF504434090B5CE36BB016AE1D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153A29379214222920E1882F23CF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31B50-6D06-4D53-B31C-9EE02CD76144}"/>
      </w:docPartPr>
      <w:docPartBody>
        <w:p w:rsidR="00F0129B" w:rsidRDefault="00F230AA" w:rsidP="00F230AA">
          <w:pPr>
            <w:pStyle w:val="6153A29379214222920E1882F23CF0B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15"/>
    <w:rsid w:val="00985215"/>
    <w:rsid w:val="00F0129B"/>
    <w:rsid w:val="00F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9825467F5040399E4C501941783D95">
    <w:name w:val="699825467F5040399E4C501941783D95"/>
    <w:rsid w:val="00985215"/>
  </w:style>
  <w:style w:type="character" w:styleId="Platshllartext">
    <w:name w:val="Placeholder Text"/>
    <w:basedOn w:val="Standardstycketeckensnitt"/>
    <w:uiPriority w:val="99"/>
    <w:semiHidden/>
    <w:rsid w:val="00F230AA"/>
    <w:rPr>
      <w:noProof w:val="0"/>
      <w:color w:val="808080"/>
    </w:rPr>
  </w:style>
  <w:style w:type="paragraph" w:customStyle="1" w:styleId="448F3A169FE74695B0C6827E89DED8CA">
    <w:name w:val="448F3A169FE74695B0C6827E89DED8CA"/>
    <w:rsid w:val="00985215"/>
  </w:style>
  <w:style w:type="paragraph" w:customStyle="1" w:styleId="6CD247D87E3E45D2BF1CB710EA63A484">
    <w:name w:val="6CD247D87E3E45D2BF1CB710EA63A484"/>
    <w:rsid w:val="00985215"/>
  </w:style>
  <w:style w:type="paragraph" w:customStyle="1" w:styleId="ACF46A02BFB64AA180329D5D4F5EB339">
    <w:name w:val="ACF46A02BFB64AA180329D5D4F5EB339"/>
    <w:rsid w:val="00985215"/>
  </w:style>
  <w:style w:type="paragraph" w:customStyle="1" w:styleId="B5CDBCAF4B6E4D4DBBF48923737132D6">
    <w:name w:val="B5CDBCAF4B6E4D4DBBF48923737132D6"/>
    <w:rsid w:val="00985215"/>
  </w:style>
  <w:style w:type="paragraph" w:customStyle="1" w:styleId="4C8B929C6269496C97F44C0502732354">
    <w:name w:val="4C8B929C6269496C97F44C0502732354"/>
    <w:rsid w:val="00985215"/>
  </w:style>
  <w:style w:type="paragraph" w:customStyle="1" w:styleId="420D261AA52D4741B0B89B34DFC77BC4">
    <w:name w:val="420D261AA52D4741B0B89B34DFC77BC4"/>
    <w:rsid w:val="00985215"/>
  </w:style>
  <w:style w:type="paragraph" w:customStyle="1" w:styleId="7336C589DBFE4C54B7A578DD6F8A4D7A">
    <w:name w:val="7336C589DBFE4C54B7A578DD6F8A4D7A"/>
    <w:rsid w:val="00985215"/>
  </w:style>
  <w:style w:type="paragraph" w:customStyle="1" w:styleId="7C4F7581ECC84A07A44E44CBAF429AE4">
    <w:name w:val="7C4F7581ECC84A07A44E44CBAF429AE4"/>
    <w:rsid w:val="00985215"/>
  </w:style>
  <w:style w:type="paragraph" w:customStyle="1" w:styleId="20E6BF1046E847869A42B19CF33F9238">
    <w:name w:val="20E6BF1046E847869A42B19CF33F9238"/>
    <w:rsid w:val="00985215"/>
  </w:style>
  <w:style w:type="paragraph" w:customStyle="1" w:styleId="71C39AAFD917413ABC2969AAD82B2552">
    <w:name w:val="71C39AAFD917413ABC2969AAD82B2552"/>
    <w:rsid w:val="00985215"/>
  </w:style>
  <w:style w:type="paragraph" w:customStyle="1" w:styleId="4C8B929C6269496C97F44C05027323541">
    <w:name w:val="4C8B929C6269496C97F44C05027323541"/>
    <w:rsid w:val="009852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E6BF1046E847869A42B19CF33F92381">
    <w:name w:val="20E6BF1046E847869A42B19CF33F92381"/>
    <w:rsid w:val="009852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C4341AA145416098D4267F639B406D">
    <w:name w:val="4FC4341AA145416098D4267F639B406D"/>
    <w:rsid w:val="00985215"/>
  </w:style>
  <w:style w:type="paragraph" w:customStyle="1" w:styleId="5FD11F501F014A30BFAF9527085D4993">
    <w:name w:val="5FD11F501F014A30BFAF9527085D4993"/>
    <w:rsid w:val="00985215"/>
  </w:style>
  <w:style w:type="paragraph" w:customStyle="1" w:styleId="FF5F6B8F829849A3B8AFC110F9C2098A">
    <w:name w:val="FF5F6B8F829849A3B8AFC110F9C2098A"/>
    <w:rsid w:val="00985215"/>
  </w:style>
  <w:style w:type="paragraph" w:customStyle="1" w:styleId="BF9DD50A9CE8486B9FA3E7E99CC7DE5A">
    <w:name w:val="BF9DD50A9CE8486B9FA3E7E99CC7DE5A"/>
    <w:rsid w:val="00985215"/>
  </w:style>
  <w:style w:type="paragraph" w:customStyle="1" w:styleId="5403D949611143D0A4AE274982CBD035">
    <w:name w:val="5403D949611143D0A4AE274982CBD035"/>
    <w:rsid w:val="00F230AA"/>
  </w:style>
  <w:style w:type="paragraph" w:customStyle="1" w:styleId="27C43AF504434090B5CE36BB016AE1D4">
    <w:name w:val="27C43AF504434090B5CE36BB016AE1D4"/>
    <w:rsid w:val="00F230AA"/>
  </w:style>
  <w:style w:type="paragraph" w:customStyle="1" w:styleId="6153A29379214222920E1882F23CF0BF">
    <w:name w:val="6153A29379214222920E1882F23CF0BF"/>
    <w:rsid w:val="00F23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S2021/01953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2f238707-2b31-47ed-8277-0e33c9db94f6</RD_Svarsid>
  </documentManagement>
</p:properties>
</file>

<file path=customXml/itemProps1.xml><?xml version="1.0" encoding="utf-8"?>
<ds:datastoreItem xmlns:ds="http://schemas.openxmlformats.org/officeDocument/2006/customXml" ds:itemID="{2CD45D09-F38E-4FCA-8233-F6A3CE1453F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CF314A5-11EE-444E-B13E-0A11881AE1C8}"/>
</file>

<file path=customXml/itemProps4.xml><?xml version="1.0" encoding="utf-8"?>
<ds:datastoreItem xmlns:ds="http://schemas.openxmlformats.org/officeDocument/2006/customXml" ds:itemID="{22A74BDF-CF70-4AEA-981C-304CE604D22F}"/>
</file>

<file path=customXml/itemProps5.xml><?xml version="1.0" encoding="utf-8"?>
<ds:datastoreItem xmlns:ds="http://schemas.openxmlformats.org/officeDocument/2006/customXml" ds:itemID="{EF5B204F-7DAB-4BF1-BBB7-7648218A4B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 1991 av Ann-Christine From Utterstedt (SD) - Vaccin mot covid-19.docx</dc:title>
  <dc:subject/>
  <dc:creator>Maarten Sengers</dc:creator>
  <cp:keywords/>
  <dc:description/>
  <cp:lastModifiedBy>Maarten Sengers</cp:lastModifiedBy>
  <cp:revision>4</cp:revision>
  <dcterms:created xsi:type="dcterms:W3CDTF">2021-03-03T10:32:00Z</dcterms:created>
  <dcterms:modified xsi:type="dcterms:W3CDTF">2021-03-09T14:17:00Z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