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3FB5" w:rsidRDefault="00A74217" w14:paraId="51F9C930" w14:textId="77777777">
      <w:pPr>
        <w:pStyle w:val="RubrikFrslagTIllRiksdagsbeslut"/>
      </w:pPr>
      <w:sdt>
        <w:sdtPr>
          <w:alias w:val="CC_Boilerplate_4"/>
          <w:tag w:val="CC_Boilerplate_4"/>
          <w:id w:val="-1644581176"/>
          <w:lock w:val="sdtContentLocked"/>
          <w:placeholder>
            <w:docPart w:val="1EFE720BA4EA45A7A71F88C65461DAF9"/>
          </w:placeholder>
          <w:text/>
        </w:sdtPr>
        <w:sdtEndPr/>
        <w:sdtContent>
          <w:r w:rsidRPr="009B062B" w:rsidR="00AF30DD">
            <w:t>Förslag till riksdagsbeslut</w:t>
          </w:r>
        </w:sdtContent>
      </w:sdt>
      <w:bookmarkEnd w:id="0"/>
      <w:bookmarkEnd w:id="1"/>
    </w:p>
    <w:sdt>
      <w:sdtPr>
        <w:alias w:val="Yrkande 1"/>
        <w:tag w:val="c13c8dfd-79d7-48fd-88fb-562ddf09b397"/>
        <w:id w:val="-690838116"/>
        <w:lock w:val="sdtLocked"/>
      </w:sdtPr>
      <w:sdtEndPr/>
      <w:sdtContent>
        <w:p w:rsidR="008E4F31" w:rsidRDefault="008E5A69" w14:paraId="5790614F" w14:textId="77777777">
          <w:pPr>
            <w:pStyle w:val="Frslagstext"/>
          </w:pPr>
          <w:r>
            <w:t>Riksdagen ställer sig bakom det som anförs i motionen om att regeringen borde överväga att svensk gymnasieskola och kommunal vuxenutbildning ska få ett statligt huvudmannaskap och tillkännager detta för regeringen.</w:t>
          </w:r>
        </w:p>
      </w:sdtContent>
    </w:sdt>
    <w:sdt>
      <w:sdtPr>
        <w:alias w:val="Yrkande 2"/>
        <w:tag w:val="23b33747-f446-46f6-9386-534c4a8603bd"/>
        <w:id w:val="326109672"/>
        <w:lock w:val="sdtLocked"/>
      </w:sdtPr>
      <w:sdtEndPr/>
      <w:sdtContent>
        <w:p w:rsidR="008E4F31" w:rsidRDefault="008E5A69" w14:paraId="58F1F0C2" w14:textId="77777777">
          <w:pPr>
            <w:pStyle w:val="Frslagstext"/>
          </w:pPr>
          <w:r>
            <w:t>Riksdagen ställer sig bakom det som anförs i motionen om att regeringen borde beakta att gymnasieskolan behöver stärkt ledarskap och tillkännager detta för regeringen.</w:t>
          </w:r>
        </w:p>
      </w:sdtContent>
    </w:sdt>
    <w:sdt>
      <w:sdtPr>
        <w:alias w:val="Yrkande 3"/>
        <w:tag w:val="48093275-89dc-404b-81de-c955fe46ac85"/>
        <w:id w:val="1383901401"/>
        <w:lock w:val="sdtLocked"/>
      </w:sdtPr>
      <w:sdtEndPr/>
      <w:sdtContent>
        <w:p w:rsidR="008E4F31" w:rsidRDefault="008E5A69" w14:paraId="2A0BFEE4" w14:textId="77777777">
          <w:pPr>
            <w:pStyle w:val="Frslagstext"/>
          </w:pPr>
          <w:r>
            <w:t>Riksdagen ställer sig bakom det som anförs i motionen om att regeringen borde överväga att reformera och utveckla lärlingsutbildningarna och tillkännager detta för regeringen.</w:t>
          </w:r>
        </w:p>
      </w:sdtContent>
    </w:sdt>
    <w:sdt>
      <w:sdtPr>
        <w:alias w:val="Yrkande 4"/>
        <w:tag w:val="6a43a245-acb4-4bdc-98da-075b2865f1df"/>
        <w:id w:val="-1436289878"/>
        <w:lock w:val="sdtLocked"/>
      </w:sdtPr>
      <w:sdtEndPr/>
      <w:sdtContent>
        <w:p w:rsidR="008E4F31" w:rsidRDefault="008E5A69" w14:paraId="7EB73325" w14:textId="77777777">
          <w:pPr>
            <w:pStyle w:val="Frslagstext"/>
          </w:pPr>
          <w:r>
            <w:t>Riksdagen ställer sig bakom det som anförs i motionen om att regeringen borde överväga att se över dimensioneringen av utbud och placeringen av gymnasieskolor och tillkännager detta för regeringen.</w:t>
          </w:r>
        </w:p>
      </w:sdtContent>
    </w:sdt>
    <w:sdt>
      <w:sdtPr>
        <w:alias w:val="Yrkande 5"/>
        <w:tag w:val="05267cc7-7b51-447e-9ea6-4c06b416e221"/>
        <w:id w:val="739678515"/>
        <w:lock w:val="sdtLocked"/>
      </w:sdtPr>
      <w:sdtEndPr/>
      <w:sdtContent>
        <w:p w:rsidR="008E4F31" w:rsidRDefault="008E5A69" w14:paraId="4E906F51" w14:textId="77777777">
          <w:pPr>
            <w:pStyle w:val="Frslagstext"/>
          </w:pPr>
          <w:r>
            <w:t>Riksdagen ställer sig bakom det som anförs i motionen om att regeringen borde verka för en utökad och förtydligad studie- och yrkesvägledning i gymnasieskolan och tillkännager detta för regeringen.</w:t>
          </w:r>
        </w:p>
      </w:sdtContent>
    </w:sdt>
    <w:sdt>
      <w:sdtPr>
        <w:alias w:val="Yrkande 6"/>
        <w:tag w:val="f4dd0a47-9e72-4c64-b69d-063f9ebe8889"/>
        <w:id w:val="1734506908"/>
        <w:lock w:val="sdtLocked"/>
      </w:sdtPr>
      <w:sdtEndPr/>
      <w:sdtContent>
        <w:p w:rsidR="008E4F31" w:rsidRDefault="008E5A69" w14:paraId="4B1D0765" w14:textId="77777777">
          <w:pPr>
            <w:pStyle w:val="Frslagstext"/>
          </w:pPr>
          <w:r>
            <w:t>Riksdagen ställer sig bakom det som anförs i motionen om att regeringen borde verka för att universitets- och högskolelärare ska ha möjlighet att undervisa på gymnasiet och tillkännager detta för regeringen.</w:t>
          </w:r>
        </w:p>
      </w:sdtContent>
    </w:sdt>
    <w:sdt>
      <w:sdtPr>
        <w:alias w:val="Yrkande 7"/>
        <w:tag w:val="07ab46e6-fe5e-4cb5-b317-6333eb5661dc"/>
        <w:id w:val="-1795352083"/>
        <w:lock w:val="sdtLocked"/>
      </w:sdtPr>
      <w:sdtEndPr/>
      <w:sdtContent>
        <w:p w:rsidR="008E4F31" w:rsidRDefault="008E5A69" w14:paraId="5D52BF3B" w14:textId="77777777">
          <w:pPr>
            <w:pStyle w:val="Frslagstext"/>
          </w:pPr>
          <w:r>
            <w:t>Riksdagen ställer sig bakom det som anförs i motionen om att regeringen borde överväga att införa två nivåer i introduktionsprogrammet språkintroduktion på gymnasiet och tillkännager detta för regeringen.</w:t>
          </w:r>
        </w:p>
      </w:sdtContent>
    </w:sdt>
    <w:sdt>
      <w:sdtPr>
        <w:alias w:val="Yrkande 8"/>
        <w:tag w:val="9057741d-0910-4cb0-9169-ce8c6ff8324b"/>
        <w:id w:val="-362435"/>
        <w:lock w:val="sdtLocked"/>
      </w:sdtPr>
      <w:sdtEndPr/>
      <w:sdtContent>
        <w:p w:rsidR="008E4F31" w:rsidRDefault="008E5A69" w14:paraId="6BDFB3B1" w14:textId="77777777">
          <w:pPr>
            <w:pStyle w:val="Frslagstext"/>
          </w:pPr>
          <w:r>
            <w:t>Riksdagen ställer sig bakom det som anförs i motionen om att regeringen borde beakta möjligheten att i större utsträckning anpassa undervisningen för högpresterande och särbegåvade elever i svensk gymnasieskola och tillkännager detta för regeringen.</w:t>
          </w:r>
        </w:p>
      </w:sdtContent>
    </w:sdt>
    <w:sdt>
      <w:sdtPr>
        <w:alias w:val="Yrkande 9"/>
        <w:tag w:val="f5e38717-945b-44b2-a78d-85ce0af816ab"/>
        <w:id w:val="-2018611544"/>
        <w:lock w:val="sdtLocked"/>
      </w:sdtPr>
      <w:sdtEndPr/>
      <w:sdtContent>
        <w:p w:rsidR="008E4F31" w:rsidRDefault="008E5A69" w14:paraId="0E112C26" w14:textId="77777777">
          <w:pPr>
            <w:pStyle w:val="Frslagstext"/>
          </w:pPr>
          <w:r>
            <w:t>Riksdagen ställer sig bakom det som anförs i motionen om att regeringen borde överväga att införa en individuellt valbar bred kurs som behandlar ekonomi, juridik och aktiemarknad i gymnasieskolan och tillkännager detta för regeringen.</w:t>
          </w:r>
        </w:p>
      </w:sdtContent>
    </w:sdt>
    <w:sdt>
      <w:sdtPr>
        <w:alias w:val="Yrkande 10"/>
        <w:tag w:val="a4405976-e1e8-4173-84a2-cdc733ba19e8"/>
        <w:id w:val="-1091700854"/>
        <w:lock w:val="sdtLocked"/>
      </w:sdtPr>
      <w:sdtEndPr/>
      <w:sdtContent>
        <w:p w:rsidR="008E4F31" w:rsidRDefault="008E5A69" w14:paraId="41186213" w14:textId="77777777">
          <w:pPr>
            <w:pStyle w:val="Frslagstext"/>
          </w:pPr>
          <w:r>
            <w:t>Riksdagen ställer sig bakom det som anförs i motionen om att regeringen borde överväga att se över regelverket för gymnasiearbetet i syfte att få till stånd gemensamma riktlinjer och tydligare struktur för vad som ska krävas för godkänt betyg och tillkännager detta för regeringen.</w:t>
          </w:r>
        </w:p>
      </w:sdtContent>
    </w:sdt>
    <w:sdt>
      <w:sdtPr>
        <w:alias w:val="Yrkande 11"/>
        <w:tag w:val="42591a97-c114-4d0f-883c-164e7daa77a4"/>
        <w:id w:val="945343990"/>
        <w:lock w:val="sdtLocked"/>
      </w:sdtPr>
      <w:sdtEndPr/>
      <w:sdtContent>
        <w:p w:rsidR="008E4F31" w:rsidRDefault="008E5A69" w14:paraId="6433395B" w14:textId="77777777">
          <w:pPr>
            <w:pStyle w:val="Frslagstext"/>
          </w:pPr>
          <w:r>
            <w:t>Riksdagen ställer sig bakom det som anförs i motionen om att regeringen borde överväga ett förbud för Skolverket att ta fram nya kurser och ämnen för gymnasiet som inte förankrats i Regeringskansliet och tillkännager detta för regeringen.</w:t>
          </w:r>
        </w:p>
      </w:sdtContent>
    </w:sdt>
    <w:sdt>
      <w:sdtPr>
        <w:alias w:val="Yrkande 12"/>
        <w:tag w:val="602b62a9-249d-49cf-82ba-11df39466514"/>
        <w:id w:val="-1170637505"/>
        <w:lock w:val="sdtLocked"/>
      </w:sdtPr>
      <w:sdtEndPr/>
      <w:sdtContent>
        <w:p w:rsidR="008E4F31" w:rsidRDefault="008E5A69" w14:paraId="6585E7DE" w14:textId="77777777">
          <w:pPr>
            <w:pStyle w:val="Frslagstext"/>
          </w:pPr>
          <w:r>
            <w:t>Riksdagen ställer sig bakom det som anförs i motionen om att regeringen i sitt arbete borde överväga införande av drogtester vid misstanke om att elever är drogpåverkade, och detta tillkännager riksdagen för regeringen.</w:t>
          </w:r>
        </w:p>
      </w:sdtContent>
    </w:sdt>
    <w:sdt>
      <w:sdtPr>
        <w:alias w:val="Yrkande 13"/>
        <w:tag w:val="bc35ca73-96a6-45a9-824c-0874a3c11b7f"/>
        <w:id w:val="1965608208"/>
        <w:lock w:val="sdtLocked"/>
      </w:sdtPr>
      <w:sdtEndPr/>
      <w:sdtContent>
        <w:p w:rsidR="008E4F31" w:rsidRDefault="008E5A69" w14:paraId="18060902" w14:textId="77777777">
          <w:pPr>
            <w:pStyle w:val="Frslagstext"/>
          </w:pPr>
          <w:r>
            <w:t>Riksdagen ställer sig bakom det som anförs i motionen om att regeringen borde verka för att förbättra organisationen och inriktningen inom vuxenutbildningen och tillkännager detta för regeringen.</w:t>
          </w:r>
        </w:p>
      </w:sdtContent>
    </w:sdt>
    <w:sdt>
      <w:sdtPr>
        <w:alias w:val="Yrkande 14"/>
        <w:tag w:val="af16a101-9ed9-40c9-9e7f-81fbee5c570f"/>
        <w:id w:val="-1383551430"/>
        <w:lock w:val="sdtLocked"/>
      </w:sdtPr>
      <w:sdtEndPr/>
      <w:sdtContent>
        <w:p w:rsidR="008E4F31" w:rsidRDefault="008E5A69" w14:paraId="2223E995" w14:textId="77777777">
          <w:pPr>
            <w:pStyle w:val="Frslagstext"/>
          </w:pPr>
          <w:r>
            <w:t>Riksdagen ställer sig bakom det som anförs i motionen om att regeringen borde överväga att riva upp beslutet om en förenklad betygsskala inom vuxenutbildningen och tillkännager detta för regeringen.</w:t>
          </w:r>
        </w:p>
      </w:sdtContent>
    </w:sdt>
    <w:sdt>
      <w:sdtPr>
        <w:alias w:val="Yrkande 15"/>
        <w:tag w:val="87e67cdd-3eb1-45ce-b568-fef77c9d4338"/>
        <w:id w:val="-460649061"/>
        <w:lock w:val="sdtLocked"/>
      </w:sdtPr>
      <w:sdtEndPr/>
      <w:sdtContent>
        <w:p w:rsidR="008E4F31" w:rsidRDefault="008E5A69" w14:paraId="28B992EB" w14:textId="77777777">
          <w:pPr>
            <w:pStyle w:val="Frslagstext"/>
          </w:pPr>
          <w:r>
            <w:t>Riksdagen ställer sig bakom det som anförs i motionen om att regeringen borde verka för att komvux som särskild utbildning ska vara en egen skolform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1937DF0A0B435094B4447D4C032D8F"/>
        </w:placeholder>
        <w:text/>
      </w:sdtPr>
      <w:sdtEndPr/>
      <w:sdtContent>
        <w:p w:rsidRPr="003E3FB5" w:rsidR="006D79C9" w:rsidP="00333E95" w:rsidRDefault="006D79C9" w14:paraId="2A59D063" w14:textId="77777777">
          <w:pPr>
            <w:pStyle w:val="Rubrik1"/>
          </w:pPr>
          <w:r>
            <w:t>Motivering</w:t>
          </w:r>
        </w:p>
      </w:sdtContent>
    </w:sdt>
    <w:bookmarkEnd w:displacedByCustomXml="prev" w:id="3"/>
    <w:bookmarkEnd w:displacedByCustomXml="prev" w:id="4"/>
    <w:p w:rsidRPr="003E3FB5" w:rsidR="00C279B9" w:rsidP="004828D6" w:rsidRDefault="00C279B9" w14:paraId="6122A669" w14:textId="3997132D">
      <w:pPr>
        <w:pStyle w:val="Normalutanindragellerluft"/>
      </w:pPr>
      <w:r w:rsidRPr="003E3FB5">
        <w:t xml:space="preserve">Som ett litet och exportberoende land är det av yttersta vikt att Sverige är en världsledande kunskapsnation. När ett flertal asiatiska länder satsar hårt på utbildning kopplat till teknologin måste även Sverige anstränga sig mer för att ha en skola i världsklass. Utvecklingen har däremot tenderat att gå åt fel håll. Från att svensk grund- och gymnasieskola en gång </w:t>
      </w:r>
      <w:r w:rsidR="004246A8">
        <w:t>v</w:t>
      </w:r>
      <w:r w:rsidRPr="003E3FB5">
        <w:t>ar något som övriga västeuropeiska länder såg som ett föredöme och framgångsexempel, står svensk skola i</w:t>
      </w:r>
      <w:r w:rsidR="004246A8">
        <w:t xml:space="preserve"> </w:t>
      </w:r>
      <w:r w:rsidRPr="003E3FB5">
        <w:t xml:space="preserve">dag inför en rad problem som måste åtgärdas om vi vill fortsätta </w:t>
      </w:r>
      <w:r w:rsidR="004246A8">
        <w:t xml:space="preserve">att </w:t>
      </w:r>
      <w:r w:rsidRPr="003E3FB5">
        <w:t>vara en kunskapsnation av rang.</w:t>
      </w:r>
    </w:p>
    <w:p w:rsidRPr="003E3FB5" w:rsidR="00C279B9" w:rsidP="00013D71" w:rsidRDefault="00C279B9" w14:paraId="5C0E15B3" w14:textId="3A1C510D">
      <w:r w:rsidRPr="003E3FB5">
        <w:t xml:space="preserve">En lång rad internationella undersökningar visar en negativ utvecklingslinje över tid vad avser prestationer och kvalitet. Det gäller exempelvis kunskapsutvärderingen Pisa (Programme for International Student Assessment) och den internationella jämförande </w:t>
      </w:r>
      <w:r w:rsidRPr="00013D71">
        <w:t xml:space="preserve">studien TIMMS (Trends in International Mathematics and Science Study). </w:t>
      </w:r>
      <w:r w:rsidRPr="003E3FB5">
        <w:t xml:space="preserve">Att lösa problemen kommer att ta tid och några snabba resultat är inte att vänta, men arbetet med att reformera det som gått fel måste likväl påbörjas. Några områden som behöver kraftfulla åtgärder kan identifieras: genomströmningen, ordningsproblematiken, bristande förkunskaper och kopplingen till universitet, högskolor och arbetsliv. </w:t>
      </w:r>
    </w:p>
    <w:p w:rsidRPr="003E3FB5" w:rsidR="00C279B9" w:rsidP="00013D71" w:rsidRDefault="00C279B9" w14:paraId="245152CD" w14:textId="511D3131">
      <w:r w:rsidRPr="003E3FB5">
        <w:t xml:space="preserve">Först och främst måste det ställas högre krav på de elever som lämnar grundskolan och söker sig till landets gymnasieutbildningar. Grundskolan måste överlämna eleverna med tillräckliga baskunskaper så att inte gymnasieskolan blir reparationsverkstad för det som grundskolan inte lyckats med. Problemet med glädjebetyg i grundskolan innebär också svårigheter för elever att klara gymnasiestudierna. Gymnasieutbildningen ska präglas av bildningsideal och högt ställda förväntningar på eleverna. Ambitionsnivån </w:t>
      </w:r>
      <w:r w:rsidRPr="003E3FB5">
        <w:lastRenderedPageBreak/>
        <w:t xml:space="preserve">behöver därför höjas generellt. Mer måste till än svepande målsättningar om att ”fler elever ska nå målen”. Gymnasieskolan måste också bli betydligt bättre på att utbilda högpresterande </w:t>
      </w:r>
      <w:r w:rsidRPr="003E3FB5" w:rsidR="002B56C0">
        <w:t xml:space="preserve">och särbegåvade </w:t>
      </w:r>
      <w:r w:rsidRPr="003E3FB5">
        <w:t xml:space="preserve">elever. </w:t>
      </w:r>
    </w:p>
    <w:p w:rsidRPr="003E3FB5" w:rsidR="00C279B9" w:rsidP="00013D71" w:rsidRDefault="00C279B9" w14:paraId="7C26A0B9" w14:textId="48EAA2DA">
      <w:r w:rsidRPr="003E3FB5">
        <w:t>Grundskolans ordningsproblem har dessvärre smittat av sig på gymnasieskolan. Exempelvis finns allvarliga brister i ordning och studiero även på gymnasieskolorna – på många håll är skolmiljön stökig och otrygg. Detta måste omedelbart rättas till. Skolan ska ses som vilken arbetsplats som helst</w:t>
      </w:r>
      <w:r w:rsidR="00344FA9">
        <w:t>,</w:t>
      </w:r>
      <w:r w:rsidRPr="003E3FB5">
        <w:t xml:space="preserve"> </w:t>
      </w:r>
      <w:r w:rsidRPr="003E3FB5" w:rsidR="004828D6">
        <w:t>och</w:t>
      </w:r>
      <w:r w:rsidRPr="003E3FB5">
        <w:t xml:space="preserve"> arbetsmiljön ska vara lika god som på andra arbetsplatser. Elever som mobbar och hotar andra elever eller lärare ska omgående flyttas och lärarna ska ges alla verktyg som behövs för att hålla ordning.</w:t>
      </w:r>
    </w:p>
    <w:p w:rsidRPr="003E3FB5" w:rsidR="00C279B9" w:rsidP="00DF100A" w:rsidRDefault="00C279B9" w14:paraId="29D20931" w14:textId="61375773">
      <w:r w:rsidRPr="003E3FB5">
        <w:t>Gymnasieskolans kunskapsuppdrag och utbildningens koppling till arbetsmark</w:t>
      </w:r>
      <w:r w:rsidR="00A74217">
        <w:softHyphen/>
      </w:r>
      <w:r w:rsidRPr="003E3FB5">
        <w:t xml:space="preserve">nadens behov eller fortsatta studier måste bli tydligare. Arbetsmarknaden behöver kvalificerad arbetskraft och Sverige behöver få fram fler världsledande forskare. Studie- och yrkesvägledningen måste bli tydligare och vassare för att styra in eleverna på </w:t>
      </w:r>
      <w:r w:rsidR="00344FA9">
        <w:t xml:space="preserve">en </w:t>
      </w:r>
      <w:r w:rsidRPr="003E3FB5">
        <w:t>lämplig utbildning. Gymnasieskolan behöver utveckla ett starkt samarbete med det lokala näringslivet för att ytterligare förbättra relationerna med arbetslivet och framför allt teknikföretag. Det är önskvärt med en tidig utvecklingslinje för eleven, att skolan är förväntansfull och ansvarsfull där tydliga krav ställs.</w:t>
      </w:r>
    </w:p>
    <w:p w:rsidRPr="003E3FB5" w:rsidR="00C279B9" w:rsidP="008A29D1" w:rsidRDefault="00C279B9" w14:paraId="0CAB9623" w14:textId="2AF514E2">
      <w:r w:rsidRPr="003E3FB5">
        <w:t xml:space="preserve">Ledarskapet behöver vara tydligt och läraryrket ska vara eftertraktat. En hög kunskapsnivå med tydliga kunskapskrav och återkommande kvalitetskontroller ska säkerställas. </w:t>
      </w:r>
    </w:p>
    <w:p w:rsidRPr="003E3FB5" w:rsidR="00C279B9" w:rsidP="00344FA9" w:rsidRDefault="00C279B9" w14:paraId="1D0E04BC" w14:textId="782DEF5A">
      <w:r w:rsidRPr="003E3FB5">
        <w:t xml:space="preserve">Vuxenutbildningen är starkt kopplad till gymnasieskolan. Sverige är unikt med det utbildningsväsende och de möjligheter vi har </w:t>
      </w:r>
      <w:r w:rsidR="00344FA9">
        <w:t>till</w:t>
      </w:r>
      <w:r w:rsidRPr="003E3FB5">
        <w:t xml:space="preserve"> vidareutbildning som vuxen. Där utbildning, arbetsmöjligheter, studievägledning eller elevers egna val inte matchats fyller vuxenutbildningen en viktig plats.</w:t>
      </w:r>
      <w:r w:rsidRPr="003E3FB5" w:rsidR="0026016C">
        <w:t xml:space="preserve"> </w:t>
      </w:r>
      <w:r w:rsidRPr="003E3FB5">
        <w:t>Som vuxen ska det också vara möjligt att byta inriktning. Vuxenutbildningen behöver vara väl utbyggd och organiseras om, och satsningar behöver göras där brister finns på arbetsmarknaden. Vuxenutbildningen får däremot aldrig bli en ursäkt för att inte ta ansvar för studierna under gymnasietiden.</w:t>
      </w:r>
    </w:p>
    <w:p w:rsidRPr="003E3FB5" w:rsidR="00C279B9" w:rsidP="00934638" w:rsidRDefault="00C279B9" w14:paraId="3DD868E7" w14:textId="77777777">
      <w:pPr>
        <w:pStyle w:val="Rubrik2"/>
      </w:pPr>
      <w:r w:rsidRPr="003E3FB5">
        <w:t xml:space="preserve">Staten som huvudman för gymnasieskolan och vuxenutbildningen </w:t>
      </w:r>
    </w:p>
    <w:p w:rsidRPr="003E3FB5" w:rsidR="00C279B9" w:rsidP="00344FA9" w:rsidRDefault="00C279B9" w14:paraId="3B135D3A" w14:textId="0773DDE1">
      <w:pPr>
        <w:pStyle w:val="Normalutanindragellerluft"/>
      </w:pPr>
      <w:r w:rsidRPr="003E3FB5">
        <w:t>1. Den svenska skolan är en nationell angelägenhet och utgör en omfattande del av den svenska välfärden. Den svenska skolan kommunaliserades 1991 med decentralisering som syfte, men där staten fortfarande skulle ange de mål som skulle uppnås och utföra kontroller av måluppfyllelse. På 1990-talet infördes även nya läro- och kursplaner med målbeskrivningar, men utan direktiv om vad undervisningen skulle innehålla eller hur den skulle gå till. Det fick utformas lokalt med stor spridning och skillnader i kvalitets</w:t>
      </w:r>
      <w:r w:rsidR="00A74217">
        <w:softHyphen/>
      </w:r>
      <w:r w:rsidRPr="003E3FB5">
        <w:t xml:space="preserve">nivå som följd. Kommunaliseringen fick i själva verket katastrofala följder. Kontroller av måluppfyllelse fick till en början ett alldeles för litet utrymme. Inte förrän efter valet 2006 förstärktes Skolinspektionen. Detta på grund av att elevernas resultat under flera år i internationella kunskapsmätningar visat sig sjunka, liksom att variationer i kvalitet och resultat uppstått inom och mellan kommuner och skolor. Dessutom har detta byggts på med en ökad oreda med hot, våld, otrygghet, bristande studiero och på många skolor en oklar uppfattning om vad som gäller för upprätthållande av ordningen. Ovanpå detta har en omfattande migration till Sverige skett, vilket medfört en snabbt ökande elevkull i många skolor där resurser inte funnits för att ta hand om skolans uppgifter i takt med förändringarna. Detta misslyckande har pågått under decennier utom kontroll för beslutsfattarna och medfört en stor splittring i skolan. </w:t>
      </w:r>
    </w:p>
    <w:p w:rsidRPr="003E3FB5" w:rsidR="00C279B9" w:rsidP="00344FA9" w:rsidRDefault="00C279B9" w14:paraId="5902AC75" w14:textId="0313AB9A">
      <w:r w:rsidRPr="003E3FB5">
        <w:lastRenderedPageBreak/>
        <w:t>Gymnasieskolan och den kommunala vuxenutbildningen borde liksom grundskolan ha staten som huvudman så att skolor får mer enhetliga förutsättningar för sin verk</w:t>
      </w:r>
      <w:r w:rsidR="00A74217">
        <w:softHyphen/>
      </w:r>
      <w:r w:rsidRPr="003E3FB5">
        <w:t xml:space="preserve">samhet och för att kunna hålla en jämn och hög kvalitetsnivå. Detta ger elever, rektorer, lärare och annan skolpersonal mer likvärdiga förutsättningar och ökar möjligheterna </w:t>
      </w:r>
      <w:r w:rsidR="00344FA9">
        <w:t>att</w:t>
      </w:r>
      <w:r w:rsidRPr="003E3FB5">
        <w:t xml:space="preserve"> planer</w:t>
      </w:r>
      <w:r w:rsidR="00344FA9">
        <w:t>a</w:t>
      </w:r>
      <w:r w:rsidRPr="003E3FB5">
        <w:t xml:space="preserve"> och genomföra verksamheten. Fler vinster är att det förbättrar utgångspunkterna för kontroller, uppföljning och återkoppling samt medverkar till återupprättande av statusen för skolan i stort och för lärarprofessionen. Kommuner får därigenom bättre översyn </w:t>
      </w:r>
      <w:r w:rsidR="00C827E5">
        <w:t>över</w:t>
      </w:r>
      <w:r w:rsidRPr="003E3FB5">
        <w:t xml:space="preserve"> sina skolverksamheter. Regeringen borde därför överväga att svensk gymnasieskola och kommunal vuxenutbildning ska få ett statligt huvudmannaskap.</w:t>
      </w:r>
    </w:p>
    <w:p w:rsidRPr="003E3FB5" w:rsidR="00C279B9" w:rsidP="00934638" w:rsidRDefault="00C279B9" w14:paraId="569EF01A" w14:textId="0C92EAB8">
      <w:pPr>
        <w:pStyle w:val="Rubrik2"/>
      </w:pPr>
      <w:r w:rsidRPr="003E3FB5">
        <w:t xml:space="preserve">Gymnasieskolan behöver </w:t>
      </w:r>
      <w:r w:rsidR="00C827E5">
        <w:t xml:space="preserve">ett </w:t>
      </w:r>
      <w:r w:rsidRPr="003E3FB5">
        <w:t>stärkt ledarskap</w:t>
      </w:r>
    </w:p>
    <w:p w:rsidRPr="003E3FB5" w:rsidR="00C279B9" w:rsidP="00B315CD" w:rsidRDefault="00C279B9" w14:paraId="762797DA" w14:textId="6C67C85B">
      <w:pPr>
        <w:pStyle w:val="Normalutanindragellerluft"/>
      </w:pPr>
      <w:r w:rsidRPr="003E3FB5">
        <w:t>2. Det är viktigt att rektorer har såväl ledarskapskompetens som pedagogisk kompetens. Enligt skollagen får enbart den som genom utbildning och erfarenhet förvärvat pedago</w:t>
      </w:r>
      <w:r w:rsidR="00A74217">
        <w:softHyphen/>
      </w:r>
      <w:r w:rsidRPr="003E3FB5">
        <w:t>gisk insikt anställas som rektor. Det kan men behöver inte innebära att den person som erhåller en rektorstjänst ska ha arbetat som lärare för att få en rektorstjänst. Rektorn har en ledande funktion att fylla; huvuduppgiften är att leda verksamheten. Genom ett nära samarbete med lärarkollegiet kan rektorn skapa förutsättningar för lärarkollegiet att utveckla den pedagogiska verksamheten. Rektorer ska liksom lärare kontinuerligt fortbilda sig. Regeringen borde därför beakta detta i sitt fortsatta arbete.</w:t>
      </w:r>
    </w:p>
    <w:p w:rsidRPr="003E3FB5" w:rsidR="00C279B9" w:rsidP="00934638" w:rsidRDefault="00C279B9" w14:paraId="67F97251" w14:textId="77777777">
      <w:pPr>
        <w:pStyle w:val="Rubrik2"/>
      </w:pPr>
      <w:r w:rsidRPr="003E3FB5">
        <w:t xml:space="preserve">Lärlingsutbildningar </w:t>
      </w:r>
    </w:p>
    <w:p w:rsidRPr="003E3FB5" w:rsidR="00C279B9" w:rsidP="00B315CD" w:rsidRDefault="00C279B9" w14:paraId="71E65ADE" w14:textId="5BD51E30">
      <w:pPr>
        <w:pStyle w:val="Normalutanindragellerluft"/>
      </w:pPr>
      <w:r w:rsidRPr="003E3FB5">
        <w:t>3. I såväl Danmark som Tyskland finns väl fungerade lärlingsutbildningar, som till skillnad från den svenska varianten är hårdare knutna till arbetsplatsen än till skolan. Vi menar att lärlingsutbildningarna måste reformeras. Ett hantverksyrke lär man sig bäst på arbetsplatsen, inte i skolan. Vi vill därför att fler gymnasieutbildningar till hantverks</w:t>
      </w:r>
      <w:r w:rsidR="00A74217">
        <w:softHyphen/>
      </w:r>
      <w:r w:rsidRPr="003E3FB5">
        <w:t>yrken ska ske inom ramen för lärlingsutbildning och att de ska avslutas med ett gesäll</w:t>
      </w:r>
      <w:r w:rsidR="00A74217">
        <w:softHyphen/>
      </w:r>
      <w:r w:rsidRPr="003E3FB5">
        <w:t>prov samt att det ska införas möjligheter till anställning under utbildningstiden. Vi vill även utreda en form av lärlingsanställningar riktade till arbetssökande. Regeringen borde därför överväga att reformera och utveckla lärlingsutbildningarna.</w:t>
      </w:r>
    </w:p>
    <w:p w:rsidRPr="003E3FB5" w:rsidR="00C279B9" w:rsidP="00934638" w:rsidRDefault="00C279B9" w14:paraId="2D38DB81" w14:textId="77777777">
      <w:pPr>
        <w:pStyle w:val="Rubrik2"/>
      </w:pPr>
      <w:bookmarkStart w:name="_Hlk175223256" w:id="5"/>
      <w:r w:rsidRPr="003E3FB5">
        <w:t xml:space="preserve">Dimensionering av gymnasieprogram och gymnasieskolor </w:t>
      </w:r>
    </w:p>
    <w:bookmarkEnd w:id="5"/>
    <w:p w:rsidRPr="003E3FB5" w:rsidR="00C279B9" w:rsidP="00C279B9" w:rsidRDefault="00C279B9" w14:paraId="04218467" w14:textId="42C8F0EF">
      <w:pPr>
        <w:pStyle w:val="Normalutanindragellerluft"/>
      </w:pPr>
      <w:r w:rsidRPr="003E3FB5">
        <w:t>4</w:t>
      </w:r>
      <w:r w:rsidRPr="003E3FB5" w:rsidR="0026016C">
        <w:t>. De</w:t>
      </w:r>
      <w:r w:rsidRPr="003E3FB5">
        <w:t>t</w:t>
      </w:r>
      <w:r w:rsidRPr="003E3FB5" w:rsidR="0026016C">
        <w:t xml:space="preserve"> finns</w:t>
      </w:r>
      <w:r w:rsidRPr="003E3FB5">
        <w:t xml:space="preserve"> en tendens till att varje kommun startar egna gymnasieskolor i</w:t>
      </w:r>
      <w:r w:rsidR="00F8091C">
        <w:t xml:space="preserve"> </w:t>
      </w:r>
      <w:r w:rsidRPr="003E3FB5">
        <w:t>stället för att samarbeta med andra kommuner och huvudmän. Denna utveckling är kostnadsdrivande och riskerar även att försämra kvaliteten på gymnasieprogrammen. Av denna anledning måste såväl styrningen av antalet platser på de olika gymnasieprogrammen som utbudet och placeringen av gymnasieskolor dimensioneras bättre. Vi anser att den</w:t>
      </w:r>
      <w:r w:rsidRPr="003E3FB5" w:rsidR="00EE07FC">
        <w:t xml:space="preserve"> </w:t>
      </w:r>
      <w:r w:rsidRPr="003E3FB5">
        <w:t>dimensione</w:t>
      </w:r>
      <w:r w:rsidR="00A74217">
        <w:softHyphen/>
      </w:r>
      <w:r w:rsidRPr="003E3FB5">
        <w:t>ring som gjorts inom ramen för yrkeshögskolan kan tjäna som exempel. Regeringen borde därför överväga en utredning av styrningen av antalet platser på gymnasie</w:t>
      </w:r>
      <w:r w:rsidR="00A74217">
        <w:softHyphen/>
      </w:r>
      <w:r w:rsidRPr="003E3FB5">
        <w:t>programmen samt se över dimensioneringen av utbud och placeringen av gymnasieskolor.</w:t>
      </w:r>
    </w:p>
    <w:p w:rsidRPr="003E3FB5" w:rsidR="00C279B9" w:rsidP="00934638" w:rsidRDefault="00C279B9" w14:paraId="14E11D7E" w14:textId="77777777">
      <w:pPr>
        <w:pStyle w:val="Rubrik2"/>
      </w:pPr>
      <w:r w:rsidRPr="003E3FB5">
        <w:lastRenderedPageBreak/>
        <w:t xml:space="preserve">Utökad och förtydligad studie- och yrkesvägledning </w:t>
      </w:r>
    </w:p>
    <w:p w:rsidRPr="003E3FB5" w:rsidR="00C279B9" w:rsidP="00DF100A" w:rsidRDefault="0026016C" w14:paraId="48836233" w14:textId="115B96C8">
      <w:pPr>
        <w:pStyle w:val="Normalutanindragellerluft"/>
      </w:pPr>
      <w:r w:rsidRPr="003E3FB5">
        <w:t>5</w:t>
      </w:r>
      <w:r w:rsidRPr="003E3FB5" w:rsidR="00C279B9">
        <w:t>. En så effektiv matchning av arbetskraft och arbetsmarknad som möjligt är av stor vikt. För att kunna skapa en högre grad av matchning måste därför studievägledningen och yrkesvägledningen stärkas och effektiviseras. Elever behöver få möjlighet och stöd i att hitta rätt i valen av vidareutbildning till framtida yrkesvägar. Studie- och yrkes</w:t>
      </w:r>
      <w:r w:rsidR="00A74217">
        <w:softHyphen/>
      </w:r>
      <w:r w:rsidRPr="003E3FB5" w:rsidR="00C279B9">
        <w:t>vägledarnas roll och ansvar behöver förtydligas och samordnas,</w:t>
      </w:r>
      <w:r w:rsidRPr="003E3FB5" w:rsidR="004828D6">
        <w:t xml:space="preserve"> </w:t>
      </w:r>
      <w:r w:rsidRPr="003E3FB5" w:rsidR="00C279B9">
        <w:t xml:space="preserve">kompetensutveckling behöver möjliggöras och digitalt vägledningsstöd behöver utvecklas. </w:t>
      </w:r>
    </w:p>
    <w:p w:rsidRPr="003E3FB5" w:rsidR="00EE07FC" w:rsidP="00013D71" w:rsidRDefault="00C279B9" w14:paraId="6768EA3A" w14:textId="79A4164B">
      <w:r w:rsidRPr="003E3FB5">
        <w:t>Gymnasieskolan ska ha en stark koppling till universitet, högskolor och arbets</w:t>
      </w:r>
      <w:r w:rsidR="00A74217">
        <w:softHyphen/>
      </w:r>
      <w:r w:rsidRPr="003E3FB5">
        <w:t>marknad. Det är av vikt att skolans olika professioner samverkar inom områden som berör yrkeslivet och de områden som studie- och yrkesvägledare ansvarar för. Reger</w:t>
      </w:r>
      <w:r w:rsidR="00A74217">
        <w:softHyphen/>
      </w:r>
      <w:r w:rsidRPr="003E3FB5">
        <w:t>ingen borde därför verka för en utökad och förtydligad studievägledning i</w:t>
      </w:r>
      <w:r w:rsidRPr="003E3FB5" w:rsidR="00EE07FC">
        <w:t xml:space="preserve"> </w:t>
      </w:r>
      <w:r w:rsidRPr="003E3FB5">
        <w:t>gymnasieskolan.</w:t>
      </w:r>
    </w:p>
    <w:p w:rsidRPr="003E3FB5" w:rsidR="00EE07FC" w:rsidP="00EE07FC" w:rsidRDefault="00EE07FC" w14:paraId="3C856345" w14:textId="77777777">
      <w:pPr>
        <w:pStyle w:val="Rubrik2"/>
      </w:pPr>
      <w:r w:rsidRPr="003E3FB5">
        <w:t xml:space="preserve">Universitets- och högskolelärare ska ha möjlighet att undervisa på gymnasiet </w:t>
      </w:r>
    </w:p>
    <w:p w:rsidRPr="003E3FB5" w:rsidR="00934638" w:rsidP="00EE07FC" w:rsidRDefault="0026016C" w14:paraId="3BF6F7D4" w14:textId="639E30BE">
      <w:pPr>
        <w:pStyle w:val="Normalutanindragellerluft"/>
      </w:pPr>
      <w:r w:rsidRPr="003E3FB5">
        <w:t>6</w:t>
      </w:r>
      <w:r w:rsidRPr="003E3FB5" w:rsidR="00934638">
        <w:t>. Banden mellan gymnasium, universitet och högskola måste stärkas. Många universitet och högskolor har ämnesskickliga och erfarna lärare som skulle bli en tillgång på gymnasiet där det råder brist på lärare i matematik, teknik och natur</w:t>
      </w:r>
      <w:r w:rsidR="00A74217">
        <w:softHyphen/>
      </w:r>
      <w:r w:rsidRPr="003E3FB5" w:rsidR="00934638">
        <w:t>vetenskapliga ämnen. Tyvärr föreligger byråkratiska hinder för detta, eftersom lärarna på universitets- och högskolenivå kan sakna formell behörighet att undervisa på gymnasiet. Dessutom finns en sorts tröskel i det faktum att gymnasierna finansieras kommunalt medan högskolorna finansieras av staten. Löneläget är som regel också lägre på gymnasiet.</w:t>
      </w:r>
    </w:p>
    <w:p w:rsidRPr="003E3FB5" w:rsidR="00C279B9" w:rsidP="00013D71" w:rsidRDefault="00934638" w14:paraId="7C01D0DE" w14:textId="46C0D332">
      <w:r w:rsidRPr="003E3FB5">
        <w:t>Incitament ska därför ges för att underlätta så att kvalificerade lärare från universitet och högskolor får möjlighet att undervisa på gymnasiet. Efter lämplighetsprövning och en kortare introduktionskurs skulle de kunna erbjudas möjligheten att med bibehållen lön delta i undervisningen på gymnasiet som behöriga lärare. Denna undervisning kan kombineras med forskning och ordinarie undervisning på universitets- och högskole</w:t>
      </w:r>
      <w:r w:rsidR="00A74217">
        <w:softHyphen/>
      </w:r>
      <w:r w:rsidRPr="003E3FB5">
        <w:t>nivå. Regeringen borde därför verka för att universitets- och högskolelärare ska ha möjlighet att undervisa på gymnasiet.</w:t>
      </w:r>
    </w:p>
    <w:p w:rsidRPr="003E3FB5" w:rsidR="00C279B9" w:rsidP="00934638" w:rsidRDefault="00C279B9" w14:paraId="6CB6D23A" w14:textId="77777777">
      <w:pPr>
        <w:pStyle w:val="Rubrik2"/>
      </w:pPr>
      <w:r w:rsidRPr="003E3FB5">
        <w:t xml:space="preserve">Nivåindela språkintroduktionsprogrammet </w:t>
      </w:r>
    </w:p>
    <w:p w:rsidRPr="003E3FB5" w:rsidR="00C279B9" w:rsidP="00013D71" w:rsidRDefault="007F5F3B" w14:paraId="743D4144" w14:textId="40314B8E">
      <w:pPr>
        <w:pStyle w:val="Normalutanindragellerluft"/>
      </w:pPr>
      <w:r w:rsidRPr="003E3FB5">
        <w:t>7</w:t>
      </w:r>
      <w:r w:rsidRPr="003E3FB5" w:rsidR="00C279B9">
        <w:t>. Gymnasieskolan har fyra stycken introduktionsprogram. Syftet med programmen är att obehöriga elever ska ges möjlighet att komma in på ett nationellt program eller få ett arbete. I</w:t>
      </w:r>
      <w:r w:rsidR="00013D71">
        <w:t xml:space="preserve"> </w:t>
      </w:r>
      <w:r w:rsidRPr="003E3FB5" w:rsidR="00C279B9">
        <w:t xml:space="preserve">dag ligger introduktionsprogrammen under gymnasieskolans ansvarsområde. Det menar vi är fel, då detta fråntar grundskolan dess ansvar att överlämna elever med tillräckliga förkunskaper till gymnasieskolan. En elev som inte är behörig till gymnasiet borde heller inte kunna söka sig till ett gymnasieprogram. Det är ytterst en fråga om att försvara gymnasieskolans status som en frivillig och från grundskolan skild skolform. Introduktionsprogrammen borde därför formellt organisatoriskt tillhöra grundskolans ansvarsområde alternativt bli en del av ett separat utbildningsspår inom ramen för yrkesutbildning. Vad gäller den praktiska organisationen kan den se olika ut i olika kommuner. </w:t>
      </w:r>
    </w:p>
    <w:p w:rsidRPr="003E3FB5" w:rsidR="00C279B9" w:rsidP="00013D71" w:rsidRDefault="00C279B9" w14:paraId="5972EFE7" w14:textId="428897D3">
      <w:r w:rsidRPr="003E3FB5">
        <w:lastRenderedPageBreak/>
        <w:t xml:space="preserve">De program som enligt Skolverket erbjuds är sedan juli 2019 programinriktat val, yrkesintroduktion, individuellt alternativ och språkintroduktion. Programinriktat val syftar till att ge elever utbildning mot ett visst nationellt program och </w:t>
      </w:r>
      <w:r w:rsidR="0052751C">
        <w:t xml:space="preserve">till </w:t>
      </w:r>
      <w:r w:rsidRPr="003E3FB5">
        <w:t xml:space="preserve">att de så snart som möjligt ska kunna antas till det nationella programmet. Yrkesintroduktion är för elever som saknar godkända betyg för behörighet till yrkesprogram och syftar till att ge yrkesinriktad utbildning för att kunna ansöka till yrkesprogram eller få ett arbete. Det individuella alternativet utformas enskilt för eleven och vänder sig till ungdomar som saknar behörighet till yrkesprogram och som har stora kunskapsbrister och svag motivation eller önskar </w:t>
      </w:r>
      <w:r w:rsidR="0052751C">
        <w:t xml:space="preserve">en </w:t>
      </w:r>
      <w:r w:rsidRPr="003E3FB5">
        <w:t>allmänt inriktad utbildning som förbereder för annan utbildning.</w:t>
      </w:r>
    </w:p>
    <w:p w:rsidRPr="003E3FB5" w:rsidR="00C279B9" w:rsidP="00DF100A" w:rsidRDefault="00C279B9" w14:paraId="6FCD6F6E" w14:textId="52688344">
      <w:r w:rsidRPr="003E3FB5">
        <w:t>Språkintroduktionsprogrammet är till för ungdomar som nyligen har anlänt till Sverige</w:t>
      </w:r>
      <w:bookmarkStart w:name="_Hlk175224105" w:id="6"/>
      <w:r w:rsidRPr="003E3FB5">
        <w:t xml:space="preserve">. Utbildningen har därför stort fokus på det svenska språket. </w:t>
      </w:r>
      <w:bookmarkEnd w:id="6"/>
      <w:r w:rsidRPr="003E3FB5">
        <w:t>Skillnaderna i förkunskaper hos eleverna på programmet skiljer sig kraftigt åt</w:t>
      </w:r>
      <w:r w:rsidR="0052751C">
        <w:t>, med</w:t>
      </w:r>
      <w:r w:rsidRPr="003E3FB5">
        <w:t xml:space="preserve"> alltifrån elever som har genomgått grundskola till elever utan tidigare skolgång.</w:t>
      </w:r>
    </w:p>
    <w:p w:rsidRPr="003E3FB5" w:rsidR="00C279B9" w:rsidP="00013D71" w:rsidRDefault="00C279B9" w14:paraId="11BCC8CE" w14:textId="78808F4D">
      <w:r w:rsidRPr="003E3FB5">
        <w:t>Nyanlända elevers kunskaper ska enligt 17</w:t>
      </w:r>
      <w:r w:rsidR="0052751C">
        <w:t> </w:t>
      </w:r>
      <w:r w:rsidRPr="003E3FB5">
        <w:t>kap. 14</w:t>
      </w:r>
      <w:r w:rsidR="0052751C">
        <w:t> </w:t>
      </w:r>
      <w:r w:rsidRPr="003E3FB5">
        <w:t>a</w:t>
      </w:r>
      <w:r w:rsidR="0052751C">
        <w:t> </w:t>
      </w:r>
      <w:r w:rsidRPr="003E3FB5">
        <w:t>§ skollagen bedömas när de tas emot vid introduktionsprogrammet språkintroduktion. Det innebär att elevens bakgrund, skolerfarenheter, språk- och ämneskunskaper och eventuella yrkeserfarenheter ska kartläggas.</w:t>
      </w:r>
    </w:p>
    <w:p w:rsidRPr="003E3FB5" w:rsidR="00C279B9" w:rsidP="00013D71" w:rsidRDefault="00C279B9" w14:paraId="5B02A99B" w14:textId="0B3B7DFE">
      <w:r w:rsidRPr="003E3FB5">
        <w:t xml:space="preserve">För att ge varje individ en större chans att lyckas ska en nivåindelning införas i </w:t>
      </w:r>
      <w:r w:rsidRPr="003E3FB5" w:rsidR="007F5F3B">
        <w:t xml:space="preserve">detta </w:t>
      </w:r>
      <w:r w:rsidRPr="003E3FB5">
        <w:t>program. Indelning ska göras genom att elever med olika förkunskaper delas in i grupper på två olika nivåer: elever som har genomgått grundskola respektive elever som inte har genomgått grundskola. Regeringen borde därför överväga att införa två nivåer i introduktionsprogrammet språkintroduktion på gymnasiet.</w:t>
      </w:r>
    </w:p>
    <w:p w:rsidRPr="003E3FB5" w:rsidR="00C279B9" w:rsidP="00934638" w:rsidRDefault="00C279B9" w14:paraId="10317D59" w14:textId="1DB9FA0A">
      <w:pPr>
        <w:pStyle w:val="Rubrik2"/>
      </w:pPr>
      <w:r w:rsidRPr="003E3FB5">
        <w:t xml:space="preserve">Stärk utbildningen för högpresterande </w:t>
      </w:r>
      <w:r w:rsidRPr="003E3FB5" w:rsidR="0009251E">
        <w:t xml:space="preserve">och särbegåvade </w:t>
      </w:r>
      <w:r w:rsidRPr="003E3FB5">
        <w:t xml:space="preserve">elever </w:t>
      </w:r>
    </w:p>
    <w:p w:rsidRPr="003E3FB5" w:rsidR="002D76A1" w:rsidP="002D76A1" w:rsidRDefault="006465A5" w14:paraId="486EA420" w14:textId="6E730DC3">
      <w:pPr>
        <w:pStyle w:val="Normalutanindragellerluft"/>
      </w:pPr>
      <w:r w:rsidRPr="003E3FB5">
        <w:t>8</w:t>
      </w:r>
      <w:r w:rsidRPr="003E3FB5" w:rsidR="00C279B9">
        <w:t xml:space="preserve">. Svensk skola har präglats av </w:t>
      </w:r>
      <w:r w:rsidR="0052751C">
        <w:t xml:space="preserve">ett </w:t>
      </w:r>
      <w:r w:rsidRPr="003E3FB5" w:rsidR="00C279B9">
        <w:t xml:space="preserve">starkt fokus på elever som är i behov av stöd för att klara av undervisningen. Även högpresterande </w:t>
      </w:r>
      <w:r w:rsidRPr="003E3FB5" w:rsidR="0009251E">
        <w:t xml:space="preserve">och särbegåvade </w:t>
      </w:r>
      <w:r w:rsidRPr="003E3FB5" w:rsidR="00C279B9">
        <w:t xml:space="preserve">elever har behov. De behöver ges möjligheter till </w:t>
      </w:r>
      <w:r w:rsidR="0052751C">
        <w:t xml:space="preserve">en </w:t>
      </w:r>
      <w:r w:rsidRPr="003E3FB5" w:rsidR="00C279B9">
        <w:t>högre studietakt och större utmaningar. Sveriges skolsystem – inte minst i gymnasieskolan – behöver slå vakt om dessa elever och erbjuda dem avancerad och högkvalitativ utbildning</w:t>
      </w:r>
      <w:r w:rsidRPr="003E3FB5" w:rsidR="00A317D5">
        <w:t xml:space="preserve"> </w:t>
      </w:r>
      <w:r w:rsidRPr="003E3FB5" w:rsidR="00C279B9">
        <w:t xml:space="preserve">för att kunna attrahera dem att fortsätta </w:t>
      </w:r>
      <w:r w:rsidR="0052751C">
        <w:t xml:space="preserve">att </w:t>
      </w:r>
      <w:r w:rsidRPr="003E3FB5" w:rsidR="00C279B9">
        <w:t xml:space="preserve">studera, forska och arbeta i Sverige. Samtliga huvudmän ska därför säkerställa att högpresterande </w:t>
      </w:r>
      <w:r w:rsidRPr="003E3FB5" w:rsidR="0009251E">
        <w:t xml:space="preserve">och särbegåvade </w:t>
      </w:r>
      <w:r w:rsidRPr="003E3FB5" w:rsidR="00C279B9">
        <w:t>elever ges förutsättningar att utvecklas vidare. Regeringen borde beakta möjligheten att</w:t>
      </w:r>
      <w:r w:rsidRPr="003E3FB5" w:rsidR="00934638">
        <w:t xml:space="preserve"> </w:t>
      </w:r>
      <w:r w:rsidRPr="003E3FB5" w:rsidR="00C279B9">
        <w:t>i större utsträckning anpassa under</w:t>
      </w:r>
      <w:r w:rsidR="00A74217">
        <w:softHyphen/>
      </w:r>
      <w:r w:rsidRPr="003E3FB5" w:rsidR="00C279B9">
        <w:t xml:space="preserve">visningen för högpresterande </w:t>
      </w:r>
      <w:r w:rsidRPr="003E3FB5" w:rsidR="00A317D5">
        <w:t xml:space="preserve">och särbegåvade </w:t>
      </w:r>
      <w:r w:rsidRPr="003E3FB5" w:rsidR="00C279B9">
        <w:t>elever i svensk gymnasieskola.</w:t>
      </w:r>
    </w:p>
    <w:p w:rsidRPr="003E3FB5" w:rsidR="002D76A1" w:rsidP="002D76A1" w:rsidRDefault="002D76A1" w14:paraId="579B3139" w14:textId="56F77F22">
      <w:pPr>
        <w:pStyle w:val="Rubrik2"/>
      </w:pPr>
      <w:r w:rsidRPr="003E3FB5">
        <w:t xml:space="preserve">Inför </w:t>
      </w:r>
      <w:r w:rsidRPr="003E3FB5" w:rsidR="00445F1B">
        <w:t>en ny bred i</w:t>
      </w:r>
      <w:r w:rsidRPr="003E3FB5">
        <w:t>ndividuellt val</w:t>
      </w:r>
      <w:r w:rsidRPr="003E3FB5" w:rsidR="00445F1B">
        <w:t>bar kurs i ekonomi och juridik</w:t>
      </w:r>
    </w:p>
    <w:p w:rsidRPr="003E3FB5" w:rsidR="002D76A1" w:rsidP="00013D71" w:rsidRDefault="006465A5" w14:paraId="166465D5" w14:textId="034FBBDA">
      <w:pPr>
        <w:pStyle w:val="Normalutanindragellerluft"/>
      </w:pPr>
      <w:r w:rsidRPr="003E3FB5">
        <w:t>9</w:t>
      </w:r>
      <w:r w:rsidRPr="003E3FB5" w:rsidR="00A06766">
        <w:t xml:space="preserve">. </w:t>
      </w:r>
      <w:r w:rsidRPr="003E3FB5" w:rsidR="00445F1B">
        <w:t>En betydande andel av Sveriges unga saknar grundläggande kunskap om ekonomi och juridik</w:t>
      </w:r>
      <w:r w:rsidR="009F49B4">
        <w:t>,</w:t>
      </w:r>
      <w:r w:rsidRPr="003E3FB5" w:rsidR="00445F1B">
        <w:t xml:space="preserve"> vilket kan leda till en tuff start i vuxenlivet. Mellan 2011 och 2021 ökade till exempel medianskulden bland unga vuxna från 9</w:t>
      </w:r>
      <w:r w:rsidR="009F49B4">
        <w:t> </w:t>
      </w:r>
      <w:r w:rsidRPr="003E3FB5" w:rsidR="00445F1B">
        <w:t>500 kronor till 15</w:t>
      </w:r>
      <w:r w:rsidR="009F49B4">
        <w:t> </w:t>
      </w:r>
      <w:r w:rsidRPr="003E3FB5" w:rsidR="00445F1B">
        <w:t>200 kronor – 36 procent mer för unga män och 102 procent för unga kvinnor. Ökningen beror främst på konsumtionsskulder. Åtta procent av unga mellan 16</w:t>
      </w:r>
      <w:r w:rsidR="009F49B4">
        <w:t xml:space="preserve"> och </w:t>
      </w:r>
      <w:r w:rsidRPr="003E3FB5" w:rsidR="00445F1B">
        <w:t xml:space="preserve">22 år uppgav därtill att de </w:t>
      </w:r>
      <w:r w:rsidR="009F49B4">
        <w:t xml:space="preserve">hade </w:t>
      </w:r>
      <w:r w:rsidRPr="003E3FB5" w:rsidR="00445F1B">
        <w:t>utsatts för försäljningsbedrägeri och/eller kort-</w:t>
      </w:r>
      <w:r w:rsidRPr="003E3FB5" w:rsidR="00A317D5">
        <w:t xml:space="preserve"> och </w:t>
      </w:r>
      <w:r w:rsidRPr="003E3FB5" w:rsidR="00445F1B">
        <w:t xml:space="preserve">kreditbedrägeri under 2022. Under hösten 2023 undersökte Ung Privatekonomi om gymnasieelever var intresserade av att läsa privatekonomi som individuellt val om det var möjligt. 63 procent svarade ja. I en tidigare undersökning angav dessutom drygt 90 procent att man borde få lära sig om </w:t>
      </w:r>
      <w:r w:rsidRPr="003E3FB5" w:rsidR="00445F1B">
        <w:lastRenderedPageBreak/>
        <w:t>aktier och fonder i skolan. Vi anser att elever bör kunna välja en bred kurs som tar upp ekonomi, juridik samt aktiemarknad. Individuellt val innebär att det blir upp till varje huvudman att inkludera ämnet utan att ta tid från andra viktiga ämnen. Regeringen borde överväga att införa en individuellt valbar bred kurs som behandlar ekonomi, juridik och aktiemarknad i gymnasieskolan.</w:t>
      </w:r>
    </w:p>
    <w:p w:rsidRPr="003E3FB5" w:rsidR="00C279B9" w:rsidP="00934638" w:rsidRDefault="00325FE8" w14:paraId="44751DC8" w14:textId="1410870A">
      <w:pPr>
        <w:pStyle w:val="Rubrik2"/>
      </w:pPr>
      <w:r w:rsidRPr="003E3FB5">
        <w:t>Tydligare struktur och riktlinjer för gymnasiearbetet</w:t>
      </w:r>
    </w:p>
    <w:p w:rsidRPr="003E3FB5" w:rsidR="00C279B9" w:rsidP="009475CE" w:rsidRDefault="00C279B9" w14:paraId="0516B034" w14:textId="4EE3E18F">
      <w:pPr>
        <w:pStyle w:val="Normalutanindragellerluft"/>
      </w:pPr>
      <w:r w:rsidRPr="003E3FB5">
        <w:t>1</w:t>
      </w:r>
      <w:r w:rsidRPr="003E3FB5" w:rsidR="006465A5">
        <w:t>0</w:t>
      </w:r>
      <w:r w:rsidRPr="003E3FB5">
        <w:t xml:space="preserve">. </w:t>
      </w:r>
      <w:r w:rsidRPr="003E3FB5" w:rsidR="00960344">
        <w:t xml:space="preserve">Gymnasiearbetet är en obligatorisk kurs som omfattar 100 poäng. Gymnasiearbetet kan göras individuellt eller i grupp, det finns ingen specifik kursplan och bedömningen görs med betygen E eller F. </w:t>
      </w:r>
      <w:r w:rsidRPr="003E3FB5" w:rsidR="007F5F3B">
        <w:t>På de högskoleförberedande programmen utgörs gymnasie</w:t>
      </w:r>
      <w:r w:rsidR="00A74217">
        <w:softHyphen/>
      </w:r>
      <w:r w:rsidRPr="003E3FB5" w:rsidR="007F5F3B">
        <w:t>arbetet av en skriftlig uppsats, men några gemensamma riktlinjer och strukturer saknas. Dessutom är samspelet mellan gymnasieskolan och universitet/högskolor</w:t>
      </w:r>
      <w:r w:rsidRPr="003E3FB5" w:rsidR="00325FE8">
        <w:t xml:space="preserve"> alldeles för svagt för att göra gymnasiearbetet till den träning inför högre studier som det är tänkt att vara. </w:t>
      </w:r>
      <w:r w:rsidRPr="003E3FB5" w:rsidR="00960344">
        <w:t xml:space="preserve">Regeringen borde överväga att </w:t>
      </w:r>
      <w:r w:rsidRPr="003E3FB5" w:rsidR="00325FE8">
        <w:t xml:space="preserve">se över regelverket för </w:t>
      </w:r>
      <w:r w:rsidRPr="003E3FB5" w:rsidR="00960344">
        <w:t xml:space="preserve">gymnasiearbetet på de högskoleförberedande programmen </w:t>
      </w:r>
      <w:r w:rsidRPr="003E3FB5" w:rsidR="00325FE8">
        <w:t>i syfte att stärka kopplingen till högre studier samt att stärka riktlinjerna och strukturen för gymnasiearbetet för att tydliggöra vilka krav som ställs för godkänt betyg.</w:t>
      </w:r>
    </w:p>
    <w:p w:rsidRPr="003E3FB5" w:rsidR="00C279B9" w:rsidP="00934638" w:rsidRDefault="00960344" w14:paraId="08AAF8B9" w14:textId="2E77B96C">
      <w:pPr>
        <w:pStyle w:val="Rubrik2"/>
      </w:pPr>
      <w:r w:rsidRPr="003E3FB5">
        <w:t xml:space="preserve">Förbjud Skolverket att ta fram nya kurser och ämnen för gymnasieskolan </w:t>
      </w:r>
    </w:p>
    <w:p w:rsidRPr="003E3FB5" w:rsidR="00960344" w:rsidP="00FA0065" w:rsidRDefault="00F362FA" w14:paraId="0C1CE81F" w14:textId="32354766">
      <w:pPr>
        <w:pStyle w:val="Normalutanindragellerluft"/>
      </w:pPr>
      <w:r w:rsidRPr="003E3FB5">
        <w:t>1</w:t>
      </w:r>
      <w:r w:rsidRPr="003E3FB5" w:rsidR="006465A5">
        <w:t>1</w:t>
      </w:r>
      <w:r w:rsidRPr="003E3FB5">
        <w:t xml:space="preserve">. Från och med hösten 2025 var det menat att den valbara kursen ”makt, normer och kön” skulle erbjudas i gymnasieskolan. Kursen hämtade stöd i intersektionalitet och andra teorier som knappast går att betrakta som vetenskapliga eller neutrala. Omfattande kritik framfördes eftersom kursen inte tog upp samspelet med biologin samt saknade andra relevanta perspektiv på temat kön, vilket ledde till att Skolverket beslutade att dra tillbaka förslaget. Undervisning i gymnasieskolan ska liksom undervisning i övriga skolväsendet vila på vetenskap och beprövad erfarenhet. Initiativet till införande av kursen ”makt, normer och kön” är ett närmast bisarrt exempel på det orimliga i att Skolverket har mandat att införa nya kurser och ämnen i gymnasieskolan. Regeringen borde sätta ned foten och överväga ett förbud </w:t>
      </w:r>
      <w:r w:rsidR="00FA0065">
        <w:t>mot att</w:t>
      </w:r>
      <w:r w:rsidRPr="003E3FB5">
        <w:t xml:space="preserve"> Skolverket ta</w:t>
      </w:r>
      <w:r w:rsidR="00FA0065">
        <w:t>r</w:t>
      </w:r>
      <w:r w:rsidRPr="003E3FB5">
        <w:t xml:space="preserve"> fram nya kurser och ämnen för gymnasiet som inte förankrats i </w:t>
      </w:r>
      <w:r w:rsidR="00FA0065">
        <w:t>R</w:t>
      </w:r>
      <w:r w:rsidRPr="003E3FB5">
        <w:t>egeringskansliet.</w:t>
      </w:r>
    </w:p>
    <w:p w:rsidRPr="003E3FB5" w:rsidR="00960344" w:rsidP="00960344" w:rsidRDefault="00960344" w14:paraId="1D954852" w14:textId="50758CFD">
      <w:pPr>
        <w:pStyle w:val="Rubrik2"/>
      </w:pPr>
      <w:r w:rsidRPr="003E3FB5">
        <w:t xml:space="preserve">Drogtester vid misstanke om drogpåverkan </w:t>
      </w:r>
    </w:p>
    <w:p w:rsidRPr="003E3FB5" w:rsidR="00960344" w:rsidP="003E2999" w:rsidRDefault="00960344" w14:paraId="030436F4" w14:textId="5AE4452C">
      <w:pPr>
        <w:pStyle w:val="Normalutanindragellerluft"/>
      </w:pPr>
      <w:r w:rsidRPr="003E3FB5">
        <w:t>1</w:t>
      </w:r>
      <w:r w:rsidRPr="003E3FB5" w:rsidR="006465A5">
        <w:t>2</w:t>
      </w:r>
      <w:r w:rsidRPr="003E3FB5">
        <w:t>. År 2022 uppgav 11 procent av pojkarna och 9</w:t>
      </w:r>
      <w:r w:rsidR="00FA0065">
        <w:t> </w:t>
      </w:r>
      <w:r w:rsidRPr="003E3FB5">
        <w:t xml:space="preserve">procent av flickorna i gymnasiets år två att de någon gång använt narkotika i CAN:s nationella skolundersökning. </w:t>
      </w:r>
    </w:p>
    <w:p w:rsidRPr="003E3FB5" w:rsidR="00C279B9" w:rsidP="00013D71" w:rsidRDefault="00960344" w14:paraId="6D748573" w14:textId="5BB11717">
      <w:pPr>
        <w:pStyle w:val="Normalutanindragellerluft"/>
        <w:spacing w:before="0"/>
      </w:pPr>
      <w:r w:rsidRPr="003E3FB5">
        <w:t xml:space="preserve">Stockholmsenkäten 2024, som förutom i Stockholm genomförs i 24 av länets 26 kommuner, visar att 25 procent av pojkarna i gymnasiets år två någon gång använt narkotika och </w:t>
      </w:r>
      <w:r w:rsidRPr="003E3FB5" w:rsidR="003E2999">
        <w:t xml:space="preserve">att </w:t>
      </w:r>
      <w:r w:rsidRPr="003E3FB5">
        <w:t xml:space="preserve">motsvarande andel för flickor är 21 procent. Ungas droganvändning måste motas och förhindras oavsett var det sker. Gymnasieskolan får inte vara en fristad. Regeringen borde i sitt arbete överväga införande av drogtester i gymnasieskolor vid misstanke </w:t>
      </w:r>
      <w:r w:rsidR="00FA0065">
        <w:t xml:space="preserve">om </w:t>
      </w:r>
      <w:r w:rsidRPr="003E3FB5">
        <w:t>att elever är drogpåverkade.</w:t>
      </w:r>
    </w:p>
    <w:p w:rsidRPr="003E3FB5" w:rsidR="00C279B9" w:rsidP="00934638" w:rsidRDefault="00960344" w14:paraId="2A3088EF" w14:textId="5AF84BCB">
      <w:pPr>
        <w:pStyle w:val="Rubrik2"/>
      </w:pPr>
      <w:r w:rsidRPr="003E3FB5">
        <w:lastRenderedPageBreak/>
        <w:t xml:space="preserve">Förbättra organisationen och inriktningen inom vuxenutbildningen </w:t>
      </w:r>
    </w:p>
    <w:p w:rsidRPr="003E3FB5" w:rsidR="00960344" w:rsidP="00013D71" w:rsidRDefault="00C279B9" w14:paraId="4C5BEE3A" w14:textId="1750FE33">
      <w:pPr>
        <w:pStyle w:val="Normalutanindragellerluft"/>
      </w:pPr>
      <w:r w:rsidRPr="003E3FB5">
        <w:t>1</w:t>
      </w:r>
      <w:r w:rsidRPr="003E3FB5" w:rsidR="006465A5">
        <w:t>3</w:t>
      </w:r>
      <w:r w:rsidRPr="003E3FB5">
        <w:t xml:space="preserve">. </w:t>
      </w:r>
      <w:r w:rsidRPr="003E3FB5" w:rsidR="00960344">
        <w:t>Det finns ett starkt värde i att ha en vuxenutbildning som håller hög kvalitet och som förbereder eleverna för framtida yrken eller studier. Vi är positiva till möjligheten att även senare i livet kunna omskola sig för att bli mer attraktiv på en föränderlig arbets</w:t>
      </w:r>
      <w:r w:rsidR="00A74217">
        <w:softHyphen/>
      </w:r>
      <w:r w:rsidRPr="003E3FB5" w:rsidR="00960344">
        <w:t>marknad. Detta gäller såväl de som saknar grundläggande utbildning som de som har en längre utbildning bakom sig.</w:t>
      </w:r>
    </w:p>
    <w:p w:rsidRPr="003E3FB5" w:rsidR="00960344" w:rsidP="00013D71" w:rsidRDefault="00960344" w14:paraId="092C1EC7" w14:textId="6C709261">
      <w:r w:rsidRPr="003E3FB5">
        <w:t>Gymnasieskolans uppdelning mellan studieförberedande och yrkesinriktade program kräver en väl utbyggd vuxenutbildning. En person som valt att läsa ett yrkesförbered</w:t>
      </w:r>
      <w:r w:rsidR="00A74217">
        <w:softHyphen/>
      </w:r>
      <w:r w:rsidRPr="003E3FB5">
        <w:t>ande program måste ges en reell möjlighet att läsa in de ämnen som saknas för att kunna sadla om och välja en väg inom högre utbildning. Vuxenutbildningen är ett viktigt redskap för att säkerställa att befolkningen är väl utbildad enligt de krav som arbets</w:t>
      </w:r>
      <w:r w:rsidR="00A74217">
        <w:softHyphen/>
      </w:r>
      <w:r w:rsidRPr="003E3FB5">
        <w:t>givarna ställer och de behov som finns.</w:t>
      </w:r>
    </w:p>
    <w:p w:rsidRPr="003E3FB5" w:rsidR="00960344" w:rsidP="00013D71" w:rsidRDefault="00960344" w14:paraId="45C40182" w14:textId="1E25517A">
      <w:r w:rsidRPr="003E3FB5">
        <w:t>Dessvärre är dagens system för vuxenutbildning spretigt. Kommunerna driver, upphandlar och står för utbildningen. Regelverken skiljer sig åt mellan olika kommuner.</w:t>
      </w:r>
      <w:r w:rsidR="00013D71">
        <w:t xml:space="preserve"> </w:t>
      </w:r>
      <w:r w:rsidRPr="003E3FB5">
        <w:t>Det gör att företag har det besvärligt vid rekrytering. Statligt huvudmannaskap gynnar näringslivet eftersom mer tid kan läggas på att bygga utbildningskvalitet inom utbild</w:t>
      </w:r>
      <w:r w:rsidR="00A74217">
        <w:softHyphen/>
      </w:r>
      <w:r w:rsidRPr="003E3FB5">
        <w:t xml:space="preserve">ningarna, till gagn för näringslivet. Samtidigt innebär det att företagen behöver lägga mindre tid på anpassning till olika kommuners regelverk. </w:t>
      </w:r>
    </w:p>
    <w:p w:rsidRPr="003E3FB5" w:rsidR="00960344" w:rsidP="00013D71" w:rsidRDefault="00960344" w14:paraId="77DE2A7C" w14:textId="225A2640">
      <w:r w:rsidRPr="003E3FB5">
        <w:t>Vuxenutbildning ska stärka kompetensen för bristyrken på marknaden. Ökade satsningar på utbildningsplatser inom vuxenutbildningen behövs inom gruvnäringen, gärna i anslutning till orter där gruvnäring finns. Även stålindustrin är viktig, men där är utbildningsinsatserna i</w:t>
      </w:r>
      <w:r w:rsidR="00FA0065">
        <w:t xml:space="preserve"> </w:t>
      </w:r>
      <w:r w:rsidRPr="003E3FB5">
        <w:t>dag för svaga. Här behövs också utbildningsplatser. Delar av dessa utbildningar kan drivas på distans. Kraftiga satsningar inom åkerinäringen behövs, där det annars kommer att råda brist på busschaufförer. Därför behövs fler utbildningsplatser för yrkesförare. Detsamma gäller skogsindustrin</w:t>
      </w:r>
      <w:r w:rsidR="00FA0065">
        <w:t>,</w:t>
      </w:r>
      <w:r w:rsidRPr="003E3FB5">
        <w:t xml:space="preserve"> där arbetskraft saknas inte minst på glesbygden</w:t>
      </w:r>
      <w:r w:rsidR="00FA0065">
        <w:t>,</w:t>
      </w:r>
      <w:r w:rsidRPr="003E3FB5">
        <w:t xml:space="preserve"> med svårighet för branschen att rekrytera kunnig personal. Regeringen borde därför verka för att förbättra organisationen och inriktningen inom vuxenutbildningen.</w:t>
      </w:r>
    </w:p>
    <w:p w:rsidRPr="003E3FB5" w:rsidR="00960344" w:rsidP="00960344" w:rsidRDefault="00960344" w14:paraId="58B470F2" w14:textId="29B5483D">
      <w:pPr>
        <w:pStyle w:val="Rubrik2"/>
      </w:pPr>
      <w:r w:rsidRPr="003E3FB5">
        <w:t>Höga krav och förväntningar även inom vuxenutbildningen</w:t>
      </w:r>
    </w:p>
    <w:p w:rsidRPr="003E3FB5" w:rsidR="00741C91" w:rsidP="0046031A" w:rsidRDefault="00960344" w14:paraId="35835147" w14:textId="34543941">
      <w:pPr>
        <w:pStyle w:val="Normalutanindragellerluft"/>
      </w:pPr>
      <w:r w:rsidRPr="003E3FB5">
        <w:t>1</w:t>
      </w:r>
      <w:r w:rsidRPr="003E3FB5" w:rsidR="006465A5">
        <w:t>4</w:t>
      </w:r>
      <w:r w:rsidRPr="003E3FB5">
        <w:t>. En förenklad betygsskala för komvux började gälla den 1</w:t>
      </w:r>
      <w:r w:rsidR="00013D71">
        <w:t> </w:t>
      </w:r>
      <w:r w:rsidRPr="003E3FB5">
        <w:t>januari 2022. Sverige</w:t>
      </w:r>
      <w:r w:rsidR="00A74217">
        <w:softHyphen/>
      </w:r>
      <w:r w:rsidRPr="003E3FB5">
        <w:t>demokraterna anser att det måste råda likhet mellan studier i den allmänna grund- och gymnasieskolan och komvux på motsvarande nivå. Införandet av en förenklad betygs</w:t>
      </w:r>
      <w:r w:rsidR="00A74217">
        <w:softHyphen/>
      </w:r>
      <w:r w:rsidRPr="003E3FB5">
        <w:t>skala står i strid med denna övergripande princip. I</w:t>
      </w:r>
      <w:r w:rsidR="00FA0065">
        <w:t xml:space="preserve"> </w:t>
      </w:r>
      <w:r w:rsidRPr="003E3FB5">
        <w:t xml:space="preserve">stället skapas snarare </w:t>
      </w:r>
      <w:r w:rsidR="00FA0065">
        <w:t xml:space="preserve">en </w:t>
      </w:r>
      <w:r w:rsidRPr="003E3FB5" w:rsidR="006465A5">
        <w:t xml:space="preserve">gräddfil </w:t>
      </w:r>
      <w:r w:rsidRPr="003E3FB5">
        <w:t xml:space="preserve">för vissa målgrupper, inte minst nyanlända och elever med bristande kunskaper i svenska språket. Det är inte rimligt att </w:t>
      </w:r>
      <w:r w:rsidR="00660597">
        <w:t xml:space="preserve">man </w:t>
      </w:r>
      <w:r w:rsidRPr="003E3FB5">
        <w:t>sänk</w:t>
      </w:r>
      <w:r w:rsidR="00660597">
        <w:t>er</w:t>
      </w:r>
      <w:r w:rsidRPr="003E3FB5">
        <w:t xml:space="preserve"> trösklarna för denna målgrupp och därmed gör det betydligt lättare att komma in på en gymnasieutbildning eller att erhålla </w:t>
      </w:r>
      <w:r w:rsidR="00660597">
        <w:t xml:space="preserve">en </w:t>
      </w:r>
      <w:r w:rsidRPr="003E3FB5">
        <w:t>gymnasieexamen. Regeringen borde överväga att riva upp beslutet om en förenklad betygsskala inom vuxenutbildningen.</w:t>
      </w:r>
    </w:p>
    <w:p w:rsidRPr="003E3FB5" w:rsidR="00C279B9" w:rsidP="00A317D5" w:rsidRDefault="00A317D5" w14:paraId="416E6501" w14:textId="02C4CABE">
      <w:pPr>
        <w:pStyle w:val="Rubrik2"/>
      </w:pPr>
      <w:r w:rsidRPr="003E3FB5">
        <w:t>Komvux som särskild utbildning ska vara en särskild skolform</w:t>
      </w:r>
    </w:p>
    <w:p w:rsidRPr="003E3FB5" w:rsidR="00BB6339" w:rsidP="008E0FE2" w:rsidRDefault="00C279B9" w14:paraId="4C4BF5E8" w14:textId="50FFFC03">
      <w:pPr>
        <w:pStyle w:val="Normalutanindragellerluft"/>
      </w:pPr>
      <w:r w:rsidRPr="003E3FB5">
        <w:t>1</w:t>
      </w:r>
      <w:r w:rsidRPr="003E3FB5" w:rsidR="006465A5">
        <w:t>5</w:t>
      </w:r>
      <w:r w:rsidRPr="003E3FB5">
        <w:t xml:space="preserve">. Vi anser att det var ett stort misstag att låta </w:t>
      </w:r>
      <w:r w:rsidR="00DB2243">
        <w:t>k</w:t>
      </w:r>
      <w:r w:rsidRPr="003E3FB5" w:rsidR="006465A5">
        <w:t xml:space="preserve">omvux som särskild utbildning </w:t>
      </w:r>
      <w:r w:rsidRPr="003E3FB5">
        <w:t xml:space="preserve">upphöra som särskild skolform och uppgå i den ordinarie vuxenutbildningsverksamheten. Det </w:t>
      </w:r>
      <w:r w:rsidRPr="003E3FB5">
        <w:lastRenderedPageBreak/>
        <w:t>kommer att få oönskade konsekvenser för kvaliteten på utbildningarna, samtidigt som det finns en överhängande risk för att dessa elever blir marginaliserade. Vi delar den kritik och oro som framför</w:t>
      </w:r>
      <w:r w:rsidRPr="003E3FB5" w:rsidR="003E2999">
        <w:t>de</w:t>
      </w:r>
      <w:r w:rsidRPr="003E3FB5">
        <w:t>s av en rad remissinstanser under beredningen av den lag som trädde i</w:t>
      </w:r>
      <w:r w:rsidR="00DB2243">
        <w:t xml:space="preserve"> </w:t>
      </w:r>
      <w:r w:rsidRPr="003E3FB5">
        <w:t>kraft den 1</w:t>
      </w:r>
      <w:r w:rsidR="00DB2243">
        <w:t> </w:t>
      </w:r>
      <w:r w:rsidRPr="003E3FB5">
        <w:t xml:space="preserve">juli 2020. Vi är också djupt oroade över att denna målgrupp kommer att få stå tillbaka för andra målgrupper med den nya prioriteringsordningen för komvux. Vi vill därför riva upp beslutet att låta </w:t>
      </w:r>
      <w:r w:rsidRPr="003E3FB5" w:rsidR="006465A5">
        <w:t xml:space="preserve">komvux som särskild utbildning </w:t>
      </w:r>
      <w:r w:rsidRPr="003E3FB5">
        <w:t xml:space="preserve">vara en del av den ordinarie vuxenutbildningsverksamheten. Regeringen borde således verka för att </w:t>
      </w:r>
      <w:r w:rsidRPr="003E3FB5" w:rsidR="006465A5">
        <w:t xml:space="preserve">komvux som särskild utbildning </w:t>
      </w:r>
      <w:r w:rsidRPr="003E3FB5">
        <w:t>ska vara en egen skolform.</w:t>
      </w:r>
    </w:p>
    <w:sdt>
      <w:sdtPr>
        <w:alias w:val="CC_Underskrifter"/>
        <w:tag w:val="CC_Underskrifter"/>
        <w:id w:val="583496634"/>
        <w:lock w:val="sdtContentLocked"/>
        <w:placeholder>
          <w:docPart w:val="2D9EAEED7A794A7EAF4222878F8198B4"/>
        </w:placeholder>
      </w:sdtPr>
      <w:sdtEndPr/>
      <w:sdtContent>
        <w:p w:rsidR="003E3FB5" w:rsidP="003E3FB5" w:rsidRDefault="003E3FB5" w14:paraId="35DE3DE7" w14:textId="77777777"/>
        <w:p w:rsidRPr="008E0FE2" w:rsidR="004801AC" w:rsidP="003E3FB5" w:rsidRDefault="00A74217" w14:paraId="569214B0" w14:textId="752FE7AF"/>
      </w:sdtContent>
    </w:sdt>
    <w:tbl>
      <w:tblPr>
        <w:tblW w:w="5000" w:type="pct"/>
        <w:tblLook w:val="04A0" w:firstRow="1" w:lastRow="0" w:firstColumn="1" w:lastColumn="0" w:noHBand="0" w:noVBand="1"/>
        <w:tblCaption w:val="underskrifter"/>
      </w:tblPr>
      <w:tblGrid>
        <w:gridCol w:w="4252"/>
        <w:gridCol w:w="4252"/>
      </w:tblGrid>
      <w:tr w:rsidR="008E4F31" w14:paraId="4415C1E7" w14:textId="77777777">
        <w:trPr>
          <w:cantSplit/>
        </w:trPr>
        <w:tc>
          <w:tcPr>
            <w:tcW w:w="50" w:type="pct"/>
            <w:vAlign w:val="bottom"/>
          </w:tcPr>
          <w:p w:rsidR="008E4F31" w:rsidRDefault="008E5A69" w14:paraId="264DE1DE" w14:textId="77777777">
            <w:pPr>
              <w:pStyle w:val="Underskrifter"/>
              <w:spacing w:after="0"/>
            </w:pPr>
            <w:r>
              <w:t>Patrick Reslow (SD)</w:t>
            </w:r>
          </w:p>
        </w:tc>
        <w:tc>
          <w:tcPr>
            <w:tcW w:w="50" w:type="pct"/>
            <w:vAlign w:val="bottom"/>
          </w:tcPr>
          <w:p w:rsidR="008E4F31" w:rsidRDefault="008E4F31" w14:paraId="14DED81E" w14:textId="77777777">
            <w:pPr>
              <w:pStyle w:val="Underskrifter"/>
              <w:spacing w:after="0"/>
            </w:pPr>
          </w:p>
        </w:tc>
      </w:tr>
      <w:tr w:rsidR="008E4F31" w14:paraId="106EEF26" w14:textId="77777777">
        <w:trPr>
          <w:cantSplit/>
        </w:trPr>
        <w:tc>
          <w:tcPr>
            <w:tcW w:w="50" w:type="pct"/>
            <w:vAlign w:val="bottom"/>
          </w:tcPr>
          <w:p w:rsidR="008E4F31" w:rsidRDefault="008E5A69" w14:paraId="11BC8DF1" w14:textId="77777777">
            <w:pPr>
              <w:pStyle w:val="Underskrifter"/>
              <w:spacing w:after="0"/>
            </w:pPr>
            <w:r>
              <w:t>Robert Stenkvist (SD)</w:t>
            </w:r>
          </w:p>
        </w:tc>
        <w:tc>
          <w:tcPr>
            <w:tcW w:w="50" w:type="pct"/>
            <w:vAlign w:val="bottom"/>
          </w:tcPr>
          <w:p w:rsidR="008E4F31" w:rsidRDefault="008E5A69" w14:paraId="099E13EC" w14:textId="77777777">
            <w:pPr>
              <w:pStyle w:val="Underskrifter"/>
              <w:spacing w:after="0"/>
            </w:pPr>
            <w:r>
              <w:t>Jörgen Grubb (SD)</w:t>
            </w:r>
          </w:p>
        </w:tc>
      </w:tr>
      <w:tr w:rsidR="008E4F31" w14:paraId="67B25C1E" w14:textId="77777777">
        <w:trPr>
          <w:cantSplit/>
        </w:trPr>
        <w:tc>
          <w:tcPr>
            <w:tcW w:w="50" w:type="pct"/>
            <w:vAlign w:val="bottom"/>
          </w:tcPr>
          <w:p w:rsidR="008E4F31" w:rsidRDefault="008E5A69" w14:paraId="0AD930F1" w14:textId="77777777">
            <w:pPr>
              <w:pStyle w:val="Underskrifter"/>
              <w:spacing w:after="0"/>
            </w:pPr>
            <w:r>
              <w:t>Anders Alftberg (SD)</w:t>
            </w:r>
          </w:p>
        </w:tc>
        <w:tc>
          <w:tcPr>
            <w:tcW w:w="50" w:type="pct"/>
            <w:vAlign w:val="bottom"/>
          </w:tcPr>
          <w:p w:rsidR="008E4F31" w:rsidRDefault="008E4F31" w14:paraId="49374080" w14:textId="77777777">
            <w:pPr>
              <w:pStyle w:val="Underskrifter"/>
              <w:spacing w:after="0"/>
            </w:pPr>
          </w:p>
        </w:tc>
      </w:tr>
    </w:tbl>
    <w:p w:rsidR="008E4F31" w:rsidRDefault="008E4F31" w14:paraId="6F845C20" w14:textId="77777777"/>
    <w:sectPr w:rsidR="008E4F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55CD" w14:textId="77777777" w:rsidR="00C279B9" w:rsidRDefault="00C279B9" w:rsidP="000C1CAD">
      <w:pPr>
        <w:spacing w:line="240" w:lineRule="auto"/>
      </w:pPr>
      <w:r>
        <w:separator/>
      </w:r>
    </w:p>
  </w:endnote>
  <w:endnote w:type="continuationSeparator" w:id="0">
    <w:p w14:paraId="37D277CE" w14:textId="77777777" w:rsidR="00C279B9" w:rsidRDefault="00C27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B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BF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D97B" w14:textId="7987A540" w:rsidR="00262EA3" w:rsidRPr="003E3FB5" w:rsidRDefault="00262EA3" w:rsidP="003E3F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C99B" w14:textId="77777777" w:rsidR="00C279B9" w:rsidRDefault="00C279B9" w:rsidP="000C1CAD">
      <w:pPr>
        <w:spacing w:line="240" w:lineRule="auto"/>
      </w:pPr>
      <w:r>
        <w:separator/>
      </w:r>
    </w:p>
  </w:footnote>
  <w:footnote w:type="continuationSeparator" w:id="0">
    <w:p w14:paraId="3F284DC2" w14:textId="77777777" w:rsidR="00C279B9" w:rsidRDefault="00C279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F4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485555" wp14:editId="6BFE68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D498E7" w14:textId="03723EC5" w:rsidR="00262EA3" w:rsidRDefault="00A74217" w:rsidP="008103B5">
                          <w:pPr>
                            <w:jc w:val="right"/>
                          </w:pPr>
                          <w:sdt>
                            <w:sdtPr>
                              <w:alias w:val="CC_Noformat_Partikod"/>
                              <w:tag w:val="CC_Noformat_Partikod"/>
                              <w:id w:val="-53464382"/>
                              <w:text/>
                            </w:sdtPr>
                            <w:sdtEndPr/>
                            <w:sdtContent>
                              <w:r w:rsidR="00C279B9">
                                <w:t>SD</w:t>
                              </w:r>
                            </w:sdtContent>
                          </w:sdt>
                          <w:sdt>
                            <w:sdtPr>
                              <w:alias w:val="CC_Noformat_Partinummer"/>
                              <w:tag w:val="CC_Noformat_Partinummer"/>
                              <w:id w:val="-1709555926"/>
                              <w:text/>
                            </w:sdtPr>
                            <w:sdtEndPr/>
                            <w:sdtContent>
                              <w:r w:rsidR="003E3FB5">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855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D498E7" w14:textId="03723EC5" w:rsidR="00262EA3" w:rsidRDefault="00A74217" w:rsidP="008103B5">
                    <w:pPr>
                      <w:jc w:val="right"/>
                    </w:pPr>
                    <w:sdt>
                      <w:sdtPr>
                        <w:alias w:val="CC_Noformat_Partikod"/>
                        <w:tag w:val="CC_Noformat_Partikod"/>
                        <w:id w:val="-53464382"/>
                        <w:text/>
                      </w:sdtPr>
                      <w:sdtEndPr/>
                      <w:sdtContent>
                        <w:r w:rsidR="00C279B9">
                          <w:t>SD</w:t>
                        </w:r>
                      </w:sdtContent>
                    </w:sdt>
                    <w:sdt>
                      <w:sdtPr>
                        <w:alias w:val="CC_Noformat_Partinummer"/>
                        <w:tag w:val="CC_Noformat_Partinummer"/>
                        <w:id w:val="-1709555926"/>
                        <w:text/>
                      </w:sdtPr>
                      <w:sdtEndPr/>
                      <w:sdtContent>
                        <w:r w:rsidR="003E3FB5">
                          <w:t>25</w:t>
                        </w:r>
                      </w:sdtContent>
                    </w:sdt>
                  </w:p>
                </w:txbxContent>
              </v:textbox>
              <w10:wrap anchorx="page"/>
            </v:shape>
          </w:pict>
        </mc:Fallback>
      </mc:AlternateContent>
    </w:r>
  </w:p>
  <w:p w14:paraId="58DC8A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6909" w14:textId="77777777" w:rsidR="00262EA3" w:rsidRDefault="00262EA3" w:rsidP="008563AC">
    <w:pPr>
      <w:jc w:val="right"/>
    </w:pPr>
  </w:p>
  <w:p w14:paraId="7BB076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BB0A" w14:textId="77777777" w:rsidR="00262EA3" w:rsidRDefault="00A74217" w:rsidP="008563AC">
    <w:pPr>
      <w:jc w:val="right"/>
    </w:pPr>
    <w:sdt>
      <w:sdtPr>
        <w:alias w:val="cc_Logo"/>
        <w:tag w:val="cc_Logo"/>
        <w:id w:val="-2124838662"/>
        <w:lock w:val="sdtContentLocked"/>
        <w:placeholder>
          <w:docPart w:val="E2BAC599037840898B321E4FB04C7982"/>
        </w:placeholder>
      </w:sdtPr>
      <w:sdtEndPr/>
      <w:sdtContent>
        <w:r w:rsidR="00C02AE8">
          <w:rPr>
            <w:noProof/>
            <w:lang w:eastAsia="sv-SE"/>
          </w:rPr>
          <w:drawing>
            <wp:anchor distT="0" distB="0" distL="114300" distR="114300" simplePos="0" relativeHeight="251663360" behindDoc="0" locked="0" layoutInCell="1" allowOverlap="1" wp14:anchorId="19FC19C5" wp14:editId="77756C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14002" w14:textId="0AEC8AD6" w:rsidR="00262EA3" w:rsidRDefault="00A74217" w:rsidP="00A314CF">
    <w:pPr>
      <w:pStyle w:val="FSHNormal"/>
      <w:spacing w:before="40"/>
    </w:pPr>
    <w:sdt>
      <w:sdtPr>
        <w:alias w:val="CC_Noformat_Motionstyp"/>
        <w:tag w:val="CC_Noformat_Motionstyp"/>
        <w:id w:val="1162973129"/>
        <w:lock w:val="sdtContentLocked"/>
        <w15:appearance w15:val="hidden"/>
        <w:text/>
      </w:sdtPr>
      <w:sdtEndPr/>
      <w:sdtContent>
        <w:r w:rsidR="003E3FB5">
          <w:t>Kommittémotion</w:t>
        </w:r>
      </w:sdtContent>
    </w:sdt>
    <w:r w:rsidR="00821B36">
      <w:t xml:space="preserve"> </w:t>
    </w:r>
    <w:sdt>
      <w:sdtPr>
        <w:alias w:val="CC_Noformat_Partikod"/>
        <w:tag w:val="CC_Noformat_Partikod"/>
        <w:id w:val="1471015553"/>
        <w:lock w:val="contentLocked"/>
        <w:placeholder>
          <w:docPart w:val="39C37141E4B74D3DB1A13CFC0FC28662"/>
        </w:placeholder>
        <w:text/>
      </w:sdtPr>
      <w:sdtEndPr/>
      <w:sdtContent>
        <w:r w:rsidR="00C279B9">
          <w:t>SD</w:t>
        </w:r>
      </w:sdtContent>
    </w:sdt>
    <w:sdt>
      <w:sdtPr>
        <w:alias w:val="CC_Noformat_Partinummer"/>
        <w:tag w:val="CC_Noformat_Partinummer"/>
        <w:id w:val="-2014525982"/>
        <w:lock w:val="contentLocked"/>
        <w:placeholder>
          <w:docPart w:val="60F5B449729A4D9888B29321D8B637B0"/>
        </w:placeholder>
        <w:text/>
      </w:sdtPr>
      <w:sdtEndPr/>
      <w:sdtContent>
        <w:r w:rsidR="003E3FB5">
          <w:t>25</w:t>
        </w:r>
      </w:sdtContent>
    </w:sdt>
  </w:p>
  <w:p w14:paraId="5F514A3E" w14:textId="77777777" w:rsidR="00262EA3" w:rsidRPr="008227B3" w:rsidRDefault="00A742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A0B3C" w14:textId="0BD0DC49" w:rsidR="00262EA3" w:rsidRPr="008227B3" w:rsidRDefault="00A74217" w:rsidP="00B37A37">
    <w:pPr>
      <w:pStyle w:val="MotionTIllRiksdagen"/>
    </w:pPr>
    <w:sdt>
      <w:sdtPr>
        <w:rPr>
          <w:rStyle w:val="BeteckningChar"/>
        </w:rPr>
        <w:alias w:val="CC_Noformat_Riksmote"/>
        <w:tag w:val="CC_Noformat_Riksmote"/>
        <w:id w:val="1201050710"/>
        <w:lock w:val="sdtContentLocked"/>
        <w:placeholder>
          <w:docPart w:val="5E93706CB8114DE09AEF010B059C7993"/>
        </w:placeholder>
        <w15:appearance w15:val="hidden"/>
        <w:text/>
      </w:sdtPr>
      <w:sdtEndPr>
        <w:rPr>
          <w:rStyle w:val="Rubrik1Char"/>
          <w:rFonts w:asciiTheme="majorHAnsi" w:hAnsiTheme="majorHAnsi"/>
          <w:sz w:val="38"/>
        </w:rPr>
      </w:sdtEndPr>
      <w:sdtContent>
        <w:r w:rsidR="003E3FB5">
          <w:t>2024/25</w:t>
        </w:r>
      </w:sdtContent>
    </w:sdt>
    <w:sdt>
      <w:sdtPr>
        <w:rPr>
          <w:rStyle w:val="BeteckningChar"/>
        </w:rPr>
        <w:alias w:val="CC_Noformat_Partibet"/>
        <w:tag w:val="CC_Noformat_Partibet"/>
        <w:id w:val="405810658"/>
        <w:lock w:val="sdtContentLocked"/>
        <w:placeholder>
          <w:docPart w:val="37EF62B6C0B94B7294F6D50AFA40E907"/>
        </w:placeholder>
        <w:showingPlcHdr/>
        <w15:appearance w15:val="hidden"/>
        <w:text/>
      </w:sdtPr>
      <w:sdtEndPr>
        <w:rPr>
          <w:rStyle w:val="Rubrik1Char"/>
          <w:rFonts w:asciiTheme="majorHAnsi" w:hAnsiTheme="majorHAnsi"/>
          <w:sz w:val="38"/>
        </w:rPr>
      </w:sdtEndPr>
      <w:sdtContent>
        <w:r w:rsidR="003E3FB5">
          <w:t>:1446</w:t>
        </w:r>
      </w:sdtContent>
    </w:sdt>
  </w:p>
  <w:p w14:paraId="4CADD284" w14:textId="3337140E" w:rsidR="00262EA3" w:rsidRDefault="00A7421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E3FB5">
          <w:t>av Patrick Reslow m.fl. (SD)</w:t>
        </w:r>
      </w:sdtContent>
    </w:sdt>
  </w:p>
  <w:sdt>
    <w:sdtPr>
      <w:alias w:val="CC_Noformat_Rubtext"/>
      <w:tag w:val="CC_Noformat_Rubtext"/>
      <w:id w:val="-218060500"/>
      <w:lock w:val="sdtLocked"/>
      <w:placeholder>
        <w:docPart w:val="215A91EC3C784BE1AE40B127CA341DAC"/>
      </w:placeholder>
      <w:text/>
    </w:sdtPr>
    <w:sdtEndPr/>
    <w:sdtContent>
      <w:p w14:paraId="4371E400" w14:textId="458CEDF6" w:rsidR="00262EA3" w:rsidRDefault="00C279B9" w:rsidP="00283E0F">
        <w:pPr>
          <w:pStyle w:val="FSHRub2"/>
        </w:pPr>
        <w:r>
          <w:t>En gymnasieskola och vuxenutbildning i världsklass</w:t>
        </w:r>
      </w:p>
    </w:sdtContent>
  </w:sdt>
  <w:sdt>
    <w:sdtPr>
      <w:alias w:val="CC_Boilerplate_3"/>
      <w:tag w:val="CC_Boilerplate_3"/>
      <w:id w:val="1606463544"/>
      <w:lock w:val="sdtContentLocked"/>
      <w15:appearance w15:val="hidden"/>
      <w:text w:multiLine="1"/>
    </w:sdtPr>
    <w:sdtEndPr/>
    <w:sdtContent>
      <w:p w14:paraId="0344A9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79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7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0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51E"/>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D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16C"/>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A1"/>
    <w:rsid w:val="002D778F"/>
    <w:rsid w:val="002D7A20"/>
    <w:rsid w:val="002E0A17"/>
    <w:rsid w:val="002E0C77"/>
    <w:rsid w:val="002E0E38"/>
    <w:rsid w:val="002E19D1"/>
    <w:rsid w:val="002E250F"/>
    <w:rsid w:val="002E500B"/>
    <w:rsid w:val="002E5409"/>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5FE8"/>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FA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999"/>
    <w:rsid w:val="003E2B46"/>
    <w:rsid w:val="003E2DDF"/>
    <w:rsid w:val="003E3AA5"/>
    <w:rsid w:val="003E3C81"/>
    <w:rsid w:val="003E3FB5"/>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A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1B"/>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1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9AF"/>
    <w:rsid w:val="00476A7B"/>
    <w:rsid w:val="00476CDA"/>
    <w:rsid w:val="00477162"/>
    <w:rsid w:val="004774BF"/>
    <w:rsid w:val="004801AC"/>
    <w:rsid w:val="00480455"/>
    <w:rsid w:val="00480957"/>
    <w:rsid w:val="00480D74"/>
    <w:rsid w:val="004822AA"/>
    <w:rsid w:val="004828D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D3"/>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8D1"/>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51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8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A5"/>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597"/>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2CB"/>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9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68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73"/>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F3B"/>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9D1"/>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31"/>
    <w:rsid w:val="008E529F"/>
    <w:rsid w:val="008E5A6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63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CE"/>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34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0B"/>
    <w:rsid w:val="0097178B"/>
    <w:rsid w:val="00972DC8"/>
    <w:rsid w:val="009733BD"/>
    <w:rsid w:val="00973AC0"/>
    <w:rsid w:val="00974566"/>
    <w:rsid w:val="00974758"/>
    <w:rsid w:val="00976A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9B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766"/>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7D5"/>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17"/>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CD"/>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9B9"/>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7E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5B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5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5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ACE"/>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24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0A"/>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F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7FC"/>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FA"/>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91C"/>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65"/>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1CB"/>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0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9BD52F"/>
  <w15:chartTrackingRefBased/>
  <w15:docId w15:val="{70AE741B-82F0-4E0A-B183-F864BC55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B5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87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21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FE720BA4EA45A7A71F88C65461DAF9"/>
        <w:category>
          <w:name w:val="Allmänt"/>
          <w:gallery w:val="placeholder"/>
        </w:category>
        <w:types>
          <w:type w:val="bbPlcHdr"/>
        </w:types>
        <w:behaviors>
          <w:behavior w:val="content"/>
        </w:behaviors>
        <w:guid w:val="{30B4B851-70F4-4DA2-9968-8258B4B85DC4}"/>
      </w:docPartPr>
      <w:docPartBody>
        <w:p w:rsidR="006B3BAB" w:rsidRDefault="001900C0">
          <w:pPr>
            <w:pStyle w:val="1EFE720BA4EA45A7A71F88C65461DAF9"/>
          </w:pPr>
          <w:r w:rsidRPr="005A0A93">
            <w:rPr>
              <w:rStyle w:val="Platshllartext"/>
            </w:rPr>
            <w:t>Förslag till riksdagsbeslut</w:t>
          </w:r>
        </w:p>
      </w:docPartBody>
    </w:docPart>
    <w:docPart>
      <w:docPartPr>
        <w:name w:val="561937DF0A0B435094B4447D4C032D8F"/>
        <w:category>
          <w:name w:val="Allmänt"/>
          <w:gallery w:val="placeholder"/>
        </w:category>
        <w:types>
          <w:type w:val="bbPlcHdr"/>
        </w:types>
        <w:behaviors>
          <w:behavior w:val="content"/>
        </w:behaviors>
        <w:guid w:val="{C46BA68D-440C-4F9D-8433-A29029C708D6}"/>
      </w:docPartPr>
      <w:docPartBody>
        <w:p w:rsidR="006B3BAB" w:rsidRDefault="001900C0">
          <w:pPr>
            <w:pStyle w:val="561937DF0A0B435094B4447D4C032D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B64A426-DB70-40FE-920C-8BEFD89F239B}"/>
      </w:docPartPr>
      <w:docPartBody>
        <w:p w:rsidR="006B3BAB" w:rsidRDefault="001900C0">
          <w:r w:rsidRPr="000A74BD">
            <w:rPr>
              <w:rStyle w:val="Platshllartext"/>
            </w:rPr>
            <w:t>Klicka eller tryck här för att ange text.</w:t>
          </w:r>
        </w:p>
      </w:docPartBody>
    </w:docPart>
    <w:docPart>
      <w:docPartPr>
        <w:name w:val="215A91EC3C784BE1AE40B127CA341DAC"/>
        <w:category>
          <w:name w:val="Allmänt"/>
          <w:gallery w:val="placeholder"/>
        </w:category>
        <w:types>
          <w:type w:val="bbPlcHdr"/>
        </w:types>
        <w:behaviors>
          <w:behavior w:val="content"/>
        </w:behaviors>
        <w:guid w:val="{EDDEE8BB-BDA2-484C-8CA1-778BD4F464D8}"/>
      </w:docPartPr>
      <w:docPartBody>
        <w:p w:rsidR="006B3BAB" w:rsidRDefault="001900C0">
          <w:r w:rsidRPr="000A74BD">
            <w:rPr>
              <w:rStyle w:val="Platshllartext"/>
            </w:rPr>
            <w:t>[ange din text här]</w:t>
          </w:r>
        </w:p>
      </w:docPartBody>
    </w:docPart>
    <w:docPart>
      <w:docPartPr>
        <w:name w:val="5E93706CB8114DE09AEF010B059C7993"/>
        <w:category>
          <w:name w:val="Allmänt"/>
          <w:gallery w:val="placeholder"/>
        </w:category>
        <w:types>
          <w:type w:val="bbPlcHdr"/>
        </w:types>
        <w:behaviors>
          <w:behavior w:val="content"/>
        </w:behaviors>
        <w:guid w:val="{B3756951-DD3A-4EF5-908F-237D6296AD3E}"/>
      </w:docPartPr>
      <w:docPartBody>
        <w:p w:rsidR="006B3BAB" w:rsidRDefault="001900C0">
          <w:r w:rsidRPr="000A74BD">
            <w:rPr>
              <w:rStyle w:val="Platshllartext"/>
            </w:rPr>
            <w:t>[ange din text här]</w:t>
          </w:r>
        </w:p>
      </w:docPartBody>
    </w:docPart>
    <w:docPart>
      <w:docPartPr>
        <w:name w:val="39C37141E4B74D3DB1A13CFC0FC28662"/>
        <w:category>
          <w:name w:val="Allmänt"/>
          <w:gallery w:val="placeholder"/>
        </w:category>
        <w:types>
          <w:type w:val="bbPlcHdr"/>
        </w:types>
        <w:behaviors>
          <w:behavior w:val="content"/>
        </w:behaviors>
        <w:guid w:val="{8BCD2543-845F-445F-BBA4-BDA7121CEDDC}"/>
      </w:docPartPr>
      <w:docPartBody>
        <w:p w:rsidR="006B3BAB" w:rsidRDefault="001900C0">
          <w:r w:rsidRPr="000A74BD">
            <w:rPr>
              <w:rStyle w:val="Platshllartext"/>
            </w:rPr>
            <w:t>[ange din text här]</w:t>
          </w:r>
        </w:p>
      </w:docPartBody>
    </w:docPart>
    <w:docPart>
      <w:docPartPr>
        <w:name w:val="60F5B449729A4D9888B29321D8B637B0"/>
        <w:category>
          <w:name w:val="Allmänt"/>
          <w:gallery w:val="placeholder"/>
        </w:category>
        <w:types>
          <w:type w:val="bbPlcHdr"/>
        </w:types>
        <w:behaviors>
          <w:behavior w:val="content"/>
        </w:behaviors>
        <w:guid w:val="{9D2B1CE3-502C-48F0-8746-2E0C197E6B26}"/>
      </w:docPartPr>
      <w:docPartBody>
        <w:p w:rsidR="006B3BAB" w:rsidRDefault="001900C0">
          <w:r w:rsidRPr="000A74BD">
            <w:rPr>
              <w:rStyle w:val="Platshllartext"/>
            </w:rPr>
            <w:t>[ange din text här]</w:t>
          </w:r>
        </w:p>
      </w:docPartBody>
    </w:docPart>
    <w:docPart>
      <w:docPartPr>
        <w:name w:val="E2BAC599037840898B321E4FB04C7982"/>
        <w:category>
          <w:name w:val="Allmänt"/>
          <w:gallery w:val="placeholder"/>
        </w:category>
        <w:types>
          <w:type w:val="bbPlcHdr"/>
        </w:types>
        <w:behaviors>
          <w:behavior w:val="content"/>
        </w:behaviors>
        <w:guid w:val="{27803E28-8E25-4357-999A-FAE331BD7F52}"/>
      </w:docPartPr>
      <w:docPartBody>
        <w:p w:rsidR="006B3BAB" w:rsidRDefault="001900C0">
          <w:r w:rsidRPr="000A74BD">
            <w:rPr>
              <w:rStyle w:val="Platshllartext"/>
            </w:rPr>
            <w:t>[ange din text här]</w:t>
          </w:r>
        </w:p>
      </w:docPartBody>
    </w:docPart>
    <w:docPart>
      <w:docPartPr>
        <w:name w:val="37EF62B6C0B94B7294F6D50AFA40E907"/>
        <w:category>
          <w:name w:val="Allmänt"/>
          <w:gallery w:val="placeholder"/>
        </w:category>
        <w:types>
          <w:type w:val="bbPlcHdr"/>
        </w:types>
        <w:behaviors>
          <w:behavior w:val="content"/>
        </w:behaviors>
        <w:guid w:val="{D7E710E5-A39F-4352-B936-3C9F97A42FB1}"/>
      </w:docPartPr>
      <w:docPartBody>
        <w:p w:rsidR="006B3BAB" w:rsidRDefault="001900C0">
          <w:r w:rsidRPr="000A74BD">
            <w:rPr>
              <w:rStyle w:val="Platshllartext"/>
            </w:rPr>
            <w:t>[ange din text här]</w:t>
          </w:r>
        </w:p>
      </w:docPartBody>
    </w:docPart>
    <w:docPart>
      <w:docPartPr>
        <w:name w:val="2D9EAEED7A794A7EAF4222878F8198B4"/>
        <w:category>
          <w:name w:val="Allmänt"/>
          <w:gallery w:val="placeholder"/>
        </w:category>
        <w:types>
          <w:type w:val="bbPlcHdr"/>
        </w:types>
        <w:behaviors>
          <w:behavior w:val="content"/>
        </w:behaviors>
        <w:guid w:val="{2565A144-7918-4288-AC74-5EFE94A01E32}"/>
      </w:docPartPr>
      <w:docPartBody>
        <w:p w:rsidR="00B46A12" w:rsidRDefault="00B46A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C0"/>
    <w:rsid w:val="001900C0"/>
    <w:rsid w:val="005F310F"/>
    <w:rsid w:val="006B3BAB"/>
    <w:rsid w:val="00B46A12"/>
    <w:rsid w:val="00F0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310F"/>
    <w:rPr>
      <w:color w:val="F4B083" w:themeColor="accent2" w:themeTint="99"/>
    </w:rPr>
  </w:style>
  <w:style w:type="paragraph" w:customStyle="1" w:styleId="1EFE720BA4EA45A7A71F88C65461DAF9">
    <w:name w:val="1EFE720BA4EA45A7A71F88C65461DAF9"/>
  </w:style>
  <w:style w:type="paragraph" w:customStyle="1" w:styleId="561937DF0A0B435094B4447D4C032D8F">
    <w:name w:val="561937DF0A0B435094B4447D4C032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6D378-B1E9-498F-A45C-E7025AC61F79}"/>
</file>

<file path=customXml/itemProps2.xml><?xml version="1.0" encoding="utf-8"?>
<ds:datastoreItem xmlns:ds="http://schemas.openxmlformats.org/officeDocument/2006/customXml" ds:itemID="{CCEE523D-A45E-4575-91B8-F1948A954680}"/>
</file>

<file path=customXml/itemProps3.xml><?xml version="1.0" encoding="utf-8"?>
<ds:datastoreItem xmlns:ds="http://schemas.openxmlformats.org/officeDocument/2006/customXml" ds:itemID="{628D027B-719C-4820-8222-26DBACAD0974}"/>
</file>

<file path=docProps/app.xml><?xml version="1.0" encoding="utf-8"?>
<Properties xmlns="http://schemas.openxmlformats.org/officeDocument/2006/extended-properties" xmlns:vt="http://schemas.openxmlformats.org/officeDocument/2006/docPropsVTypes">
  <Template>Normal</Template>
  <TotalTime>61</TotalTime>
  <Pages>9</Pages>
  <Words>3525</Words>
  <Characters>21258</Characters>
  <Application>Microsoft Office Word</Application>
  <DocSecurity>0</DocSecurity>
  <Lines>342</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 En gymnasieskola och vuxenutbildning i världsklass</vt:lpstr>
      <vt:lpstr>
      </vt:lpstr>
    </vt:vector>
  </TitlesOfParts>
  <Company>Sveriges riksdag</Company>
  <LinksUpToDate>false</LinksUpToDate>
  <CharactersWithSpaces>24703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