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8A2947" w:rsidRPr="002D294A">
        <w:tblPrEx>
          <w:tblCellMar>
            <w:top w:w="0" w:type="dxa"/>
            <w:bottom w:w="0" w:type="dxa"/>
          </w:tblCellMar>
        </w:tblPrEx>
        <w:tc>
          <w:tcPr>
            <w:tcW w:w="2268" w:type="dxa"/>
          </w:tcPr>
          <w:p w:rsidR="008A2947" w:rsidRPr="002D294A" w:rsidRDefault="008A2947">
            <w:pPr>
              <w:framePr w:w="4400" w:h="1644" w:wrap="notBeside" w:vAnchor="page" w:hAnchor="page" w:x="6573" w:y="721"/>
              <w:rPr>
                <w:rFonts w:ascii="TradeGothic" w:hAnsi="TradeGothic"/>
                <w:i/>
                <w:sz w:val="18"/>
              </w:rPr>
            </w:pPr>
          </w:p>
        </w:tc>
        <w:tc>
          <w:tcPr>
            <w:tcW w:w="2347" w:type="dxa"/>
            <w:gridSpan w:val="2"/>
          </w:tcPr>
          <w:p w:rsidR="008A2947" w:rsidRPr="002D294A" w:rsidRDefault="008A2947" w:rsidP="005D0676">
            <w:pPr>
              <w:framePr w:w="4400" w:h="1644" w:wrap="notBeside" w:vAnchor="page" w:hAnchor="page" w:x="6573" w:y="721"/>
              <w:jc w:val="right"/>
              <w:rPr>
                <w:rFonts w:ascii="TradeGothic" w:hAnsi="TradeGothic"/>
                <w:sz w:val="18"/>
              </w:rPr>
            </w:pPr>
          </w:p>
        </w:tc>
      </w:tr>
      <w:tr w:rsidR="008A2947" w:rsidRPr="002D294A">
        <w:tblPrEx>
          <w:tblCellMar>
            <w:top w:w="0" w:type="dxa"/>
            <w:bottom w:w="0" w:type="dxa"/>
          </w:tblCellMar>
        </w:tblPrEx>
        <w:trPr>
          <w:cantSplit/>
        </w:trPr>
        <w:tc>
          <w:tcPr>
            <w:tcW w:w="4615" w:type="dxa"/>
            <w:gridSpan w:val="3"/>
          </w:tcPr>
          <w:p w:rsidR="008A2947" w:rsidRPr="002D294A" w:rsidRDefault="008A2947">
            <w:pPr>
              <w:framePr w:w="4400" w:h="1644" w:wrap="notBeside" w:vAnchor="page" w:hAnchor="page" w:x="6573" w:y="721"/>
              <w:rPr>
                <w:rFonts w:ascii="TradeGothic" w:hAnsi="TradeGothic"/>
                <w:b/>
                <w:sz w:val="22"/>
              </w:rPr>
            </w:pPr>
            <w:r w:rsidRPr="002D294A">
              <w:rPr>
                <w:rFonts w:ascii="TradeGothic" w:hAnsi="TradeGothic"/>
                <w:b/>
                <w:sz w:val="22"/>
              </w:rPr>
              <w:t>PM till rådet</w:t>
            </w:r>
          </w:p>
        </w:tc>
      </w:tr>
      <w:tr w:rsidR="008A2947" w:rsidRPr="002D294A">
        <w:tblPrEx>
          <w:tblCellMar>
            <w:top w:w="0" w:type="dxa"/>
            <w:bottom w:w="0" w:type="dxa"/>
          </w:tblCellMar>
        </w:tblPrEx>
        <w:tc>
          <w:tcPr>
            <w:tcW w:w="3402" w:type="dxa"/>
            <w:gridSpan w:val="2"/>
          </w:tcPr>
          <w:p w:rsidR="008A2947" w:rsidRPr="002D294A" w:rsidRDefault="008A2947">
            <w:pPr>
              <w:framePr w:w="4400" w:h="1644" w:wrap="notBeside" w:vAnchor="page" w:hAnchor="page" w:x="6573" w:y="721"/>
            </w:pPr>
          </w:p>
        </w:tc>
        <w:tc>
          <w:tcPr>
            <w:tcW w:w="1213" w:type="dxa"/>
          </w:tcPr>
          <w:p w:rsidR="008A2947" w:rsidRPr="002D294A" w:rsidRDefault="008A2947">
            <w:pPr>
              <w:framePr w:w="4400" w:h="1644" w:wrap="notBeside" w:vAnchor="page" w:hAnchor="page" w:x="6573" w:y="721"/>
            </w:pPr>
          </w:p>
        </w:tc>
      </w:tr>
      <w:tr w:rsidR="008A2947" w:rsidRPr="002D294A">
        <w:tblPrEx>
          <w:tblCellMar>
            <w:top w:w="0" w:type="dxa"/>
            <w:bottom w:w="0" w:type="dxa"/>
          </w:tblCellMar>
        </w:tblPrEx>
        <w:tc>
          <w:tcPr>
            <w:tcW w:w="2268" w:type="dxa"/>
          </w:tcPr>
          <w:p w:rsidR="008A2947" w:rsidRPr="002D294A" w:rsidRDefault="006E2889" w:rsidP="00432813">
            <w:pPr>
              <w:framePr w:w="4400" w:h="1644" w:wrap="notBeside" w:vAnchor="page" w:hAnchor="page" w:x="6573" w:y="721"/>
            </w:pPr>
            <w:r w:rsidRPr="002D294A">
              <w:t>2013-</w:t>
            </w:r>
            <w:r w:rsidR="008A2947" w:rsidRPr="002D294A">
              <w:t>11</w:t>
            </w:r>
            <w:r w:rsidR="00432813" w:rsidRPr="002D294A">
              <w:t>-20</w:t>
            </w:r>
          </w:p>
        </w:tc>
        <w:tc>
          <w:tcPr>
            <w:tcW w:w="2347" w:type="dxa"/>
            <w:gridSpan w:val="2"/>
          </w:tcPr>
          <w:p w:rsidR="008A2947" w:rsidRPr="002D294A" w:rsidRDefault="008A2947">
            <w:pPr>
              <w:framePr w:w="4400" w:h="1644" w:wrap="notBeside" w:vAnchor="page" w:hAnchor="page" w:x="6573" w:y="721"/>
            </w:pPr>
          </w:p>
        </w:tc>
      </w:tr>
      <w:tr w:rsidR="008A2947" w:rsidRPr="002D294A">
        <w:tblPrEx>
          <w:tblCellMar>
            <w:top w:w="0" w:type="dxa"/>
            <w:bottom w:w="0" w:type="dxa"/>
          </w:tblCellMar>
        </w:tblPrEx>
        <w:tc>
          <w:tcPr>
            <w:tcW w:w="2268" w:type="dxa"/>
          </w:tcPr>
          <w:p w:rsidR="008A2947" w:rsidRPr="002D294A" w:rsidRDefault="008A2947">
            <w:pPr>
              <w:framePr w:w="4400" w:h="1644" w:wrap="notBeside" w:vAnchor="page" w:hAnchor="page" w:x="6573" w:y="721"/>
            </w:pPr>
          </w:p>
        </w:tc>
        <w:tc>
          <w:tcPr>
            <w:tcW w:w="2347" w:type="dxa"/>
            <w:gridSpan w:val="2"/>
          </w:tcPr>
          <w:p w:rsidR="008A2947" w:rsidRPr="002D294A" w:rsidRDefault="008A2947">
            <w:pPr>
              <w:framePr w:w="4400" w:h="1644" w:wrap="notBeside" w:vAnchor="page" w:hAnchor="page" w:x="6573" w:y="721"/>
            </w:pPr>
          </w:p>
        </w:tc>
      </w:tr>
    </w:tbl>
    <w:p w:rsidR="00BF38C9" w:rsidRPr="002D294A" w:rsidRDefault="00BF38C9" w:rsidP="00BF38C9">
      <w:pPr>
        <w:rPr>
          <w:vanish/>
        </w:rPr>
      </w:pPr>
    </w:p>
    <w:tbl>
      <w:tblPr>
        <w:tblW w:w="0" w:type="auto"/>
        <w:tblLayout w:type="fixed"/>
        <w:tblLook w:val="0000" w:firstRow="0" w:lastRow="0" w:firstColumn="0" w:lastColumn="0" w:noHBand="0" w:noVBand="0"/>
      </w:tblPr>
      <w:tblGrid>
        <w:gridCol w:w="4911"/>
      </w:tblGrid>
      <w:tr w:rsidR="008A2947" w:rsidRPr="002D294A">
        <w:tblPrEx>
          <w:tblCellMar>
            <w:top w:w="0" w:type="dxa"/>
            <w:bottom w:w="0" w:type="dxa"/>
          </w:tblCellMar>
        </w:tblPrEx>
        <w:trPr>
          <w:trHeight w:val="284"/>
        </w:trPr>
        <w:tc>
          <w:tcPr>
            <w:tcW w:w="4911" w:type="dxa"/>
          </w:tcPr>
          <w:p w:rsidR="008A2947" w:rsidRPr="002D294A" w:rsidRDefault="006E2889">
            <w:pPr>
              <w:pStyle w:val="Avsndare"/>
              <w:framePr w:h="2483" w:wrap="notBeside" w:x="1504"/>
              <w:rPr>
                <w:b/>
                <w:i w:val="0"/>
                <w:sz w:val="22"/>
              </w:rPr>
            </w:pPr>
            <w:r w:rsidRPr="002D294A">
              <w:rPr>
                <w:b/>
                <w:i w:val="0"/>
                <w:sz w:val="22"/>
              </w:rPr>
              <w:t>Närings</w:t>
            </w:r>
            <w:r w:rsidR="008A2947" w:rsidRPr="002D294A">
              <w:rPr>
                <w:b/>
                <w:i w:val="0"/>
                <w:sz w:val="22"/>
              </w:rPr>
              <w:t>departementet</w:t>
            </w:r>
          </w:p>
        </w:tc>
      </w:tr>
      <w:tr w:rsidR="008A2947" w:rsidRPr="002D294A">
        <w:tblPrEx>
          <w:tblCellMar>
            <w:top w:w="0" w:type="dxa"/>
            <w:bottom w:w="0" w:type="dxa"/>
          </w:tblCellMar>
        </w:tblPrEx>
        <w:trPr>
          <w:trHeight w:val="284"/>
        </w:trPr>
        <w:tc>
          <w:tcPr>
            <w:tcW w:w="4911" w:type="dxa"/>
          </w:tcPr>
          <w:p w:rsidR="008A2947" w:rsidRPr="002D294A" w:rsidRDefault="008A2947">
            <w:pPr>
              <w:pStyle w:val="Avsndare"/>
              <w:framePr w:h="2483" w:wrap="notBeside" w:x="1504"/>
              <w:rPr>
                <w:bCs/>
                <w:iCs/>
              </w:rPr>
            </w:pPr>
          </w:p>
        </w:tc>
      </w:tr>
      <w:tr w:rsidR="008A2947" w:rsidRPr="002D294A">
        <w:tblPrEx>
          <w:tblCellMar>
            <w:top w:w="0" w:type="dxa"/>
            <w:bottom w:w="0" w:type="dxa"/>
          </w:tblCellMar>
        </w:tblPrEx>
        <w:trPr>
          <w:trHeight w:val="284"/>
        </w:trPr>
        <w:tc>
          <w:tcPr>
            <w:tcW w:w="4911" w:type="dxa"/>
          </w:tcPr>
          <w:p w:rsidR="008A2947" w:rsidRPr="002D294A" w:rsidRDefault="008A2947">
            <w:pPr>
              <w:pStyle w:val="Avsndare"/>
              <w:framePr w:h="2483" w:wrap="notBeside" w:x="1504"/>
              <w:rPr>
                <w:bCs/>
                <w:iCs/>
              </w:rPr>
            </w:pPr>
            <w:r w:rsidRPr="002D294A">
              <w:rPr>
                <w:bCs/>
                <w:iCs/>
              </w:rPr>
              <w:t>Enheten</w:t>
            </w:r>
            <w:r w:rsidR="006E2889" w:rsidRPr="002D294A">
              <w:rPr>
                <w:bCs/>
                <w:iCs/>
              </w:rPr>
              <w:t xml:space="preserve"> för entreprenörskap</w:t>
            </w:r>
          </w:p>
          <w:p w:rsidR="008A2947" w:rsidRPr="002D294A" w:rsidRDefault="008A2947">
            <w:pPr>
              <w:pStyle w:val="Avsndare"/>
              <w:framePr w:h="2483" w:wrap="notBeside" w:x="1504"/>
              <w:rPr>
                <w:bCs/>
                <w:iCs/>
              </w:rPr>
            </w:pPr>
          </w:p>
        </w:tc>
      </w:tr>
      <w:tr w:rsidR="008A2947" w:rsidRPr="002D294A">
        <w:tblPrEx>
          <w:tblCellMar>
            <w:top w:w="0" w:type="dxa"/>
            <w:bottom w:w="0" w:type="dxa"/>
          </w:tblCellMar>
        </w:tblPrEx>
        <w:trPr>
          <w:trHeight w:val="284"/>
        </w:trPr>
        <w:tc>
          <w:tcPr>
            <w:tcW w:w="4911" w:type="dxa"/>
          </w:tcPr>
          <w:p w:rsidR="008A2947" w:rsidRPr="002D294A" w:rsidRDefault="008A2947">
            <w:pPr>
              <w:pStyle w:val="Avsndare"/>
              <w:framePr w:h="2483" w:wrap="notBeside" w:x="1504"/>
              <w:rPr>
                <w:bCs/>
                <w:iCs/>
              </w:rPr>
            </w:pPr>
          </w:p>
        </w:tc>
      </w:tr>
      <w:tr w:rsidR="008A2947" w:rsidRPr="002D294A">
        <w:tblPrEx>
          <w:tblCellMar>
            <w:top w:w="0" w:type="dxa"/>
            <w:bottom w:w="0" w:type="dxa"/>
          </w:tblCellMar>
        </w:tblPrEx>
        <w:trPr>
          <w:trHeight w:val="284"/>
        </w:trPr>
        <w:tc>
          <w:tcPr>
            <w:tcW w:w="4911" w:type="dxa"/>
          </w:tcPr>
          <w:p w:rsidR="008A2947" w:rsidRPr="002D294A" w:rsidRDefault="008A2947">
            <w:pPr>
              <w:pStyle w:val="Avsndare"/>
              <w:framePr w:h="2483" w:wrap="notBeside" w:x="1504"/>
              <w:rPr>
                <w:bCs/>
                <w:iCs/>
              </w:rPr>
            </w:pPr>
          </w:p>
        </w:tc>
      </w:tr>
      <w:tr w:rsidR="008A2947" w:rsidRPr="002D294A">
        <w:tblPrEx>
          <w:tblCellMar>
            <w:top w:w="0" w:type="dxa"/>
            <w:bottom w:w="0" w:type="dxa"/>
          </w:tblCellMar>
        </w:tblPrEx>
        <w:trPr>
          <w:trHeight w:val="284"/>
        </w:trPr>
        <w:tc>
          <w:tcPr>
            <w:tcW w:w="4911" w:type="dxa"/>
          </w:tcPr>
          <w:p w:rsidR="008A2947" w:rsidRPr="002D294A" w:rsidRDefault="008A2947">
            <w:pPr>
              <w:pStyle w:val="Avsndare"/>
              <w:framePr w:h="2483" w:wrap="notBeside" w:x="1504"/>
              <w:rPr>
                <w:bCs/>
                <w:iCs/>
              </w:rPr>
            </w:pPr>
          </w:p>
        </w:tc>
      </w:tr>
      <w:tr w:rsidR="008A2947" w:rsidRPr="002D294A">
        <w:tblPrEx>
          <w:tblCellMar>
            <w:top w:w="0" w:type="dxa"/>
            <w:bottom w:w="0" w:type="dxa"/>
          </w:tblCellMar>
        </w:tblPrEx>
        <w:trPr>
          <w:trHeight w:val="284"/>
        </w:trPr>
        <w:tc>
          <w:tcPr>
            <w:tcW w:w="4911" w:type="dxa"/>
          </w:tcPr>
          <w:p w:rsidR="008A2947" w:rsidRPr="002D294A" w:rsidRDefault="008A2947">
            <w:pPr>
              <w:pStyle w:val="Avsndare"/>
              <w:framePr w:h="2483" w:wrap="notBeside" w:x="1504"/>
              <w:rPr>
                <w:bCs/>
                <w:iCs/>
              </w:rPr>
            </w:pPr>
          </w:p>
        </w:tc>
      </w:tr>
      <w:tr w:rsidR="008A2947" w:rsidRPr="002D294A">
        <w:tblPrEx>
          <w:tblCellMar>
            <w:top w:w="0" w:type="dxa"/>
            <w:bottom w:w="0" w:type="dxa"/>
          </w:tblCellMar>
        </w:tblPrEx>
        <w:trPr>
          <w:trHeight w:val="284"/>
        </w:trPr>
        <w:tc>
          <w:tcPr>
            <w:tcW w:w="4911" w:type="dxa"/>
          </w:tcPr>
          <w:p w:rsidR="008A2947" w:rsidRPr="002D294A" w:rsidRDefault="008A2947">
            <w:pPr>
              <w:pStyle w:val="Avsndare"/>
              <w:framePr w:h="2483" w:wrap="notBeside" w:x="1504"/>
              <w:rPr>
                <w:bCs/>
                <w:iCs/>
              </w:rPr>
            </w:pPr>
          </w:p>
        </w:tc>
      </w:tr>
      <w:tr w:rsidR="008A2947" w:rsidRPr="002D294A">
        <w:tblPrEx>
          <w:tblCellMar>
            <w:top w:w="0" w:type="dxa"/>
            <w:bottom w:w="0" w:type="dxa"/>
          </w:tblCellMar>
        </w:tblPrEx>
        <w:trPr>
          <w:trHeight w:val="284"/>
        </w:trPr>
        <w:tc>
          <w:tcPr>
            <w:tcW w:w="4911" w:type="dxa"/>
          </w:tcPr>
          <w:p w:rsidR="008A2947" w:rsidRPr="002D294A" w:rsidRDefault="008A2947">
            <w:pPr>
              <w:pStyle w:val="Avsndare"/>
              <w:framePr w:h="2483" w:wrap="notBeside" w:x="1504"/>
              <w:rPr>
                <w:bCs/>
                <w:iCs/>
              </w:rPr>
            </w:pPr>
          </w:p>
        </w:tc>
      </w:tr>
    </w:tbl>
    <w:p w:rsidR="008A2947" w:rsidRPr="002D294A" w:rsidRDefault="008A2947">
      <w:pPr>
        <w:framePr w:w="4400" w:h="2523" w:wrap="notBeside" w:vAnchor="page" w:hAnchor="page" w:x="6453" w:y="2445"/>
        <w:ind w:left="142"/>
        <w:rPr>
          <w:b/>
        </w:rPr>
      </w:pPr>
    </w:p>
    <w:p w:rsidR="008A2947" w:rsidRPr="002D294A" w:rsidRDefault="0008109A" w:rsidP="00AB7F5B">
      <w:pPr>
        <w:ind w:left="720" w:hanging="720"/>
      </w:pPr>
      <w:bookmarkStart w:id="0" w:name="bRubrik"/>
      <w:bookmarkEnd w:id="0"/>
      <w:r w:rsidRPr="002D294A">
        <w:rPr>
          <w:b/>
          <w:bCs/>
        </w:rPr>
        <w:t>7b</w:t>
      </w:r>
      <w:r w:rsidR="00AB7F5B" w:rsidRPr="002D294A">
        <w:rPr>
          <w:b/>
          <w:bCs/>
        </w:rPr>
        <w:t xml:space="preserve">. Industripolitik; </w:t>
      </w:r>
      <w:r w:rsidRPr="002D294A">
        <w:rPr>
          <w:b/>
          <w:bCs/>
        </w:rPr>
        <w:t>Antagande av rådsslutsatser</w:t>
      </w:r>
    </w:p>
    <w:p w:rsidR="008A2947" w:rsidRPr="002D294A" w:rsidRDefault="008A2947">
      <w:pPr>
        <w:pStyle w:val="RKrubrik"/>
      </w:pPr>
      <w:r w:rsidRPr="002D294A">
        <w:t>Dokumentbeteckning</w:t>
      </w:r>
    </w:p>
    <w:p w:rsidR="008A2947" w:rsidRPr="002D294A" w:rsidRDefault="003D03DD">
      <w:pPr>
        <w:pStyle w:val="RKnormal"/>
      </w:pPr>
      <w:r w:rsidRPr="002D294A">
        <w:t>Nytt utkast på rådslutsatser väntas efter Coreper</w:t>
      </w:r>
    </w:p>
    <w:p w:rsidR="008A2947" w:rsidRPr="002D294A" w:rsidRDefault="008A2947">
      <w:pPr>
        <w:pStyle w:val="RKrubrik"/>
      </w:pPr>
      <w:r w:rsidRPr="002D294A">
        <w:t>Sammanfattning</w:t>
      </w:r>
    </w:p>
    <w:p w:rsidR="00517565" w:rsidRPr="002D294A" w:rsidRDefault="003D03DD" w:rsidP="00517565">
      <w:r w:rsidRPr="002D294A">
        <w:t>Under hösten har rådslutsatser om industripolitiken förhandlats. I rådslutsatserna behandlas flera aspekter av industripolitiken såsom finansiering och statsstöd, energi, förenkling för företag, handel, inre marknaden och tjänsteområdet.</w:t>
      </w:r>
    </w:p>
    <w:p w:rsidR="003D03DD" w:rsidRPr="002D294A" w:rsidRDefault="003D03DD" w:rsidP="00517565"/>
    <w:p w:rsidR="00662131" w:rsidRPr="002D294A" w:rsidRDefault="00662131" w:rsidP="00517565">
      <w:r w:rsidRPr="002D294A">
        <w:t>Regeringen föreslår att Sverige kan ställa sig bakom ordförandeskapets utkast till rådslutsatser.</w:t>
      </w:r>
    </w:p>
    <w:p w:rsidR="008A2947" w:rsidRPr="002D294A" w:rsidRDefault="008A2947">
      <w:pPr>
        <w:pStyle w:val="RKrubrik"/>
        <w:rPr>
          <w:u w:val="single"/>
        </w:rPr>
      </w:pPr>
      <w:r w:rsidRPr="002D294A">
        <w:rPr>
          <w:u w:val="single"/>
        </w:rPr>
        <w:t>I Förslaget</w:t>
      </w:r>
    </w:p>
    <w:p w:rsidR="008A2947" w:rsidRPr="002D294A" w:rsidRDefault="008A2947">
      <w:pPr>
        <w:pStyle w:val="RKrubrik"/>
      </w:pPr>
      <w:r w:rsidRPr="002D294A">
        <w:t>1. Innehåll</w:t>
      </w:r>
    </w:p>
    <w:p w:rsidR="0047488C" w:rsidRPr="002D294A" w:rsidRDefault="0047488C" w:rsidP="0047488C">
      <w:r w:rsidRPr="002D294A">
        <w:t>Under hösten har rådslutsatser om industripolitiken förhandlats. I rådslutsatserna behandlas flera aspekter av industripolitiken såsom finansiering och statsstöd, energi, förenkling för företag, handel, inre marknaden och tjänsteområdet.</w:t>
      </w:r>
    </w:p>
    <w:p w:rsidR="0047488C" w:rsidRPr="002D294A" w:rsidRDefault="0047488C" w:rsidP="0047488C"/>
    <w:p w:rsidR="0047488C" w:rsidRPr="002D294A" w:rsidRDefault="00662131" w:rsidP="0047488C">
      <w:r w:rsidRPr="002D294A">
        <w:t>Förhandlingarna ha resulterat i ett utkast där stort fokus läggs vid vikten av att beakta konkurrenskraftaspekten då förslag på olika områden utarbetas. Det anses vara viktigt att detta belyses i konsekvensutredningar och då inte minst avseende dess effekter på olika sektorer. Vidare lyfter utkastet fram vikten av stabila regelverk och att arbeta med att underlätta tillgången till kapital för framförallt små och medelstora företag. Ordförandeskapet har i utkastet också valt att fokusera på energimarknadens betydelse för industrins konkurrenskraft</w:t>
      </w:r>
      <w:r w:rsidR="007D3F3B" w:rsidRPr="002D294A">
        <w:t xml:space="preserve">, </w:t>
      </w:r>
      <w:r w:rsidRPr="002D294A">
        <w:t xml:space="preserve">på vikten </w:t>
      </w:r>
      <w:r w:rsidRPr="002D294A">
        <w:lastRenderedPageBreak/>
        <w:t>av handel och</w:t>
      </w:r>
      <w:r w:rsidR="007D3F3B" w:rsidRPr="002D294A">
        <w:t xml:space="preserve"> internationalisering samt en väl fungerande </w:t>
      </w:r>
      <w:r w:rsidRPr="002D294A">
        <w:t>inre marknad. Tjänsters ökade betydelse har också lyfts fram i utkastet.</w:t>
      </w:r>
    </w:p>
    <w:p w:rsidR="00662131" w:rsidRPr="002D294A" w:rsidRDefault="00662131" w:rsidP="0047488C"/>
    <w:p w:rsidR="00662131" w:rsidRPr="002D294A" w:rsidRDefault="00662131" w:rsidP="0047488C">
      <w:r w:rsidRPr="002D294A">
        <w:t>I förhandlingarna har Sverige drivit på för att få till skrivningar om betydelsen av omställning till resurs- och energieffektivitet</w:t>
      </w:r>
      <w:r w:rsidR="00FC2669" w:rsidRPr="002D294A">
        <w:t>,</w:t>
      </w:r>
      <w:r w:rsidRPr="002D294A">
        <w:t xml:space="preserve"> låg</w:t>
      </w:r>
      <w:r w:rsidR="00FC2669" w:rsidRPr="002D294A">
        <w:t>a</w:t>
      </w:r>
      <w:r w:rsidRPr="002D294A">
        <w:t xml:space="preserve"> </w:t>
      </w:r>
      <w:r w:rsidR="00FC2669" w:rsidRPr="002D294A">
        <w:t xml:space="preserve">utsläpp av </w:t>
      </w:r>
      <w:r w:rsidRPr="002D294A">
        <w:t xml:space="preserve">koldioxid samt </w:t>
      </w:r>
      <w:r w:rsidR="007D3F3B" w:rsidRPr="002D294A">
        <w:t>marknadens</w:t>
      </w:r>
      <w:r w:rsidR="00873D1A" w:rsidRPr="002D294A">
        <w:t xml:space="preserve"> viktiga</w:t>
      </w:r>
      <w:r w:rsidR="007D3F3B" w:rsidRPr="002D294A">
        <w:t xml:space="preserve"> roll</w:t>
      </w:r>
      <w:r w:rsidR="00873D1A" w:rsidRPr="002D294A">
        <w:t xml:space="preserve"> på</w:t>
      </w:r>
      <w:r w:rsidR="007D3F3B" w:rsidRPr="002D294A">
        <w:t xml:space="preserve"> energi</w:t>
      </w:r>
      <w:r w:rsidR="00873D1A" w:rsidRPr="002D294A">
        <w:t>området.</w:t>
      </w:r>
      <w:r w:rsidRPr="002D294A">
        <w:t xml:space="preserve"> </w:t>
      </w:r>
      <w:r w:rsidR="0047103B" w:rsidRPr="002D294A">
        <w:t>Vidare har Sverige velat begränsa skrivningarna om användande av statsstöd samt försökt verka för skrivningar om frihandel.</w:t>
      </w:r>
    </w:p>
    <w:p w:rsidR="0047103B" w:rsidRPr="002D294A" w:rsidRDefault="0047103B" w:rsidP="0047488C"/>
    <w:p w:rsidR="0047103B" w:rsidRPr="002D294A" w:rsidRDefault="0047103B" w:rsidP="0047488C">
      <w:r w:rsidRPr="002D294A">
        <w:t>Under förhandlingarna har Sverige fått visst gehör för sina viktiga frågor, framförallt avseende vikten av att motverka protektionism och att begränsa skrivningarna om användandet av statsstöd. Sverige ha</w:t>
      </w:r>
      <w:r w:rsidR="00FC2669" w:rsidRPr="002D294A">
        <w:t>de</w:t>
      </w:r>
      <w:r w:rsidRPr="002D294A">
        <w:t xml:space="preserve"> </w:t>
      </w:r>
      <w:r w:rsidR="00FC2669" w:rsidRPr="002D294A">
        <w:t>gärna sett skrivningar kring</w:t>
      </w:r>
      <w:r w:rsidRPr="002D294A">
        <w:t xml:space="preserve"> koppl</w:t>
      </w:r>
      <w:r w:rsidR="00FC2669" w:rsidRPr="002D294A">
        <w:t>ingen mellan</w:t>
      </w:r>
      <w:r w:rsidRPr="002D294A">
        <w:t xml:space="preserve"> industripolitiken </w:t>
      </w:r>
      <w:r w:rsidR="00FC2669" w:rsidRPr="002D294A">
        <w:t xml:space="preserve">och </w:t>
      </w:r>
      <w:r w:rsidRPr="002D294A">
        <w:t>arbetet med att främja klimat och miljö.</w:t>
      </w:r>
    </w:p>
    <w:p w:rsidR="008A2947" w:rsidRPr="002D294A" w:rsidRDefault="008A2947">
      <w:pPr>
        <w:pStyle w:val="RKrubrik"/>
      </w:pPr>
      <w:r w:rsidRPr="002D294A">
        <w:t>2. Gällande svenska regler och förslagets effekt på dessa</w:t>
      </w:r>
    </w:p>
    <w:p w:rsidR="008A2947" w:rsidRPr="002D294A" w:rsidRDefault="00517565">
      <w:pPr>
        <w:pStyle w:val="RKnormal"/>
      </w:pPr>
      <w:r w:rsidRPr="002D294A">
        <w:t>Ej aktuellt</w:t>
      </w:r>
    </w:p>
    <w:p w:rsidR="008A2947" w:rsidRPr="002D294A" w:rsidRDefault="008A2947">
      <w:pPr>
        <w:pStyle w:val="RKrubrik"/>
      </w:pPr>
      <w:r w:rsidRPr="002D294A">
        <w:t xml:space="preserve">3. Budgetära konsekvenser </w:t>
      </w:r>
    </w:p>
    <w:p w:rsidR="004E77E3" w:rsidRPr="002D294A" w:rsidRDefault="004E77E3" w:rsidP="004E77E3">
      <w:pPr>
        <w:pStyle w:val="RKnormal"/>
      </w:pPr>
      <w:r w:rsidRPr="002D294A">
        <w:t>Ej aktuellt</w:t>
      </w:r>
    </w:p>
    <w:p w:rsidR="008A2947" w:rsidRPr="002D294A" w:rsidRDefault="008A2947">
      <w:pPr>
        <w:pStyle w:val="RKnormal"/>
      </w:pPr>
    </w:p>
    <w:p w:rsidR="008A2947" w:rsidRPr="002D294A" w:rsidRDefault="008A2947">
      <w:pPr>
        <w:pStyle w:val="RKrubrik"/>
        <w:rPr>
          <w:u w:val="single"/>
        </w:rPr>
      </w:pPr>
      <w:r w:rsidRPr="002D294A">
        <w:rPr>
          <w:u w:val="single"/>
        </w:rPr>
        <w:t>II Ståndpunkter</w:t>
      </w:r>
    </w:p>
    <w:p w:rsidR="008A2947" w:rsidRPr="002D294A" w:rsidRDefault="008A2947">
      <w:pPr>
        <w:pStyle w:val="RKrubrik"/>
      </w:pPr>
      <w:r w:rsidRPr="002D294A">
        <w:t>1. Svensk ståndpunkt</w:t>
      </w:r>
    </w:p>
    <w:p w:rsidR="0008109A" w:rsidRPr="002D294A" w:rsidRDefault="00FF6B51" w:rsidP="0008109A">
      <w:r w:rsidRPr="002D294A">
        <w:t xml:space="preserve">Regeringen föreslår att Sverige </w:t>
      </w:r>
      <w:r w:rsidR="0008109A" w:rsidRPr="002D294A">
        <w:t>kan ställa sig bakom ordförandeskapets utkast till rådslutsatser.</w:t>
      </w:r>
    </w:p>
    <w:p w:rsidR="008A2947" w:rsidRPr="002D294A" w:rsidRDefault="008A2947">
      <w:pPr>
        <w:pStyle w:val="RKrubrik"/>
      </w:pPr>
      <w:r w:rsidRPr="002D294A">
        <w:t>4. Remissinstansernas ståndpunkter</w:t>
      </w:r>
    </w:p>
    <w:p w:rsidR="008A2947" w:rsidRPr="002D294A" w:rsidRDefault="004E77E3">
      <w:pPr>
        <w:pStyle w:val="RKnormal"/>
      </w:pPr>
      <w:r w:rsidRPr="002D294A">
        <w:t>Ej aktuellt</w:t>
      </w:r>
    </w:p>
    <w:p w:rsidR="008A2947" w:rsidRPr="002D294A" w:rsidRDefault="008A2947">
      <w:pPr>
        <w:pStyle w:val="RKrubrik"/>
      </w:pPr>
      <w:r w:rsidRPr="002D294A">
        <w:t>III Övrigt</w:t>
      </w:r>
    </w:p>
    <w:p w:rsidR="008A2947" w:rsidRPr="002D294A" w:rsidRDefault="008A2947">
      <w:pPr>
        <w:pStyle w:val="RKrubrik"/>
      </w:pPr>
      <w:r w:rsidRPr="002D294A">
        <w:t>1. Fortsatt behandling av ärendet</w:t>
      </w:r>
    </w:p>
    <w:p w:rsidR="004E77E3" w:rsidRPr="002D294A" w:rsidRDefault="004E77E3">
      <w:pPr>
        <w:pStyle w:val="RKnormal"/>
      </w:pPr>
      <w:r w:rsidRPr="002D294A">
        <w:t>Rådsslutsatserna förväntas antas vid Konkurrenskraftsrådets möte 2 dec 2013.</w:t>
      </w:r>
      <w:r w:rsidR="003D03DD" w:rsidRPr="002D294A">
        <w:t xml:space="preserve"> Industripolitiken ska behandlas vid Europeiska rådets tematiska möte i februari 2014.</w:t>
      </w:r>
    </w:p>
    <w:p w:rsidR="008A2947" w:rsidRPr="002D294A" w:rsidRDefault="008A2947">
      <w:pPr>
        <w:pStyle w:val="RKrubrik"/>
      </w:pPr>
      <w:r w:rsidRPr="002D294A">
        <w:t>2. Rättslig grund och beslutsförfarande</w:t>
      </w:r>
    </w:p>
    <w:p w:rsidR="008A2947" w:rsidRPr="002D294A" w:rsidRDefault="004E77E3">
      <w:pPr>
        <w:pStyle w:val="RKnormal"/>
      </w:pPr>
      <w:r w:rsidRPr="002D294A">
        <w:t>EU baserar sitt arbete inom industripolitikens område på art 173 i Fördraget om EUs funktionssätt.</w:t>
      </w:r>
    </w:p>
    <w:p w:rsidR="008A2947" w:rsidRPr="002D294A" w:rsidRDefault="008A2947">
      <w:pPr>
        <w:pStyle w:val="RKrubrik"/>
      </w:pPr>
      <w:r w:rsidRPr="002D294A">
        <w:t>3. Fackuttryck/termer</w:t>
      </w:r>
    </w:p>
    <w:p w:rsidR="008A2947" w:rsidRPr="002D294A" w:rsidRDefault="008A2947">
      <w:pPr>
        <w:pStyle w:val="RKnormal"/>
      </w:pPr>
    </w:p>
    <w:p w:rsidR="008A2947" w:rsidRPr="002D294A" w:rsidRDefault="008A2947">
      <w:pPr>
        <w:pStyle w:val="RKrubrik"/>
        <w:spacing w:before="0" w:after="0"/>
      </w:pPr>
    </w:p>
    <w:p w:rsidR="008A2947" w:rsidRPr="002D294A" w:rsidRDefault="008A2947">
      <w:pPr>
        <w:pStyle w:val="RKnormal"/>
      </w:pPr>
    </w:p>
    <w:p w:rsidR="008A2947" w:rsidRPr="002D294A" w:rsidRDefault="008A2947">
      <w:pPr>
        <w:pStyle w:val="RKnormal"/>
      </w:pPr>
    </w:p>
    <w:sectPr w:rsidR="008A2947" w:rsidRPr="002D294A">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1431" w:rsidRPr="002D294A" w:rsidRDefault="00441431">
      <w:pPr>
        <w:spacing w:line="240" w:lineRule="auto"/>
      </w:pPr>
      <w:r w:rsidRPr="002D294A">
        <w:separator/>
      </w:r>
    </w:p>
  </w:endnote>
  <w:endnote w:type="continuationSeparator" w:id="0">
    <w:p w:rsidR="00441431" w:rsidRPr="002D294A" w:rsidRDefault="00441431">
      <w:pPr>
        <w:spacing w:line="240" w:lineRule="auto"/>
      </w:pPr>
      <w:r w:rsidRPr="002D29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1431" w:rsidRPr="002D294A" w:rsidRDefault="00441431">
      <w:pPr>
        <w:spacing w:line="240" w:lineRule="auto"/>
      </w:pPr>
      <w:r w:rsidRPr="002D294A">
        <w:separator/>
      </w:r>
    </w:p>
  </w:footnote>
  <w:footnote w:type="continuationSeparator" w:id="0">
    <w:p w:rsidR="00441431" w:rsidRPr="002D294A" w:rsidRDefault="00441431">
      <w:pPr>
        <w:spacing w:line="240" w:lineRule="auto"/>
      </w:pPr>
      <w:r w:rsidRPr="002D29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947" w:rsidRPr="002D294A" w:rsidRDefault="008A2947">
    <w:pPr>
      <w:pStyle w:val="Sidhuvud"/>
      <w:framePr w:wrap="around" w:vAnchor="text" w:hAnchor="margin" w:xAlign="right" w:y="1"/>
      <w:rPr>
        <w:rStyle w:val="Sidnummer"/>
      </w:rPr>
    </w:pPr>
    <w:r w:rsidRPr="002D294A">
      <w:rPr>
        <w:rStyle w:val="Sidnummer"/>
      </w:rPr>
      <w:fldChar w:fldCharType="begin" w:fldLock="1"/>
    </w:r>
    <w:r w:rsidRPr="002D294A">
      <w:rPr>
        <w:rStyle w:val="Sidnummer"/>
      </w:rPr>
      <w:instrText xml:space="preserve">PAGE  </w:instrText>
    </w:r>
    <w:r w:rsidRPr="002D294A">
      <w:rPr>
        <w:rStyle w:val="Sidnummer"/>
      </w:rPr>
      <w:fldChar w:fldCharType="separate"/>
    </w:r>
    <w:r w:rsidR="005D0676" w:rsidRPr="002D294A">
      <w:rPr>
        <w:rStyle w:val="Sidnummer"/>
      </w:rPr>
      <w:t>2</w:t>
    </w:r>
    <w:r w:rsidRPr="002D294A">
      <w:rPr>
        <w:rStyle w:val="Sidnummer"/>
      </w:rPr>
      <w:fldChar w:fldCharType="end"/>
    </w:r>
  </w:p>
  <w:p w:rsidR="008A2947" w:rsidRPr="002D294A" w:rsidRDefault="008A2947">
    <w:pPr>
      <w:pStyle w:val="Sidhuvud"/>
      <w:ind w:right="360"/>
    </w:pPr>
  </w:p>
  <w:p w:rsidR="008A2947" w:rsidRPr="002D294A" w:rsidRDefault="008A2947">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947" w:rsidRPr="002D294A" w:rsidRDefault="008A2947">
    <w:pPr>
      <w:pStyle w:val="Sidhuvud"/>
      <w:framePr w:wrap="around" w:vAnchor="text" w:hAnchor="margin" w:xAlign="right" w:y="1"/>
      <w:rPr>
        <w:rStyle w:val="Sidnummer"/>
      </w:rPr>
    </w:pPr>
    <w:r w:rsidRPr="002D294A">
      <w:rPr>
        <w:rStyle w:val="Sidnummer"/>
      </w:rPr>
      <w:fldChar w:fldCharType="begin" w:fldLock="1"/>
    </w:r>
    <w:r w:rsidRPr="002D294A">
      <w:rPr>
        <w:rStyle w:val="Sidnummer"/>
      </w:rPr>
      <w:instrText xml:space="preserve">PAGE  </w:instrText>
    </w:r>
    <w:r w:rsidRPr="002D294A">
      <w:rPr>
        <w:rStyle w:val="Sidnummer"/>
      </w:rPr>
      <w:fldChar w:fldCharType="separate"/>
    </w:r>
    <w:r w:rsidR="005D0676" w:rsidRPr="002D294A">
      <w:rPr>
        <w:rStyle w:val="Sidnummer"/>
      </w:rPr>
      <w:t>3</w:t>
    </w:r>
    <w:r w:rsidRPr="002D294A">
      <w:rPr>
        <w:rStyle w:val="Sidnummer"/>
      </w:rPr>
      <w:fldChar w:fldCharType="end"/>
    </w:r>
  </w:p>
  <w:p w:rsidR="008A2947" w:rsidRPr="002D294A" w:rsidRDefault="008A2947">
    <w:pPr>
      <w:pStyle w:val="Sidhuvud"/>
      <w:ind w:right="360"/>
    </w:pPr>
  </w:p>
  <w:p w:rsidR="008A2947" w:rsidRPr="002D294A" w:rsidRDefault="008A2947">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947" w:rsidRPr="002D294A" w:rsidRDefault="002D294A">
    <w:pPr>
      <w:framePr w:w="2948" w:h="1321" w:hRule="exact" w:wrap="notBeside" w:vAnchor="page" w:hAnchor="page" w:x="1362" w:y="653"/>
    </w:pPr>
    <w:r w:rsidRPr="002D294A">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8A2947" w:rsidRPr="002D294A" w:rsidRDefault="008A2947">
    <w:pPr>
      <w:pStyle w:val="RKrubrik"/>
      <w:keepNext w:val="0"/>
      <w:tabs>
        <w:tab w:val="clear" w:pos="1134"/>
        <w:tab w:val="clear" w:pos="2835"/>
      </w:tabs>
      <w:spacing w:before="0" w:after="0" w:line="320" w:lineRule="atLeast"/>
      <w:rPr>
        <w:bCs/>
      </w:rPr>
    </w:pPr>
  </w:p>
  <w:p w:rsidR="008A2947" w:rsidRPr="002D294A" w:rsidRDefault="008A2947">
    <w:pPr>
      <w:rPr>
        <w:rFonts w:ascii="TradeGothic" w:hAnsi="TradeGothic"/>
        <w:b/>
        <w:bCs/>
        <w:spacing w:val="12"/>
        <w:sz w:val="22"/>
      </w:rPr>
    </w:pPr>
  </w:p>
  <w:p w:rsidR="008A2947" w:rsidRPr="002D294A" w:rsidRDefault="008A2947">
    <w:pPr>
      <w:pStyle w:val="RKrubrik"/>
      <w:keepNext w:val="0"/>
      <w:tabs>
        <w:tab w:val="clear" w:pos="1134"/>
        <w:tab w:val="clear" w:pos="2835"/>
      </w:tabs>
      <w:spacing w:before="0" w:after="0" w:line="320" w:lineRule="atLeast"/>
      <w:rPr>
        <w:bCs/>
      </w:rPr>
    </w:pPr>
  </w:p>
  <w:p w:rsidR="008A2947" w:rsidRPr="002D294A" w:rsidRDefault="008A2947">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6E2889"/>
    <w:rsid w:val="00012C7F"/>
    <w:rsid w:val="00014346"/>
    <w:rsid w:val="0008109A"/>
    <w:rsid w:val="002D294A"/>
    <w:rsid w:val="003931D2"/>
    <w:rsid w:val="003D03DD"/>
    <w:rsid w:val="003E75CE"/>
    <w:rsid w:val="00432813"/>
    <w:rsid w:val="00441431"/>
    <w:rsid w:val="0047103B"/>
    <w:rsid w:val="0047488C"/>
    <w:rsid w:val="004E77E3"/>
    <w:rsid w:val="00517565"/>
    <w:rsid w:val="00525BEC"/>
    <w:rsid w:val="0059671B"/>
    <w:rsid w:val="005D0676"/>
    <w:rsid w:val="00621487"/>
    <w:rsid w:val="00662131"/>
    <w:rsid w:val="006E2889"/>
    <w:rsid w:val="00772D8A"/>
    <w:rsid w:val="007B61E1"/>
    <w:rsid w:val="007D3F3B"/>
    <w:rsid w:val="00873D1A"/>
    <w:rsid w:val="008A2947"/>
    <w:rsid w:val="00AB7F5B"/>
    <w:rsid w:val="00BF38C9"/>
    <w:rsid w:val="00E52652"/>
    <w:rsid w:val="00F42FEA"/>
    <w:rsid w:val="00FC2669"/>
    <w:rsid w:val="00FF6B5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13E169-C435-4508-95D5-D1D9ACF70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semiHidden/>
    <w:pPr>
      <w:tabs>
        <w:tab w:val="left" w:pos="1928"/>
        <w:tab w:val="left" w:pos="3742"/>
      </w:tabs>
      <w:spacing w:line="160" w:lineRule="exact"/>
    </w:pPr>
    <w:rPr>
      <w:rFonts w:ascii="TradeGothic" w:hAnsi="TradeGothic"/>
      <w:sz w:val="12"/>
    </w:rPr>
  </w:style>
  <w:style w:type="paragraph" w:styleId="Sidhuvud">
    <w:name w:val="header"/>
    <w:basedOn w:val="Normal"/>
    <w:semiHidden/>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emiHidden/>
  </w:style>
  <w:style w:type="paragraph" w:styleId="Ballongtext">
    <w:name w:val="Balloon Text"/>
    <w:basedOn w:val="Normal"/>
    <w:link w:val="BallongtextChar"/>
    <w:uiPriority w:val="99"/>
    <w:semiHidden/>
    <w:unhideWhenUsed/>
    <w:rsid w:val="00012C7F"/>
    <w:pPr>
      <w:spacing w:line="240" w:lineRule="auto"/>
    </w:pPr>
    <w:rPr>
      <w:rFonts w:ascii="Tahoma" w:hAnsi="Tahoma" w:cs="Tahoma"/>
      <w:sz w:val="16"/>
      <w:szCs w:val="16"/>
    </w:rPr>
  </w:style>
  <w:style w:type="character" w:customStyle="1" w:styleId="BallongtextChar">
    <w:name w:val="Ballongtext Char"/>
    <w:link w:val="Ballongtext"/>
    <w:uiPriority w:val="99"/>
    <w:semiHidden/>
    <w:rsid w:val="00012C7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372</Words>
  <Characters>2476</Characters>
  <Application>Microsoft Office Word</Application>
  <DocSecurity>4</DocSecurity>
  <Lines>85</Lines>
  <Paragraphs>36</Paragraphs>
  <ScaleCrop>false</ScaleCrop>
  <HeadingPairs>
    <vt:vector size="2" baseType="variant">
      <vt:variant>
        <vt:lpstr>Rubrik</vt:lpstr>
      </vt:variant>
      <vt:variant>
        <vt:i4>1</vt:i4>
      </vt:variant>
    </vt:vector>
  </HeadingPairs>
  <TitlesOfParts>
    <vt:vector size="1" baseType="lpstr">
      <vt:lpstr>PM till rådet</vt:lpstr>
    </vt:vector>
  </TitlesOfParts>
  <Company>Regeringskansliet</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rådet</dc:title>
  <dc:subject>PM till rådet</dc:subject>
  <dc:creator>Riksdagen</dc:creator>
  <cp:keywords>Riksdagen</cp:keywords>
  <cp:lastModifiedBy>Lars Brink</cp:lastModifiedBy>
  <cp:revision>2</cp:revision>
  <cp:lastPrinted>2013-11-25T11:54:00Z</cp:lastPrinted>
  <dcterms:created xsi:type="dcterms:W3CDTF">2025-12-18T00:28:00Z</dcterms:created>
  <dcterms:modified xsi:type="dcterms:W3CDTF">2025-12-18T00:28:00Z</dcterms:modified>
  <cp:category>PM Till riksdagen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