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D9769B3" w14:textId="77777777">
      <w:pPr>
        <w:pStyle w:val="Normalutanindragellerluft"/>
      </w:pPr>
      <w:bookmarkStart w:name="_Toc106800475" w:id="0"/>
      <w:bookmarkStart w:name="_Toc106801300" w:id="1"/>
      <w:bookmarkStart w:name="_Hlk210726174" w:id="2"/>
    </w:p>
    <w:p w:rsidRPr="009B062B" w:rsidR="00AF30DD" w:rsidP="007B19AB" w:rsidRDefault="006B1C42"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alias w:val="Yrkande 1"/>
        <w:tag w:val="02df3ae3-ecfd-41e8-ac5d-5dc998902bb0"/>
        <w:id w:val="-1096085652"/>
        <w:lock w:val="sdtLocked"/>
      </w:sdtPr>
      <w:sdtEndPr/>
      <w:sdtContent>
        <w:p w:rsidR="00A537AB" w:rsidRDefault="006631E7" w14:paraId="506C8FD1" w14:textId="77777777">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alias w:val="Yrkande 2"/>
        <w:tag w:val="3ca5534a-ac93-4abb-b7e9-029725afd688"/>
        <w:id w:val="-1698074860"/>
        <w:lock w:val="sdtLocked"/>
      </w:sdtPr>
      <w:sdtEndPr/>
      <w:sdtContent>
        <w:p w:rsidR="00A537AB" w:rsidRDefault="006631E7" w14:paraId="6EF1CD7C" w14:textId="77777777">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d4df1d4c-cb81-42e0-ac12-8acec54a53b1"/>
        <w:id w:val="85890968"/>
        <w:lock w:val="sdtLocked"/>
      </w:sdtPr>
      <w:sdtEndPr/>
      <w:sdtContent>
        <w:p w:rsidR="00A537AB" w:rsidRDefault="006631E7" w14:paraId="54B6C422" w14:textId="77777777">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alias w:val="Yrkande 4"/>
        <w:tag w:val="300cdbf2-756c-42db-a78e-cac2150ee560"/>
        <w:id w:val="230736785"/>
        <w:lock w:val="sdtLocked"/>
      </w:sdtPr>
      <w:sdtEndPr/>
      <w:sdtContent>
        <w:p w:rsidR="00A537AB" w:rsidRDefault="006631E7" w14:paraId="02580C65" w14:textId="77777777">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alias w:val="Yrkande 5"/>
        <w:tag w:val="56ad0252-b565-446b-98f2-092a6d0d9b32"/>
        <w:id w:val="-1528016753"/>
        <w:lock w:val="sdtLocked"/>
      </w:sdtPr>
      <w:sdtEndPr/>
      <w:sdtContent>
        <w:p w:rsidR="00A537AB" w:rsidRDefault="006631E7" w14:paraId="7E20FC28" w14:textId="77777777">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alias w:val="Yrkande 6"/>
        <w:tag w:val="d66339c1-886c-4fce-aaec-6b6f68fe0611"/>
        <w:id w:val="1368261555"/>
        <w:lock w:val="sdtLocked"/>
      </w:sdtPr>
      <w:sdtEndPr/>
      <w:sdtContent>
        <w:p w:rsidR="00A537AB" w:rsidRDefault="006631E7" w14:paraId="69276E82" w14:textId="77777777">
          <w:pPr>
            <w:pStyle w:val="Frslagstext"/>
          </w:pPr>
          <w:r>
            <w:t>Riksdagen ställer sig bakom det som anförs i motionen om att Sveriges klimatmål ska skärpas för att uppnå nettonollutsläpp till år 2040 och tillkännager detta för regeringen.</w:t>
          </w:r>
        </w:p>
      </w:sdtContent>
    </w:sdt>
    <w:sdt>
      <w:sdtPr>
        <w:alias w:val="Yrkande 7"/>
        <w:tag w:val="e46977eb-7160-4019-9b5e-5bd0ae8ac60e"/>
        <w:id w:val="-499579275"/>
        <w:lock w:val="sdtLocked"/>
      </w:sdtPr>
      <w:sdtEndPr/>
      <w:sdtContent>
        <w:p w:rsidR="00A537AB" w:rsidRDefault="006631E7" w14:paraId="12375DFB" w14:textId="77777777">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8"/>
        <w:tag w:val="8b57ffc0-032d-4121-acf4-2569aebab9e3"/>
        <w:id w:val="1867331520"/>
        <w:lock w:val="sdtLocked"/>
      </w:sdtPr>
      <w:sdtEndPr/>
      <w:sdtContent>
        <w:p w:rsidR="00A537AB" w:rsidRDefault="006631E7" w14:paraId="7FBAADB5" w14:textId="77777777">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alias w:val="Yrkande 9"/>
        <w:tag w:val="c0001bab-baf3-46f3-8600-96d0b3916157"/>
        <w:id w:val="-260142752"/>
        <w:lock w:val="sdtLocked"/>
      </w:sdtPr>
      <w:sdtEndPr/>
      <w:sdtContent>
        <w:p w:rsidR="00A537AB" w:rsidRDefault="006631E7" w14:paraId="08351A55" w14:textId="77777777">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alias w:val="Yrkande 10"/>
        <w:tag w:val="25875bdf-e855-4812-b3ab-6fb55d977c61"/>
        <w:id w:val="747854151"/>
        <w:lock w:val="sdtLocked"/>
      </w:sdtPr>
      <w:sdtEndPr/>
      <w:sdtContent>
        <w:p w:rsidR="00A537AB" w:rsidRDefault="006631E7" w14:paraId="466470D8" w14:textId="77777777">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alias w:val="Yrkande 11"/>
        <w:tag w:val="a839dcc8-baf9-41e8-a263-0662e06fa0aa"/>
        <w:id w:val="-131563029"/>
        <w:lock w:val="sdtLocked"/>
      </w:sdtPr>
      <w:sdtEndPr/>
      <w:sdtContent>
        <w:p w:rsidR="00A537AB" w:rsidRDefault="006631E7" w14:paraId="2CA2C963" w14:textId="77777777">
          <w:pPr>
            <w:pStyle w:val="Frslagstext"/>
          </w:pPr>
          <w:r>
            <w:t>Riksdagen ställer sig bakom det som anförs i motionen om att Sverige omedelbart ska stoppa all import av fossila bränslen från Ryssland och andra diktaturer och tillkännager detta för regeringen.</w:t>
          </w:r>
        </w:p>
      </w:sdtContent>
    </w:sdt>
    <w:sdt>
      <w:sdtPr>
        <w:alias w:val="Yrkande 12"/>
        <w:tag w:val="41fec938-b7ae-4345-8c5b-64de4458bcca"/>
        <w:id w:val="863095883"/>
        <w:lock w:val="sdtLocked"/>
      </w:sdtPr>
      <w:sdtEndPr/>
      <w:sdtContent>
        <w:p w:rsidR="00A537AB" w:rsidRDefault="006631E7" w14:paraId="3C440D24" w14:textId="77777777">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alias w:val="Yrkande 13"/>
        <w:tag w:val="8d9a6b25-d345-4c9a-a5ea-768886e64464"/>
        <w:id w:val="194203023"/>
        <w:lock w:val="sdtLocked"/>
      </w:sdtPr>
      <w:sdtEndPr/>
      <w:sdtContent>
        <w:p w:rsidR="00A537AB" w:rsidRDefault="006631E7" w14:paraId="59F0CBDD" w14:textId="77777777">
          <w:pPr>
            <w:pStyle w:val="Frslagstext"/>
          </w:pPr>
          <w:r>
            <w:t>Riksdagen ställer sig bakom det som anförs i motionen om att förbjuda fossil reklam i såväl Sverige som EU och tillkännager detta för regeringen.</w:t>
          </w:r>
        </w:p>
      </w:sdtContent>
    </w:sdt>
    <w:sdt>
      <w:sdtPr>
        <w:alias w:val="Yrkande 14"/>
        <w:tag w:val="e1cdc9a8-235d-4ae9-a2b8-e17c7512ad22"/>
        <w:id w:val="-1855181943"/>
        <w:lock w:val="sdtLocked"/>
      </w:sdtPr>
      <w:sdtEndPr/>
      <w:sdtContent>
        <w:p w:rsidR="00A537AB" w:rsidRDefault="006631E7" w14:paraId="64E1E25F" w14:textId="77777777">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alias w:val="Yrkande 15"/>
        <w:tag w:val="92da8a5b-a393-46d5-95be-4a1fe9a5681f"/>
        <w:id w:val="-1648125715"/>
        <w:lock w:val="sdtLocked"/>
      </w:sdtPr>
      <w:sdtEndPr/>
      <w:sdtContent>
        <w:p w:rsidR="00A537AB" w:rsidRDefault="006631E7" w14:paraId="3CEC4362" w14:textId="77777777">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alias w:val="Yrkande 16"/>
        <w:tag w:val="65e43c76-ac58-425e-b106-65fa64f8f290"/>
        <w:id w:val="-224069115"/>
        <w:lock w:val="sdtLocked"/>
      </w:sdtPr>
      <w:sdtEndPr/>
      <w:sdtContent>
        <w:p w:rsidR="00A537AB" w:rsidRDefault="006631E7" w14:paraId="173F7AB3" w14:textId="77777777">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alias w:val="Yrkande 17"/>
        <w:tag w:val="f11f71b8-f381-4ab0-8dee-f28847236b34"/>
        <w:id w:val="460080977"/>
        <w:lock w:val="sdtLocked"/>
      </w:sdtPr>
      <w:sdtEndPr/>
      <w:sdtContent>
        <w:p w:rsidR="00A537AB" w:rsidRDefault="006631E7" w14:paraId="7BCD4AA9" w14:textId="77777777">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alias w:val="Yrkande 18"/>
        <w:tag w:val="643fff4b-c57f-455d-8cc8-d37a58b2c99a"/>
        <w:id w:val="-780422017"/>
        <w:lock w:val="sdtLocked"/>
      </w:sdtPr>
      <w:sdtEndPr/>
      <w:sdtContent>
        <w:p w:rsidR="00A537AB" w:rsidRDefault="006631E7" w14:paraId="19623CAA" w14:textId="77777777">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alias w:val="Yrkande 19"/>
        <w:tag w:val="34b76184-d2d0-4061-87ae-bf94a3bbba2d"/>
        <w:id w:val="925775342"/>
        <w:lock w:val="sdtLocked"/>
      </w:sdtPr>
      <w:sdtEndPr/>
      <w:sdtContent>
        <w:p w:rsidR="00A537AB" w:rsidRDefault="006631E7" w14:paraId="6FF4C0DA"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20"/>
        <w:tag w:val="83ced6dd-738d-404d-8865-e1f85db7be07"/>
        <w:id w:val="-563257844"/>
        <w:lock w:val="sdtLocked"/>
      </w:sdtPr>
      <w:sdtEndPr/>
      <w:sdtContent>
        <w:p w:rsidR="00A537AB" w:rsidRDefault="006631E7" w14:paraId="1E48F04A" w14:textId="77777777">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alias w:val="Yrkande 21"/>
        <w:tag w:val="ff664608-9d85-4755-acfc-6f57c629ec3c"/>
        <w:id w:val="255786657"/>
        <w:lock w:val="sdtLocked"/>
      </w:sdtPr>
      <w:sdtEndPr/>
      <w:sdtContent>
        <w:p w:rsidR="00A537AB" w:rsidRDefault="006631E7" w14:paraId="278A81B8" w14:textId="77777777">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alias w:val="Yrkande 22"/>
        <w:tag w:val="5a79d187-494a-47b3-ae51-a35794f6acc7"/>
        <w:id w:val="104940363"/>
        <w:lock w:val="sdtLocked"/>
      </w:sdtPr>
      <w:sdtEndPr/>
      <w:sdtContent>
        <w:p w:rsidR="00A537AB" w:rsidRDefault="006631E7" w14:paraId="7242AE2D" w14:textId="77777777">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alias w:val="Yrkande 23"/>
        <w:tag w:val="c535867c-2892-45df-a15a-cdd9e3527d82"/>
        <w:id w:val="-218827879"/>
        <w:lock w:val="sdtLocked"/>
      </w:sdtPr>
      <w:sdtEndPr/>
      <w:sdtContent>
        <w:p w:rsidR="00A537AB" w:rsidRDefault="006631E7" w14:paraId="7CF5B703" w14:textId="77777777">
          <w:pPr>
            <w:pStyle w:val="Frslagstext"/>
          </w:pPr>
          <w:r>
            <w:t xml:space="preserve">Riksdagen ställer sig bakom det som anförs i motionen om att arbeta för införandet av en prissättning av minusutsläpp på EU-nivå och undersöka möjligheterna att </w:t>
          </w:r>
          <w:r>
            <w:lastRenderedPageBreak/>
            <w:t>införa ett bonussystem för minusutsläpp inom EU ETS och tillkännager detta för regeringen.</w:t>
          </w:r>
        </w:p>
      </w:sdtContent>
    </w:sdt>
    <w:sdt>
      <w:sdtPr>
        <w:alias w:val="Yrkande 24"/>
        <w:tag w:val="ea0eb740-9e92-4dba-82c7-dc368bfabd93"/>
        <w:id w:val="471715422"/>
        <w:lock w:val="sdtLocked"/>
      </w:sdtPr>
      <w:sdtEndPr/>
      <w:sdtContent>
        <w:p w:rsidR="00A537AB" w:rsidRDefault="006631E7" w14:paraId="48660D08" w14:textId="77777777">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alias w:val="Yrkande 25"/>
        <w:tag w:val="52309c6c-70ad-491c-bba5-acc28fec4af8"/>
        <w:id w:val="-675191473"/>
        <w:lock w:val="sdtLocked"/>
      </w:sdtPr>
      <w:sdtEndPr/>
      <w:sdtContent>
        <w:p w:rsidR="00A537AB" w:rsidRDefault="006631E7" w14:paraId="259F5087" w14:textId="77777777">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alias w:val="Yrkande 26"/>
        <w:tag w:val="f99cea1b-17d9-40bc-ab9b-c2d50550d7b1"/>
        <w:id w:val="-135566458"/>
        <w:lock w:val="sdtLocked"/>
      </w:sdtPr>
      <w:sdtEndPr/>
      <w:sdtContent>
        <w:p w:rsidR="00A537AB" w:rsidRDefault="006631E7" w14:paraId="6C4DB3C4" w14:textId="77777777">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alias w:val="Yrkande 27"/>
        <w:tag w:val="c5b7df34-7de3-4687-922d-4e15cd6775d3"/>
        <w:id w:val="-2122530997"/>
        <w:lock w:val="sdtLocked"/>
      </w:sdtPr>
      <w:sdtEndPr/>
      <w:sdtContent>
        <w:p w:rsidR="00A537AB" w:rsidRDefault="006631E7" w14:paraId="2D08AC14" w14:textId="77777777">
          <w:pPr>
            <w:pStyle w:val="Frslagstext"/>
          </w:pPr>
          <w:r>
            <w:t>Riksdagen ställer sig bakom det som anförs i motionen om att anta ett nationellt mål för minusutsläpp och tillkännager detta för regeringen.</w:t>
          </w:r>
        </w:p>
      </w:sdtContent>
    </w:sdt>
    <w:sdt>
      <w:sdtPr>
        <w:alias w:val="Yrkande 28"/>
        <w:tag w:val="9dba4547-5f5f-4d98-9722-358c5b49c364"/>
        <w:id w:val="-1230298694"/>
        <w:lock w:val="sdtLocked"/>
      </w:sdtPr>
      <w:sdtEndPr/>
      <w:sdtContent>
        <w:p w:rsidR="00A537AB" w:rsidRDefault="006631E7" w14:paraId="7B5DDF8D" w14:textId="77777777">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alias w:val="Yrkande 29"/>
        <w:tag w:val="5d6c7705-0a6e-40c5-aa86-886a42065575"/>
        <w:id w:val="-1565327267"/>
        <w:lock w:val="sdtLocked"/>
      </w:sdtPr>
      <w:sdtEndPr/>
      <w:sdtContent>
        <w:p w:rsidR="00A537AB" w:rsidRDefault="006631E7" w14:paraId="157C01B3" w14:textId="77777777">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alias w:val="Yrkande 30"/>
        <w:tag w:val="09edf1af-3ff7-424c-8672-4f1213e2ab0e"/>
        <w:id w:val="-1065639149"/>
        <w:lock w:val="sdtLocked"/>
      </w:sdtPr>
      <w:sdtEndPr/>
      <w:sdtContent>
        <w:p w:rsidR="00A537AB" w:rsidRDefault="006631E7" w14:paraId="2176A901" w14:textId="77777777">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alias w:val="Yrkande 31"/>
        <w:tag w:val="82370392-a6b0-45ba-adc1-afcbecdbb300"/>
        <w:id w:val="-1302917806"/>
        <w:lock w:val="sdtLocked"/>
      </w:sdtPr>
      <w:sdtEndPr/>
      <w:sdtContent>
        <w:p w:rsidR="00A537AB" w:rsidRDefault="006631E7" w14:paraId="3B196B08" w14:textId="77777777">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alias w:val="Yrkande 32"/>
        <w:tag w:val="937e0522-b029-42a0-a522-24421c6dfc3f"/>
        <w:id w:val="495082187"/>
        <w:lock w:val="sdtLocked"/>
      </w:sdtPr>
      <w:sdtEndPr/>
      <w:sdtContent>
        <w:p w:rsidR="00A537AB" w:rsidRDefault="006631E7" w14:paraId="2592E0A9" w14:textId="77777777">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alias w:val="Yrkande 33"/>
        <w:tag w:val="f7f9fdb0-8e95-4173-a778-dfe6d9eff5eb"/>
        <w:id w:val="-842848332"/>
        <w:lock w:val="sdtLocked"/>
      </w:sdtPr>
      <w:sdtEndPr/>
      <w:sdtContent>
        <w:p w:rsidR="00A537AB" w:rsidRDefault="006631E7" w14:paraId="421626FB" w14:textId="77777777">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alias w:val="Yrkande 34"/>
        <w:tag w:val="6fc5d204-6fa4-4373-a5bf-cdc8ccba8224"/>
        <w:id w:val="-31352568"/>
        <w:lock w:val="sdtLocked"/>
      </w:sdtPr>
      <w:sdtEndPr/>
      <w:sdtContent>
        <w:p w:rsidR="00A537AB" w:rsidRDefault="006631E7" w14:paraId="3DAF09A0" w14:textId="77777777">
          <w:pPr>
            <w:pStyle w:val="Frslagstext"/>
          </w:pPr>
          <w:r>
            <w:t>Riksdagen ställer sig bakom det som anförs i motionen om att verka för att totalförsvarets krisberedskap även bör omfatta klimatanpassning och tillkännager detta för regeringen.</w:t>
          </w:r>
        </w:p>
      </w:sdtContent>
    </w:sdt>
    <w:sdt>
      <w:sdtPr>
        <w:alias w:val="Yrkande 35"/>
        <w:tag w:val="a01c6540-265f-4b6f-aba2-65c09a35ccfc"/>
        <w:id w:val="1447899101"/>
        <w:lock w:val="sdtLocked"/>
      </w:sdtPr>
      <w:sdtEndPr/>
      <w:sdtContent>
        <w:p w:rsidR="00A537AB" w:rsidRDefault="006631E7" w14:paraId="1B7D25FD" w14:textId="77777777">
          <w:pPr>
            <w:pStyle w:val="Frslagstext"/>
          </w:pPr>
          <w:r>
            <w:t>Riksdagen ställer sig bakom det som anförs i motionen om att verka för att klimatanpassning förs in i Sveriges livsmedelsstrategi och tillkännager detta för regeringen.</w:t>
          </w:r>
        </w:p>
      </w:sdtContent>
    </w:sdt>
    <w:sdt>
      <w:sdtPr>
        <w:alias w:val="Yrkande 36"/>
        <w:tag w:val="099084bb-aad4-4f75-ad4f-f6bd4ddafd7e"/>
        <w:id w:val="-1937040873"/>
        <w:lock w:val="sdtLocked"/>
      </w:sdtPr>
      <w:sdtEndPr/>
      <w:sdtContent>
        <w:p w:rsidR="00A537AB" w:rsidRDefault="006631E7" w14:paraId="452C0EF2" w14:textId="77777777">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alias w:val="Yrkande 37"/>
        <w:tag w:val="4c9187fd-6a31-4890-9a68-b2ce9e2cbab8"/>
        <w:id w:val="-924262149"/>
        <w:lock w:val="sdtLocked"/>
      </w:sdtPr>
      <w:sdtEndPr/>
      <w:sdtContent>
        <w:p w:rsidR="00A537AB" w:rsidRDefault="006631E7" w14:paraId="0FFFD400" w14:textId="77777777">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alias w:val="Yrkande 38"/>
        <w:tag w:val="bee70a23-82f2-47b6-9cff-08e2faa0354e"/>
        <w:id w:val="-1764689575"/>
        <w:lock w:val="sdtLocked"/>
      </w:sdtPr>
      <w:sdtEndPr/>
      <w:sdtContent>
        <w:p w:rsidR="00A537AB" w:rsidRDefault="006631E7" w14:paraId="2E31E699" w14:textId="77777777">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alias w:val="Yrkande 39"/>
        <w:tag w:val="ad6fd51f-5187-4004-a954-afc6ff394c21"/>
        <w:id w:val="-1370451508"/>
        <w:lock w:val="sdtLocked"/>
      </w:sdtPr>
      <w:sdtEndPr/>
      <w:sdtContent>
        <w:p w:rsidR="00A537AB" w:rsidRDefault="006631E7" w14:paraId="227E023C" w14:textId="77777777">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alias w:val="Yrkande 40"/>
        <w:tag w:val="c1bfb8e4-ce31-45a1-87f0-5b0628b282a3"/>
        <w:id w:val="1582096757"/>
        <w:lock w:val="sdtLocked"/>
      </w:sdtPr>
      <w:sdtEndPr/>
      <w:sdtContent>
        <w:p w:rsidR="00A537AB" w:rsidRDefault="006631E7" w14:paraId="56F5CF81" w14:textId="77777777">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alias w:val="Yrkande 41"/>
        <w:tag w:val="5e14e69f-d707-42a3-9c2f-7a701e692c65"/>
        <w:id w:val="-1948299519"/>
        <w:lock w:val="sdtLocked"/>
      </w:sdtPr>
      <w:sdtEndPr/>
      <w:sdtContent>
        <w:p w:rsidR="00A537AB" w:rsidRDefault="006631E7" w14:paraId="53217771" w14:textId="77777777">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alias w:val="Yrkande 42"/>
        <w:tag w:val="396f557e-8a03-45c1-b6c8-5e7355e3d3ca"/>
        <w:id w:val="-1422709032"/>
        <w:lock w:val="sdtLocked"/>
      </w:sdtPr>
      <w:sdtEndPr/>
      <w:sdtContent>
        <w:p w:rsidR="00A537AB" w:rsidRDefault="006631E7" w14:paraId="177A9B08" w14:textId="77777777">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alias w:val="Yrkande 43"/>
        <w:tag w:val="3afffd38-567b-4edd-a058-7f8445c577d6"/>
        <w:id w:val="-689138734"/>
        <w:lock w:val="sdtLocked"/>
      </w:sdtPr>
      <w:sdtEndPr/>
      <w:sdtContent>
        <w:p w:rsidR="00A537AB" w:rsidRDefault="006631E7" w14:paraId="2B68B866" w14:textId="77777777">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alias w:val="Yrkande 44"/>
        <w:tag w:val="a6f22b89-c79b-4185-a898-dee884ea0bd8"/>
        <w:id w:val="1142082015"/>
        <w:lock w:val="sdtLocked"/>
      </w:sdtPr>
      <w:sdtEndPr/>
      <w:sdtContent>
        <w:p w:rsidR="00A537AB" w:rsidRDefault="006631E7" w14:paraId="1A900481" w14:textId="77777777">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alias w:val="Yrkande 45"/>
        <w:tag w:val="843161f2-606b-4dd5-8b05-e00000de6c28"/>
        <w:id w:val="403805448"/>
        <w:lock w:val="sdtLocked"/>
      </w:sdtPr>
      <w:sdtEndPr/>
      <w:sdtContent>
        <w:p w:rsidR="00A537AB" w:rsidRDefault="006631E7" w14:paraId="73A13F5D" w14:textId="77777777">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alias w:val="Yrkande 46"/>
        <w:tag w:val="9fc9d07d-ccfe-44e4-9018-fb6d14ff27cc"/>
        <w:id w:val="2047708478"/>
        <w:lock w:val="sdtLocked"/>
      </w:sdtPr>
      <w:sdtEndPr/>
      <w:sdtContent>
        <w:p w:rsidR="00A537AB" w:rsidRDefault="006631E7" w14:paraId="57679D34" w14:textId="77777777">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alias w:val="Yrkande 47"/>
        <w:tag w:val="6a124c62-3826-4801-a02a-cfe835f24ad4"/>
        <w:id w:val="-779723011"/>
        <w:lock w:val="sdtLocked"/>
      </w:sdtPr>
      <w:sdtEndPr/>
      <w:sdtContent>
        <w:p w:rsidR="00A537AB" w:rsidRDefault="006631E7" w14:paraId="699DE0BC" w14:textId="77777777">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alias w:val="Yrkande 48"/>
        <w:tag w:val="c239069f-07cd-462f-99ee-75b89590802c"/>
        <w:id w:val="-1751343895"/>
        <w:lock w:val="sdtLocked"/>
      </w:sdtPr>
      <w:sdtEndPr/>
      <w:sdtContent>
        <w:p w:rsidR="00A537AB" w:rsidRDefault="006631E7" w14:paraId="381D017B" w14:textId="77777777">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alias w:val="Yrkande 49"/>
        <w:tag w:val="5ea16117-f139-408f-8f30-aa4f85d479fd"/>
        <w:id w:val="-2076348705"/>
        <w:lock w:val="sdtLocked"/>
      </w:sdtPr>
      <w:sdtEndPr/>
      <w:sdtContent>
        <w:p w:rsidR="00A537AB" w:rsidRDefault="006631E7" w14:paraId="790B5092" w14:textId="77777777">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alias w:val="Yrkande 50"/>
        <w:tag w:val="bafc4716-40b2-4f70-b8bd-65cbfea6079c"/>
        <w:id w:val="-1853408086"/>
        <w:lock w:val="sdtLocked"/>
      </w:sdtPr>
      <w:sdtEndPr/>
      <w:sdtContent>
        <w:p w:rsidR="00A537AB" w:rsidRDefault="006631E7" w14:paraId="61425501" w14:textId="77777777">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alias w:val="Yrkande 51"/>
        <w:tag w:val="cd01210f-07d0-451c-b257-94beb42e333d"/>
        <w:id w:val="1217472158"/>
        <w:lock w:val="sdtLocked"/>
      </w:sdtPr>
      <w:sdtEndPr/>
      <w:sdtContent>
        <w:p w:rsidR="00A537AB" w:rsidRDefault="006631E7" w14:paraId="53BD67EC" w14:textId="77777777">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alias w:val="Yrkande 52"/>
        <w:tag w:val="f937dccd-1f09-4af1-9bc9-3d6457a76aa3"/>
        <w:id w:val="1509015704"/>
        <w:lock w:val="sdtLocked"/>
      </w:sdtPr>
      <w:sdtEndPr/>
      <w:sdtContent>
        <w:p w:rsidR="00A537AB" w:rsidRDefault="006631E7" w14:paraId="6231D658" w14:textId="77777777">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53"/>
        <w:tag w:val="067386ee-f028-488f-b8da-9cb49114f673"/>
        <w:id w:val="-1243477475"/>
        <w:lock w:val="sdtLocked"/>
      </w:sdtPr>
      <w:sdtEndPr/>
      <w:sdtContent>
        <w:p w:rsidR="00A537AB" w:rsidRDefault="006631E7" w14:paraId="74D2ED97" w14:textId="77777777">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54"/>
        <w:tag w:val="9e333f9f-2789-4aff-816a-c285e179d0c8"/>
        <w:id w:val="-1014754756"/>
        <w:lock w:val="sdtLocked"/>
      </w:sdtPr>
      <w:sdtEndPr/>
      <w:sdtContent>
        <w:p w:rsidR="00A537AB" w:rsidRDefault="006631E7" w14:paraId="1B3F2D8A" w14:textId="77777777">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55"/>
        <w:tag w:val="a2fc6eea-6208-4b0e-ab6d-130dfecb5606"/>
        <w:id w:val="104084432"/>
        <w:lock w:val="sdtLocked"/>
      </w:sdtPr>
      <w:sdtEndPr/>
      <w:sdtContent>
        <w:p w:rsidR="00A537AB" w:rsidRDefault="006631E7" w14:paraId="6E3F07C5" w14:textId="77777777">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alias w:val="Yrkande 56"/>
        <w:tag w:val="13e9eb56-4277-4c8a-bf8b-8a07cfa9ff77"/>
        <w:id w:val="537775548"/>
        <w:lock w:val="sdtLocked"/>
      </w:sdtPr>
      <w:sdtEndPr/>
      <w:sdtContent>
        <w:p w:rsidR="00A537AB" w:rsidRDefault="006631E7" w14:paraId="7F342F46" w14:textId="77777777">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alias w:val="Yrkande 57"/>
        <w:tag w:val="70cba615-5472-41d8-b81c-96e27d3bee2e"/>
        <w:id w:val="366720637"/>
        <w:lock w:val="sdtLocked"/>
      </w:sdtPr>
      <w:sdtEndPr/>
      <w:sdtContent>
        <w:p w:rsidR="00A537AB" w:rsidRDefault="006631E7" w14:paraId="0BCE7867" w14:textId="77777777">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alias w:val="Yrkande 58"/>
        <w:tag w:val="afb17f45-2639-484a-a9a2-6525159cc538"/>
        <w:id w:val="-1177803303"/>
        <w:lock w:val="sdtLocked"/>
      </w:sdtPr>
      <w:sdtEndPr/>
      <w:sdtContent>
        <w:p w:rsidR="00A537AB" w:rsidRDefault="006631E7" w14:paraId="1C900A44" w14:textId="77777777">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alias w:val="Yrkande 59"/>
        <w:tag w:val="ccf8300c-9233-4f7b-bfa9-401aa4f23936"/>
        <w:id w:val="2083243623"/>
        <w:lock w:val="sdtLocked"/>
      </w:sdtPr>
      <w:sdtEndPr/>
      <w:sdtContent>
        <w:p w:rsidR="00A537AB" w:rsidRDefault="006631E7" w14:paraId="296FB8EA" w14:textId="77777777">
          <w:pPr>
            <w:pStyle w:val="Frslagstext"/>
          </w:pPr>
          <w:r>
            <w:t xml:space="preserve">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w:t>
          </w:r>
          <w:r>
            <w:lastRenderedPageBreak/>
            <w:t>energideklaration på personbilar vid nybilsförsäljning som är tydlig och jämförbar samt klargör livscykelperspektivet, och detta tillkännager riksdagen för regeringen.</w:t>
          </w:r>
        </w:p>
      </w:sdtContent>
    </w:sdt>
    <w:sdt>
      <w:sdtPr>
        <w:alias w:val="Yrkande 60"/>
        <w:tag w:val="e74ed7b8-98f8-49c4-b329-802c06674d80"/>
        <w:id w:val="395790038"/>
        <w:lock w:val="sdtLocked"/>
      </w:sdtPr>
      <w:sdtEndPr/>
      <w:sdtContent>
        <w:p w:rsidR="00A537AB" w:rsidRDefault="006631E7" w14:paraId="6A2AECD0" w14:textId="77777777">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alias w:val="Yrkande 61"/>
        <w:tag w:val="5fc2a511-3b7b-4578-871f-20bfd4e54f5f"/>
        <w:id w:val="1883667802"/>
        <w:lock w:val="sdtLocked"/>
      </w:sdtPr>
      <w:sdtEndPr/>
      <w:sdtContent>
        <w:p w:rsidR="00A537AB" w:rsidRDefault="006631E7" w14:paraId="631F0583" w14:textId="77777777">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alias w:val="Yrkande 62"/>
        <w:tag w:val="8a793f55-50d2-4ccb-89be-0f0cb7bd08a6"/>
        <w:id w:val="-1409534298"/>
        <w:lock w:val="sdtLocked"/>
      </w:sdtPr>
      <w:sdtEndPr/>
      <w:sdtContent>
        <w:p w:rsidR="00A537AB" w:rsidRDefault="006631E7" w14:paraId="24CC8B07" w14:textId="77777777">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alias w:val="Yrkande 63"/>
        <w:tag w:val="e5813d47-d0ce-4761-8d1f-a7f279c9fea8"/>
        <w:id w:val="1713150145"/>
        <w:lock w:val="sdtLocked"/>
      </w:sdtPr>
      <w:sdtEndPr/>
      <w:sdtContent>
        <w:p w:rsidR="00A537AB" w:rsidRDefault="006631E7" w14:paraId="66DC78AD" w14:textId="77777777">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alias w:val="Yrkande 64"/>
        <w:tag w:val="5a66e398-8d8f-4e81-9264-8d3b988a57a3"/>
        <w:id w:val="-1222205415"/>
        <w:lock w:val="sdtLocked"/>
      </w:sdtPr>
      <w:sdtEndPr/>
      <w:sdtContent>
        <w:p w:rsidR="00A537AB" w:rsidRDefault="006631E7" w14:paraId="48255752" w14:textId="77777777">
          <w:pPr>
            <w:pStyle w:val="Frslagstext"/>
          </w:pPr>
          <w:r>
            <w:t>Riksdagen ställer sig bakom det som anförs i motionen om att regeringen bör överväga att ta bort koldioxidskatten för biobränslen inom reduktionsplikten och tillkännager detta för regeringen.</w:t>
          </w:r>
        </w:p>
      </w:sdtContent>
    </w:sdt>
    <w:sdt>
      <w:sdtPr>
        <w:alias w:val="Yrkande 65"/>
        <w:tag w:val="60bfabb0-9b44-4b42-a510-12e0a66a43ad"/>
        <w:id w:val="424313851"/>
        <w:lock w:val="sdtLocked"/>
      </w:sdtPr>
      <w:sdtEndPr/>
      <w:sdtContent>
        <w:p w:rsidR="00A537AB" w:rsidRDefault="006631E7" w14:paraId="2779F47F" w14:textId="77777777">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alias w:val="Yrkande 66"/>
        <w:tag w:val="c80a4efd-9d6a-4876-920d-58143a75abb8"/>
        <w:id w:val="115884271"/>
        <w:lock w:val="sdtLocked"/>
      </w:sdtPr>
      <w:sdtEndPr/>
      <w:sdtContent>
        <w:p w:rsidR="00A537AB" w:rsidRDefault="006631E7" w14:paraId="47DCFA1F" w14:textId="77777777">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alias w:val="Yrkande 67"/>
        <w:tag w:val="5dbf9711-4dc5-45dd-963d-73a8b2207d66"/>
        <w:id w:val="-150450134"/>
        <w:lock w:val="sdtLocked"/>
      </w:sdtPr>
      <w:sdtEndPr/>
      <w:sdtContent>
        <w:p w:rsidR="00A537AB" w:rsidRDefault="006631E7" w14:paraId="2D74F916" w14:textId="77777777">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alias w:val="Yrkande 68"/>
        <w:tag w:val="0840368a-759f-40e4-ac28-4ae0ab3274b8"/>
        <w:id w:val="1358932341"/>
        <w:lock w:val="sdtLocked"/>
      </w:sdtPr>
      <w:sdtEndPr/>
      <w:sdtContent>
        <w:p w:rsidR="00A537AB" w:rsidRDefault="006631E7" w14:paraId="51AB0232" w14:textId="77777777">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alias w:val="Yrkande 69"/>
        <w:tag w:val="f06539f7-8b73-4ed6-bfba-4f873d1222dc"/>
        <w:id w:val="1053121418"/>
        <w:lock w:val="sdtLocked"/>
      </w:sdtPr>
      <w:sdtEndPr/>
      <w:sdtContent>
        <w:p w:rsidR="00A537AB" w:rsidRDefault="006631E7" w14:paraId="294035F6" w14:textId="77777777">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alias w:val="Yrkande 70"/>
        <w:tag w:val="1377555e-207a-4668-9a32-ce9918a56478"/>
        <w:id w:val="65924675"/>
        <w:lock w:val="sdtLocked"/>
      </w:sdtPr>
      <w:sdtEndPr/>
      <w:sdtContent>
        <w:p w:rsidR="00A537AB" w:rsidRDefault="006631E7" w14:paraId="100098E9" w14:textId="77777777">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alias w:val="Yrkande 71"/>
        <w:tag w:val="2f09e3f5-db28-4276-8d2f-902bf08891cc"/>
        <w:id w:val="169612765"/>
        <w:lock w:val="sdtLocked"/>
      </w:sdtPr>
      <w:sdtEndPr/>
      <w:sdtContent>
        <w:p w:rsidR="00A537AB" w:rsidRDefault="006631E7" w14:paraId="6EBA885C" w14:textId="77777777">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alias w:val="Yrkande 72"/>
        <w:tag w:val="953c92a7-c33b-4d23-904a-efd68f718e17"/>
        <w:id w:val="-206410522"/>
        <w:lock w:val="sdtLocked"/>
      </w:sdtPr>
      <w:sdtEndPr/>
      <w:sdtContent>
        <w:p w:rsidR="00A537AB" w:rsidRDefault="006631E7" w14:paraId="0AD71F56" w14:textId="77777777">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alias w:val="Yrkande 73"/>
        <w:tag w:val="fd3d287c-2bd6-486f-b07a-17fb63b886d6"/>
        <w:id w:val="578567222"/>
        <w:lock w:val="sdtLocked"/>
      </w:sdtPr>
      <w:sdtEndPr/>
      <w:sdtContent>
        <w:p w:rsidR="00A537AB" w:rsidRDefault="006631E7" w14:paraId="0F001550" w14:textId="77777777">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alias w:val="Yrkande 74"/>
        <w:tag w:val="92016e92-c595-418a-b865-aca65394581c"/>
        <w:id w:val="2135831007"/>
        <w:lock w:val="sdtLocked"/>
      </w:sdtPr>
      <w:sdtEndPr/>
      <w:sdtContent>
        <w:p w:rsidR="00A537AB" w:rsidRDefault="006631E7" w14:paraId="232438E6" w14:textId="77777777">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alias w:val="Yrkande 75"/>
        <w:tag w:val="67becdd6-e3e2-4c22-b774-302a25a8993d"/>
        <w:id w:val="-70125837"/>
        <w:lock w:val="sdtLocked"/>
      </w:sdtPr>
      <w:sdtEndPr/>
      <w:sdtContent>
        <w:p w:rsidR="00A537AB" w:rsidRDefault="006631E7" w14:paraId="4D5CD878" w14:textId="77777777">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alias w:val="Yrkande 76"/>
        <w:tag w:val="84dfee1c-5cc1-4609-8cd2-aef64b1af905"/>
        <w:id w:val="-502432981"/>
        <w:lock w:val="sdtLocked"/>
      </w:sdtPr>
      <w:sdtEndPr/>
      <w:sdtContent>
        <w:p w:rsidR="00A537AB" w:rsidRDefault="006631E7" w14:paraId="1BDFBAA0" w14:textId="77777777">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alias w:val="Yrkande 77"/>
        <w:tag w:val="02f44398-e0b2-411a-b8f5-5fdb6e708de0"/>
        <w:id w:val="1967931637"/>
        <w:lock w:val="sdtLocked"/>
      </w:sdtPr>
      <w:sdtEndPr/>
      <w:sdtContent>
        <w:p w:rsidR="00A537AB" w:rsidRDefault="006631E7" w14:paraId="372C5430" w14:textId="77777777">
          <w:pPr>
            <w:pStyle w:val="Frslagstext"/>
          </w:pPr>
          <w:r>
            <w:t xml:space="preserve">Riksdagen ställer sig bakom det som anförs i motionen om att undersöka möjligheten att ta fram riktlinjer som stipulerar att 50 procent av utsläppen från fartyg på internationell resa som anlöpt eller avgått från svensk hamn bör inkluderas </w:t>
          </w:r>
          <w:r>
            <w:lastRenderedPageBreak/>
            <w:t>i Sveriges långsiktiga territoriella klimatmål om att nå nettonollutsläpp inom svenskt territorium senast 2045 och tillkännager detta för regeringen.</w:t>
          </w:r>
        </w:p>
      </w:sdtContent>
    </w:sdt>
    <w:sdt>
      <w:sdtPr>
        <w:alias w:val="Yrkande 78"/>
        <w:tag w:val="c283603c-7f1d-4c15-af32-ab262ab46dac"/>
        <w:id w:val="-1423334903"/>
        <w:lock w:val="sdtLocked"/>
      </w:sdtPr>
      <w:sdtEndPr/>
      <w:sdtContent>
        <w:p w:rsidR="00A537AB" w:rsidRDefault="006631E7" w14:paraId="1BDF0379" w14:textId="77777777">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alias w:val="Yrkande 79"/>
        <w:tag w:val="3cb2f133-0da4-474c-ad12-e78a26abe333"/>
        <w:id w:val="-2065328888"/>
        <w:lock w:val="sdtLocked"/>
      </w:sdtPr>
      <w:sdtEndPr/>
      <w:sdtContent>
        <w:p w:rsidR="00A537AB" w:rsidRDefault="006631E7" w14:paraId="488C1E4A" w14:textId="77777777">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alias w:val="Yrkande 80"/>
        <w:tag w:val="5d04fbbc-6eb4-49b7-ad79-51009fdfe31a"/>
        <w:id w:val="-1195463072"/>
        <w:lock w:val="sdtLocked"/>
      </w:sdtPr>
      <w:sdtEndPr/>
      <w:sdtContent>
        <w:p w:rsidR="00A537AB" w:rsidRDefault="006631E7" w14:paraId="5E862C54" w14:textId="77777777">
          <w:pPr>
            <w:pStyle w:val="Frslagstext"/>
          </w:pPr>
          <w:r>
            <w:t>Riksdagen ställer sig bakom det som anförs i motionen om att se över möjligheten att införa nationella mål för täthet av laddpunkter och tillkännager detta för regeringen.</w:t>
          </w:r>
        </w:p>
      </w:sdtContent>
    </w:sdt>
    <w:sdt>
      <w:sdtPr>
        <w:alias w:val="Yrkande 81"/>
        <w:tag w:val="933b3d24-88cf-477b-a443-ebbd7caaaca3"/>
        <w:id w:val="1332806372"/>
        <w:lock w:val="sdtLocked"/>
      </w:sdtPr>
      <w:sdtEndPr/>
      <w:sdtContent>
        <w:p w:rsidR="00A537AB" w:rsidRDefault="006631E7" w14:paraId="05B5BA4F" w14:textId="77777777">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alias w:val="Yrkande 82"/>
        <w:tag w:val="cb84487a-57bf-4dfa-bddc-76fe65e22ea1"/>
        <w:id w:val="1977637476"/>
        <w:lock w:val="sdtLocked"/>
      </w:sdtPr>
      <w:sdtEndPr/>
      <w:sdtContent>
        <w:p w:rsidR="00A537AB" w:rsidRDefault="006631E7" w14:paraId="1EC30700" w14:textId="77777777">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alias w:val="Yrkande 83"/>
        <w:tag w:val="9fdc1681-3552-4ff7-8ada-be2ff26db2fb"/>
        <w:id w:val="426700981"/>
        <w:lock w:val="sdtLocked"/>
      </w:sdtPr>
      <w:sdtEndPr/>
      <w:sdtContent>
        <w:p w:rsidR="00A537AB" w:rsidRDefault="006631E7" w14:paraId="796E04B5" w14:textId="77777777">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alias w:val="Yrkande 84"/>
        <w:tag w:val="c2520d1d-dc24-4d26-8290-4f6ef976e279"/>
        <w:id w:val="-1516998767"/>
        <w:lock w:val="sdtLocked"/>
      </w:sdtPr>
      <w:sdtEndPr/>
      <w:sdtContent>
        <w:p w:rsidR="00A537AB" w:rsidRDefault="006631E7" w14:paraId="55FFD63A" w14:textId="77777777">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alias w:val="Yrkande 85"/>
        <w:tag w:val="4c2a3e41-98bc-44a2-9f54-acf3e33fae4c"/>
        <w:id w:val="-1828046774"/>
        <w:lock w:val="sdtLocked"/>
      </w:sdtPr>
      <w:sdtEndPr/>
      <w:sdtContent>
        <w:p w:rsidR="00A537AB" w:rsidRDefault="006631E7" w14:paraId="2CBC2933" w14:textId="77777777">
          <w:pPr>
            <w:pStyle w:val="Frslagstext"/>
          </w:pPr>
          <w:r>
            <w:t xml:space="preserve">Riksdagen ställer sig bakom det som anförs i motionen om att den nya intäktsregleringen ska driva mot en stärkt överföringskapacitet i syfte att möta den ökande efterfrågan på el och fokusera på smarta elnät, ökad användarflexibilitet, </w:t>
          </w:r>
          <w:r>
            <w:lastRenderedPageBreak/>
            <w:t>energieffektivisering och energilagring, och detta tillkännager riksdagen för regeringen.</w:t>
          </w:r>
        </w:p>
      </w:sdtContent>
    </w:sdt>
    <w:sdt>
      <w:sdtPr>
        <w:alias w:val="Yrkande 86"/>
        <w:tag w:val="ccab058e-a69b-4374-bfc3-2b2198e8117c"/>
        <w:id w:val="113334147"/>
        <w:lock w:val="sdtLocked"/>
      </w:sdtPr>
      <w:sdtEndPr/>
      <w:sdtContent>
        <w:p w:rsidR="00A537AB" w:rsidRDefault="006631E7" w14:paraId="5DD30480" w14:textId="77777777">
          <w:pPr>
            <w:pStyle w:val="Frslagstext"/>
          </w:pPr>
          <w:r>
            <w:t>Riksdagen ställer sig bakom det som anförs i motionen om att införa planeringsmål även för 2030 och 2035 för ny elproduktion och tillkännager detta för regeringen.</w:t>
          </w:r>
        </w:p>
      </w:sdtContent>
    </w:sdt>
    <w:sdt>
      <w:sdtPr>
        <w:alias w:val="Yrkande 87"/>
        <w:tag w:val="e0b225be-0e82-4916-89db-be3fccf24506"/>
        <w:id w:val="1389069046"/>
        <w:lock w:val="sdtLocked"/>
      </w:sdtPr>
      <w:sdtEndPr/>
      <w:sdtContent>
        <w:p w:rsidR="00A537AB" w:rsidRDefault="006631E7" w14:paraId="4B2A1B4A" w14:textId="77777777">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alias w:val="Yrkande 88"/>
        <w:tag w:val="cf301453-0bda-4c2e-8cd6-40dd65cdcc29"/>
        <w:id w:val="1167217983"/>
        <w:lock w:val="sdtLocked"/>
      </w:sdtPr>
      <w:sdtEndPr/>
      <w:sdtContent>
        <w:p w:rsidR="00A537AB" w:rsidRDefault="006631E7" w14:paraId="3886B48F" w14:textId="77777777">
          <w:pPr>
            <w:pStyle w:val="Frslagstext"/>
          </w:pPr>
          <w:r>
            <w:t>Riksdagen ställer sig bakom det som anförs i motionen om att EU bör anta ett energieffektiviseringsmål om 50 procent effektivare energianvändning till 2030 och tillkännager detta för regeringen.</w:t>
          </w:r>
        </w:p>
      </w:sdtContent>
    </w:sdt>
    <w:sdt>
      <w:sdtPr>
        <w:alias w:val="Yrkande 89"/>
        <w:tag w:val="55091ae2-c949-4009-9099-148411ab166f"/>
        <w:id w:val="-229687855"/>
        <w:lock w:val="sdtLocked"/>
      </w:sdtPr>
      <w:sdtEndPr/>
      <w:sdtContent>
        <w:p w:rsidR="00A537AB" w:rsidRDefault="006631E7" w14:paraId="51991787" w14:textId="77777777">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alias w:val="Yrkande 90"/>
        <w:tag w:val="aa5634e9-f27b-41d6-8505-92abd626be95"/>
        <w:id w:val="873574593"/>
        <w:lock w:val="sdtLocked"/>
      </w:sdtPr>
      <w:sdtEndPr/>
      <w:sdtContent>
        <w:p w:rsidR="00A537AB" w:rsidRDefault="006631E7" w14:paraId="68121DA8" w14:textId="77777777">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alias w:val="Yrkande 91"/>
        <w:tag w:val="38391579-e820-4828-8212-e7bf17788e1b"/>
        <w:id w:val="-1256357483"/>
        <w:lock w:val="sdtLocked"/>
      </w:sdtPr>
      <w:sdtEndPr/>
      <w:sdtContent>
        <w:p w:rsidR="00A537AB" w:rsidRDefault="006631E7" w14:paraId="2349A016" w14:textId="77777777">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alias w:val="Yrkande 92"/>
        <w:tag w:val="61810459-3131-4d89-8280-be70e1e30ac1"/>
        <w:id w:val="1881675853"/>
        <w:lock w:val="sdtLocked"/>
      </w:sdtPr>
      <w:sdtEndPr/>
      <w:sdtContent>
        <w:p w:rsidR="00A537AB" w:rsidRDefault="006631E7" w14:paraId="475F8F99" w14:textId="77777777">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alias w:val="Yrkande 93"/>
        <w:tag w:val="81eec772-65dc-4773-bc62-730e43d69380"/>
        <w:id w:val="-587458423"/>
        <w:lock w:val="sdtLocked"/>
      </w:sdtPr>
      <w:sdtEndPr/>
      <w:sdtContent>
        <w:p w:rsidR="00A537AB" w:rsidRDefault="006631E7" w14:paraId="50E14E1E" w14:textId="77777777">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alias w:val="Yrkande 94"/>
        <w:tag w:val="b6305e80-cec9-4dfe-9001-4e98f307d79c"/>
        <w:id w:val="-24638098"/>
        <w:lock w:val="sdtLocked"/>
      </w:sdtPr>
      <w:sdtEndPr/>
      <w:sdtContent>
        <w:p w:rsidR="00A537AB" w:rsidRDefault="006631E7" w14:paraId="4028FB7C" w14:textId="77777777">
          <w:pPr>
            <w:pStyle w:val="Frslagstext"/>
          </w:pPr>
          <w:r>
            <w:t xml:space="preserve">Riksdagen ställer sig bakom det som anförs i motionen om att genomföra en översyn av ellagen och elnätsregleringen för att underlätta investeringar i smart teknik och för att bereda vägen för nya affärsmodeller såsom införande av </w:t>
          </w:r>
          <w:r>
            <w:lastRenderedPageBreak/>
            <w:t>timmätning för kunder i det svenska elsystemet senast 2026 och tillkännager detta för regeringen.</w:t>
          </w:r>
        </w:p>
      </w:sdtContent>
    </w:sdt>
    <w:sdt>
      <w:sdtPr>
        <w:alias w:val="Yrkande 95"/>
        <w:tag w:val="fc50d659-381c-4a52-ade1-fd436f0d203e"/>
        <w:id w:val="436958200"/>
        <w:lock w:val="sdtLocked"/>
      </w:sdtPr>
      <w:sdtEndPr/>
      <w:sdtContent>
        <w:p w:rsidR="00A537AB" w:rsidRDefault="006631E7" w14:paraId="480F463A" w14:textId="77777777">
          <w:pPr>
            <w:pStyle w:val="Frslagstext"/>
          </w:pPr>
          <w:r>
            <w:t>Riksdagen ställer sig bakom det som anförs i motionen om att utreda möjligheten att bygga ut anslutningspunkter i stamnätet till all fossilfri elproduktion och tillkännager detta för regeringen.</w:t>
          </w:r>
        </w:p>
      </w:sdtContent>
    </w:sdt>
    <w:sdt>
      <w:sdtPr>
        <w:alias w:val="Yrkande 96"/>
        <w:tag w:val="6b01162c-3196-4bab-b20a-6b3c0aa23551"/>
        <w:id w:val="-1927418450"/>
        <w:lock w:val="sdtLocked"/>
      </w:sdtPr>
      <w:sdtEndPr/>
      <w:sdtContent>
        <w:p w:rsidR="00A537AB" w:rsidRDefault="006631E7" w14:paraId="2D3432D6" w14:textId="77777777">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alias w:val="Yrkande 97"/>
        <w:tag w:val="bca7ecbd-343d-4158-a50d-fa120e518969"/>
        <w:id w:val="-1019551632"/>
        <w:lock w:val="sdtLocked"/>
      </w:sdtPr>
      <w:sdtEndPr/>
      <w:sdtContent>
        <w:p w:rsidR="00A537AB" w:rsidRDefault="006631E7" w14:paraId="4B3594E2" w14:textId="77777777">
          <w:pPr>
            <w:pStyle w:val="Frslagstext"/>
          </w:pPr>
          <w:r>
            <w:t>Riksdagen ställer sig bakom det som anförs i motionen om att skapa bättre förutsättningar för regional samplanering av nätinfrastruktur och tillkännager detta för regeringen.</w:t>
          </w:r>
        </w:p>
      </w:sdtContent>
    </w:sdt>
    <w:sdt>
      <w:sdtPr>
        <w:alias w:val="Yrkande 98"/>
        <w:tag w:val="59294b3e-6edb-47e7-9ebb-ed4ec8aa4300"/>
        <w:id w:val="689953270"/>
        <w:lock w:val="sdtLocked"/>
      </w:sdtPr>
      <w:sdtEndPr/>
      <w:sdtContent>
        <w:p w:rsidR="00A537AB" w:rsidRDefault="006631E7" w14:paraId="4995D817" w14:textId="77777777">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alias w:val="Yrkande 99"/>
        <w:tag w:val="2cb1c685-349b-41b5-9c63-be2f544e0665"/>
        <w:id w:val="605162191"/>
        <w:lock w:val="sdtLocked"/>
      </w:sdtPr>
      <w:sdtEndPr/>
      <w:sdtContent>
        <w:p w:rsidR="00A537AB" w:rsidRDefault="006631E7" w14:paraId="0D1FA4FD" w14:textId="77777777">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alias w:val="Yrkande 100"/>
        <w:tag w:val="ef3ca58f-1747-4e85-aec1-06af3b6c9b41"/>
        <w:id w:val="-1235160584"/>
        <w:lock w:val="sdtLocked"/>
      </w:sdtPr>
      <w:sdtEndPr/>
      <w:sdtContent>
        <w:p w:rsidR="00A537AB" w:rsidRDefault="006631E7" w14:paraId="00ABD5AB" w14:textId="77777777">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01"/>
        <w:tag w:val="8351cbe0-7e60-4986-ae32-c66d41cfe40c"/>
        <w:id w:val="1011185041"/>
        <w:lock w:val="sdtLocked"/>
      </w:sdtPr>
      <w:sdtEndPr/>
      <w:sdtContent>
        <w:p w:rsidR="00A537AB" w:rsidRDefault="006631E7" w14:paraId="193E1BBE" w14:textId="77777777">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02"/>
        <w:tag w:val="46050f07-2a9f-4565-8165-d149f12aa9ce"/>
        <w:id w:val="93363741"/>
        <w:lock w:val="sdtLocked"/>
      </w:sdtPr>
      <w:sdtEndPr/>
      <w:sdtContent>
        <w:p w:rsidR="00A537AB" w:rsidRDefault="006631E7" w14:paraId="4E9344ED" w14:textId="77777777">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alias w:val="Yrkande 103"/>
        <w:tag w:val="b78bd930-9958-4aa0-bfb3-f150b45a1d2a"/>
        <w:id w:val="1692341025"/>
        <w:lock w:val="sdtLocked"/>
      </w:sdtPr>
      <w:sdtEndPr/>
      <w:sdtContent>
        <w:p w:rsidR="00A537AB" w:rsidRDefault="006631E7" w14:paraId="097D9954" w14:textId="77777777">
          <w:pPr>
            <w:pStyle w:val="Frslagstext"/>
          </w:pPr>
          <w:r>
            <w:t>Riksdagen ställer sig bakom det som anförs i motionen om att svenskt elsystem ska vara robust och motståndskraftigt och tillkännager detta för regeringen.</w:t>
          </w:r>
        </w:p>
      </w:sdtContent>
    </w:sdt>
    <w:sdt>
      <w:sdtPr>
        <w:alias w:val="Yrkande 104"/>
        <w:tag w:val="1932ee6d-89e5-4d33-96b9-451ff94132de"/>
        <w:id w:val="-1627614986"/>
        <w:lock w:val="sdtLocked"/>
      </w:sdtPr>
      <w:sdtEndPr/>
      <w:sdtContent>
        <w:p w:rsidR="00A537AB" w:rsidRDefault="006631E7" w14:paraId="15C8B2C3" w14:textId="77777777">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alias w:val="Yrkande 105"/>
        <w:tag w:val="fdfb7fa4-6f2d-41ed-8d97-f492cfe26f1b"/>
        <w:id w:val="-654846386"/>
        <w:lock w:val="sdtLocked"/>
      </w:sdtPr>
      <w:sdtEndPr/>
      <w:sdtContent>
        <w:p w:rsidR="00A537AB" w:rsidRDefault="006631E7" w14:paraId="48E3F6B2" w14:textId="77777777">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106"/>
        <w:tag w:val="5571bc4f-0044-4c29-bd21-1d20e9207954"/>
        <w:id w:val="-1918932415"/>
        <w:lock w:val="sdtLocked"/>
      </w:sdtPr>
      <w:sdtEndPr/>
      <w:sdtContent>
        <w:p w:rsidR="00A537AB" w:rsidRDefault="006631E7" w14:paraId="63E4424A" w14:textId="77777777">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107"/>
        <w:tag w:val="3feed496-c371-4f89-a3f2-2d95c42b0fc4"/>
        <w:id w:val="351231217"/>
        <w:lock w:val="sdtLocked"/>
      </w:sdtPr>
      <w:sdtEndPr/>
      <w:sdtContent>
        <w:p w:rsidR="00A537AB" w:rsidRDefault="006631E7" w14:paraId="5329ED0C" w14:textId="77777777">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alias w:val="Yrkande 108"/>
        <w:tag w:val="b27311db-54a9-46f8-8313-636c4d6d26c6"/>
        <w:id w:val="392635460"/>
        <w:lock w:val="sdtLocked"/>
      </w:sdtPr>
      <w:sdtEndPr/>
      <w:sdtContent>
        <w:p w:rsidR="00A537AB" w:rsidRDefault="006631E7" w14:paraId="72C85D66" w14:textId="77777777">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alias w:val="Yrkande 109"/>
        <w:tag w:val="f1880227-cc10-4c62-a9d0-8e7078db08b1"/>
        <w:id w:val="1554110489"/>
        <w:lock w:val="sdtLocked"/>
      </w:sdtPr>
      <w:sdtEndPr/>
      <w:sdtContent>
        <w:p w:rsidR="00A537AB" w:rsidRDefault="006631E7" w14:paraId="4DED93ED" w14:textId="77777777">
          <w:pPr>
            <w:pStyle w:val="Frslagstext"/>
          </w:pPr>
          <w:r>
            <w:t>Riksdagen ställer sig bakom det som anförs i motionen om att överväga att sänka elskatten vid produktion av fjärrvärme och tillkännager detta för regeringen.</w:t>
          </w:r>
        </w:p>
      </w:sdtContent>
    </w:sdt>
    <w:sdt>
      <w:sdtPr>
        <w:alias w:val="Yrkande 110"/>
        <w:tag w:val="b7b8a7ab-2aea-4036-9fea-ac11df210171"/>
        <w:id w:val="-847248696"/>
        <w:lock w:val="sdtLocked"/>
      </w:sdtPr>
      <w:sdtEndPr/>
      <w:sdtContent>
        <w:p w:rsidR="00A537AB" w:rsidRDefault="006631E7" w14:paraId="52281528" w14:textId="77777777">
          <w:pPr>
            <w:pStyle w:val="Frslagstext"/>
          </w:pPr>
          <w:r>
            <w:t>Riksdagen ställer sig bakom det som anförs i motionen om att införa villkorade tillstånd från Försvarsmakten och tillkännager detta för regeringen.</w:t>
          </w:r>
        </w:p>
      </w:sdtContent>
    </w:sdt>
    <w:sdt>
      <w:sdtPr>
        <w:alias w:val="Yrkande 111"/>
        <w:tag w:val="24f13b21-e827-4436-a614-a69080256f2a"/>
        <w:id w:val="1435716757"/>
        <w:lock w:val="sdtLocked"/>
      </w:sdtPr>
      <w:sdtEndPr/>
      <w:sdtContent>
        <w:p w:rsidR="00A537AB" w:rsidRDefault="006631E7" w14:paraId="0756DF88" w14:textId="77777777">
          <w:pPr>
            <w:pStyle w:val="Frslagstext"/>
          </w:pPr>
          <w:r>
            <w:t>Riksdagen ställer sig bakom det som anförs i motionen om att se över möjligheten att ta bort skatten på biooljor för uppvärmningsändamål och tillkännager detta för regeringen.</w:t>
          </w:r>
        </w:p>
      </w:sdtContent>
    </w:sdt>
    <w:sdt>
      <w:sdtPr>
        <w:alias w:val="Yrkande 112"/>
        <w:tag w:val="ed01768f-a59b-4147-a158-6290f9311ff1"/>
        <w:id w:val="-1888176056"/>
        <w:lock w:val="sdtLocked"/>
      </w:sdtPr>
      <w:sdtEndPr/>
      <w:sdtContent>
        <w:p w:rsidR="00A537AB" w:rsidRDefault="006631E7" w14:paraId="245ABABC" w14:textId="77777777">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alias w:val="Yrkande 113"/>
        <w:tag w:val="7a029a00-3652-4e74-bf1e-8661b587d9a8"/>
        <w:id w:val="-143815056"/>
        <w:lock w:val="sdtLocked"/>
      </w:sdtPr>
      <w:sdtEndPr/>
      <w:sdtContent>
        <w:p w:rsidR="00A537AB" w:rsidRDefault="006631E7" w14:paraId="0D07B500" w14:textId="77777777">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alias w:val="Yrkande 114"/>
        <w:tag w:val="27aa9789-826d-4382-b24c-0b42f9552da7"/>
        <w:id w:val="-669020651"/>
        <w:lock w:val="sdtLocked"/>
      </w:sdtPr>
      <w:sdtEndPr/>
      <w:sdtContent>
        <w:p w:rsidR="00A537AB" w:rsidRDefault="006631E7" w14:paraId="682EF23F" w14:textId="77777777">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alias w:val="Yrkande 115"/>
        <w:tag w:val="0f675818-0add-48bb-a968-6a017e609f29"/>
        <w:id w:val="-855120467"/>
        <w:lock w:val="sdtLocked"/>
      </w:sdtPr>
      <w:sdtEndPr/>
      <w:sdtContent>
        <w:p w:rsidR="00A537AB" w:rsidRDefault="006631E7" w14:paraId="10173CCC" w14:textId="77777777">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alias w:val="Yrkande 116"/>
        <w:tag w:val="ca28dcda-c40c-45e4-8481-1703dfd468f8"/>
        <w:id w:val="1106008263"/>
        <w:lock w:val="sdtLocked"/>
      </w:sdtPr>
      <w:sdtEndPr/>
      <w:sdtContent>
        <w:p w:rsidR="00A537AB" w:rsidRDefault="006631E7" w14:paraId="4BE4BB69" w14:textId="77777777">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alias w:val="Yrkande 117"/>
        <w:tag w:val="1dafb3ed-a008-4766-a18b-562afce8fad8"/>
        <w:id w:val="395256375"/>
        <w:lock w:val="sdtLocked"/>
      </w:sdtPr>
      <w:sdtEndPr/>
      <w:sdtContent>
        <w:p w:rsidR="00A537AB" w:rsidRDefault="006631E7" w14:paraId="14AEAA4C" w14:textId="77777777">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alias w:val="Yrkande 118"/>
        <w:tag w:val="3c6f76fe-e87b-429f-9161-ed713d52f25f"/>
        <w:id w:val="107171554"/>
        <w:lock w:val="sdtLocked"/>
      </w:sdtPr>
      <w:sdtEndPr/>
      <w:sdtContent>
        <w:p w:rsidR="00A537AB" w:rsidRDefault="006631E7" w14:paraId="6C1F2DED" w14:textId="77777777">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alias w:val="Yrkande 119"/>
        <w:tag w:val="b61f59cd-b2c2-4660-9b8b-06c5e32c2639"/>
        <w:id w:val="1710767694"/>
        <w:lock w:val="sdtLocked"/>
      </w:sdtPr>
      <w:sdtEndPr/>
      <w:sdtContent>
        <w:p w:rsidR="00A537AB" w:rsidRDefault="006631E7" w14:paraId="4A5B7DF9" w14:textId="77777777">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alias w:val="Yrkande 120"/>
        <w:tag w:val="17bef593-01d6-4b60-b629-5106f22fac13"/>
        <w:id w:val="1531533472"/>
        <w:lock w:val="sdtLocked"/>
      </w:sdtPr>
      <w:sdtEndPr/>
      <w:sdtContent>
        <w:p w:rsidR="00A537AB" w:rsidRDefault="006631E7" w14:paraId="3E6B18D8" w14:textId="77777777">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alias w:val="Yrkande 121"/>
        <w:tag w:val="d17e9e48-b077-4495-86a7-e7dbdac56d59"/>
        <w:id w:val="1111936892"/>
        <w:lock w:val="sdtLocked"/>
      </w:sdtPr>
      <w:sdtEndPr/>
      <w:sdtContent>
        <w:p w:rsidR="00A537AB" w:rsidRDefault="006631E7" w14:paraId="20315F58" w14:textId="77777777">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alias w:val="Yrkande 122"/>
        <w:tag w:val="556759d8-7d39-4d60-b101-75c8b3201ae3"/>
        <w:id w:val="-1809004136"/>
        <w:lock w:val="sdtLocked"/>
      </w:sdtPr>
      <w:sdtEndPr/>
      <w:sdtContent>
        <w:p w:rsidR="00A537AB" w:rsidRDefault="006631E7" w14:paraId="1C322088" w14:textId="77777777">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alias w:val="Yrkande 123"/>
        <w:tag w:val="a87991ab-34b0-4b92-9265-23947a726b28"/>
        <w:id w:val="-419497302"/>
        <w:lock w:val="sdtLocked"/>
      </w:sdtPr>
      <w:sdtEndPr/>
      <w:sdtContent>
        <w:p w:rsidR="00A537AB" w:rsidRDefault="006631E7" w14:paraId="1FC569FB" w14:textId="77777777">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alias w:val="Yrkande 124"/>
        <w:tag w:val="86b56a21-4709-49cb-aebe-447e65451741"/>
        <w:id w:val="-1639709462"/>
        <w:lock w:val="sdtLocked"/>
      </w:sdtPr>
      <w:sdtEndPr/>
      <w:sdtContent>
        <w:p w:rsidR="00A537AB" w:rsidRDefault="006631E7" w14:paraId="5BFE8AE1" w14:textId="77777777">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alias w:val="Yrkande 125"/>
        <w:tag w:val="5313e926-7390-44ca-8ab2-d10159fc91b3"/>
        <w:id w:val="-2095782659"/>
        <w:lock w:val="sdtLocked"/>
      </w:sdtPr>
      <w:sdtEndPr/>
      <w:sdtContent>
        <w:p w:rsidR="00A537AB" w:rsidRDefault="006631E7" w14:paraId="662200EC" w14:textId="77777777">
          <w:pPr>
            <w:pStyle w:val="Frslagstext"/>
          </w:pPr>
          <w:r>
            <w:t>Riksdagen ställer sig bakom det som anförs i motionen om att det kommunala vetot ska reformeras för att tydligare motiveras och avges tidigt i processen och tillkännager detta för regeringen.</w:t>
          </w:r>
        </w:p>
      </w:sdtContent>
    </w:sdt>
    <w:sdt>
      <w:sdtPr>
        <w:alias w:val="Yrkande 126"/>
        <w:tag w:val="afcbb5a0-1c04-4713-a2c7-57a269908515"/>
        <w:id w:val="963694578"/>
        <w:lock w:val="sdtLocked"/>
      </w:sdtPr>
      <w:sdtEndPr/>
      <w:sdtContent>
        <w:p w:rsidR="00A537AB" w:rsidRDefault="006631E7" w14:paraId="1B2605C7" w14:textId="77777777">
          <w:pPr>
            <w:pStyle w:val="Frslagstext"/>
          </w:pPr>
          <w:r>
            <w:t>Riksdagen ställer sig bakom det som anförs i motionen om att skyndsamt införa ett nytt ansökningsförfarande för den havsbaserade vindkraften och tillkännager detta för regeringen.</w:t>
          </w:r>
        </w:p>
      </w:sdtContent>
    </w:sdt>
    <w:sdt>
      <w:sdtPr>
        <w:alias w:val="Yrkande 127"/>
        <w:tag w:val="b7cb2c6b-6046-4109-8d5e-baca42bdbe6f"/>
        <w:id w:val="-853812647"/>
        <w:lock w:val="sdtLocked"/>
      </w:sdtPr>
      <w:sdtEndPr/>
      <w:sdtContent>
        <w:p w:rsidR="00A537AB" w:rsidRDefault="006631E7" w14:paraId="6B02D40D" w14:textId="77777777">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alias w:val="Yrkande 128"/>
        <w:tag w:val="6182cac6-935f-4fb3-8821-79c1ed33be3d"/>
        <w:id w:val="-253207943"/>
        <w:lock w:val="sdtLocked"/>
      </w:sdtPr>
      <w:sdtEndPr/>
      <w:sdtContent>
        <w:p w:rsidR="00A537AB" w:rsidRDefault="006631E7" w14:paraId="78FC0C66" w14:textId="77777777">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alias w:val="Yrkande 129"/>
        <w:tag w:val="5ecbfa7e-4e67-479e-91e7-01d947322481"/>
        <w:id w:val="1951813971"/>
        <w:lock w:val="sdtLocked"/>
      </w:sdtPr>
      <w:sdtEndPr/>
      <w:sdtContent>
        <w:p w:rsidR="00A537AB" w:rsidRDefault="006631E7" w14:paraId="0C126EA4" w14:textId="77777777">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alias w:val="Yrkande 130"/>
        <w:tag w:val="8dc50e33-f129-4209-a1e0-137b3816b566"/>
        <w:id w:val="1698421280"/>
        <w:lock w:val="sdtLocked"/>
      </w:sdtPr>
      <w:sdtEndPr/>
      <w:sdtContent>
        <w:p w:rsidR="00A537AB" w:rsidRDefault="006631E7" w14:paraId="0FEDD8AB" w14:textId="77777777">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alias w:val="Yrkande 131"/>
        <w:tag w:val="112f3903-6a9d-4d7b-ab25-ae839a989748"/>
        <w:id w:val="-704482341"/>
        <w:lock w:val="sdtLocked"/>
      </w:sdtPr>
      <w:sdtEndPr/>
      <w:sdtContent>
        <w:p w:rsidR="00A537AB" w:rsidRDefault="006631E7" w14:paraId="3BB35CF3" w14:textId="77777777">
          <w:pPr>
            <w:pStyle w:val="Frslagstext"/>
          </w:pPr>
          <w:r>
            <w:t xml:space="preserve">Riksdagen ställer sig bakom det som anförs i motionen om att ändra i instruktionen till länsstyrelserna, förordningen (2007:825) med länsstyrelseinstruktion, och förtydliga att de ska verka för ny fossilfri kraftproduktion, oberoende kraftslag och i </w:t>
          </w:r>
          <w:r>
            <w:lastRenderedPageBreak/>
            <w:t>synnerhet fokusera på att öka elproduktionen i områden med underskott, och detta tillkännager riksdagen för regeringen.</w:t>
          </w:r>
        </w:p>
      </w:sdtContent>
    </w:sdt>
    <w:sdt>
      <w:sdtPr>
        <w:alias w:val="Yrkande 132"/>
        <w:tag w:val="ac2afab0-f637-4e3f-9d86-014f74bbc42b"/>
        <w:id w:val="-1668542305"/>
        <w:lock w:val="sdtLocked"/>
      </w:sdtPr>
      <w:sdtEndPr/>
      <w:sdtContent>
        <w:p w:rsidR="00A537AB" w:rsidRDefault="006631E7" w14:paraId="7C1BB6F4" w14:textId="77777777">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alias w:val="Yrkande 133"/>
        <w:tag w:val="dbf45efb-a22a-4bf3-9b9a-03ac6e9dee2b"/>
        <w:id w:val="-2083826051"/>
        <w:lock w:val="sdtLocked"/>
      </w:sdtPr>
      <w:sdtEndPr/>
      <w:sdtContent>
        <w:p w:rsidR="00A537AB" w:rsidRDefault="006631E7" w14:paraId="6E8365D1" w14:textId="77777777">
          <w:pPr>
            <w:pStyle w:val="Frslagstext"/>
          </w:pPr>
          <w:r>
            <w:t>Riksdagen ställer sig bakom det som anförs i motionen om att det är viktigt att beakta värdet av lokal energiproduktion, vilken ökar systemets motståndskraft och möjliggör ö</w:t>
          </w:r>
          <w:r>
            <w:noBreakHyphen/>
            <w:t>drift, och tillkännager detta för regeringen.</w:t>
          </w:r>
        </w:p>
      </w:sdtContent>
    </w:sdt>
    <w:sdt>
      <w:sdtPr>
        <w:alias w:val="Yrkande 134"/>
        <w:tag w:val="f0eadb44-e716-40b2-96e5-b3d5989ac1e6"/>
        <w:id w:val="-1395733438"/>
        <w:lock w:val="sdtLocked"/>
      </w:sdtPr>
      <w:sdtEndPr/>
      <w:sdtContent>
        <w:p w:rsidR="00A537AB" w:rsidRDefault="006631E7" w14:paraId="241861AC" w14:textId="77777777">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alias w:val="Yrkande 135"/>
        <w:tag w:val="92eeafb6-745b-4bce-8d6d-93d9b3109fbd"/>
        <w:id w:val="-351733238"/>
        <w:lock w:val="sdtLocked"/>
      </w:sdtPr>
      <w:sdtEndPr/>
      <w:sdtContent>
        <w:p w:rsidR="00A537AB" w:rsidRDefault="006631E7" w14:paraId="35E38C28" w14:textId="77777777">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alias w:val="Yrkande 136"/>
        <w:tag w:val="4d0d1d52-1924-4b4d-8308-dd1882e95c7b"/>
        <w:id w:val="1027984096"/>
        <w:lock w:val="sdtLocked"/>
      </w:sdtPr>
      <w:sdtEndPr/>
      <w:sdtContent>
        <w:p w:rsidR="00A537AB" w:rsidRDefault="006631E7" w14:paraId="66D5441C" w14:textId="77777777">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alias w:val="Yrkande 137"/>
        <w:tag w:val="cb48bcd3-a1e3-4c09-9b51-86ce66e821c2"/>
        <w:id w:val="-1204398566"/>
        <w:lock w:val="sdtLocked"/>
      </w:sdtPr>
      <w:sdtEndPr/>
      <w:sdtContent>
        <w:p w:rsidR="00A537AB" w:rsidRDefault="006631E7" w14:paraId="2750A6CC" w14:textId="77777777">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alias w:val="Yrkande 138"/>
        <w:tag w:val="f2dc47c4-a9ec-4d96-8957-0837bfd4440b"/>
        <w:id w:val="2040006249"/>
        <w:lock w:val="sdtLocked"/>
      </w:sdtPr>
      <w:sdtEndPr/>
      <w:sdtContent>
        <w:p w:rsidR="00A537AB" w:rsidRDefault="006631E7" w14:paraId="3F3DB16C" w14:textId="77777777">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alias w:val="Yrkande 139"/>
        <w:tag w:val="35cc4c00-1490-4668-9c2b-b6000ed5b75d"/>
        <w:id w:val="1924527140"/>
        <w:lock w:val="sdtLocked"/>
      </w:sdtPr>
      <w:sdtEndPr/>
      <w:sdtContent>
        <w:p w:rsidR="00A537AB" w:rsidRDefault="006631E7" w14:paraId="1B201891" w14:textId="77777777">
          <w:pPr>
            <w:pStyle w:val="Frslagstext"/>
          </w:pPr>
          <w:r>
            <w:t>Riksdagen ställer sig bakom det som anförs i motionen om att se över möjligheten att tillåta uranutvinning ur biprodukter från annan gruvdrift och tillkännager detta för regeringen.</w:t>
          </w:r>
        </w:p>
      </w:sdtContent>
    </w:sdt>
    <w:sdt>
      <w:sdtPr>
        <w:alias w:val="Yrkande 140"/>
        <w:tag w:val="2f24e250-78f8-48ec-9444-66fd680e3a6c"/>
        <w:id w:val="987818360"/>
        <w:lock w:val="sdtLocked"/>
      </w:sdtPr>
      <w:sdtEndPr/>
      <w:sdtContent>
        <w:p w:rsidR="00A537AB" w:rsidRDefault="006631E7" w14:paraId="37A3AEA8" w14:textId="77777777">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alias w:val="Yrkande 141"/>
        <w:tag w:val="95f18012-858b-4257-91b1-da6d1bff0e61"/>
        <w:id w:val="-573350908"/>
        <w:lock w:val="sdtLocked"/>
      </w:sdtPr>
      <w:sdtEndPr/>
      <w:sdtContent>
        <w:p w:rsidR="00A537AB" w:rsidRDefault="006631E7" w14:paraId="01C49DE7" w14:textId="77777777">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alias w:val="Yrkande 142"/>
        <w:tag w:val="f86c8dae-ef57-4b0c-b952-337da475ba02"/>
        <w:id w:val="125820236"/>
        <w:lock w:val="sdtLocked"/>
      </w:sdtPr>
      <w:sdtEndPr/>
      <w:sdtContent>
        <w:p w:rsidR="00A537AB" w:rsidRDefault="006631E7" w14:paraId="2FDE71C8" w14:textId="77777777">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alias w:val="Yrkande 143"/>
        <w:tag w:val="7d554f92-e896-47b5-b73d-e9c5f887c38a"/>
        <w:id w:val="557988298"/>
        <w:lock w:val="sdtLocked"/>
      </w:sdtPr>
      <w:sdtEndPr/>
      <w:sdtContent>
        <w:p w:rsidR="00A537AB" w:rsidRDefault="006631E7" w14:paraId="0B713240" w14:textId="77777777">
          <w:pPr>
            <w:pStyle w:val="Frslagstext"/>
          </w:pPr>
          <w:r>
            <w:t>Riksdagen ställer sig bakom det som anförs i motionen om att se över möjligheterna att öka återbruk och återvinning av byggmaterial och tillkännager detta för regeringen.</w:t>
          </w:r>
        </w:p>
      </w:sdtContent>
    </w:sdt>
    <w:sdt>
      <w:sdtPr>
        <w:alias w:val="Yrkande 144"/>
        <w:tag w:val="444f2e84-a708-42ee-9ed9-6b7592455e15"/>
        <w:id w:val="612335010"/>
        <w:lock w:val="sdtLocked"/>
      </w:sdtPr>
      <w:sdtEndPr/>
      <w:sdtContent>
        <w:p w:rsidR="00A537AB" w:rsidRDefault="006631E7" w14:paraId="253F8E3A" w14:textId="77777777">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alias w:val="Yrkande 145"/>
        <w:tag w:val="9d8db165-5ee3-44c8-9db8-340b23d7719b"/>
        <w:id w:val="607017199"/>
        <w:lock w:val="sdtLocked"/>
      </w:sdtPr>
      <w:sdtEndPr/>
      <w:sdtContent>
        <w:p w:rsidR="00A537AB" w:rsidRDefault="006631E7" w14:paraId="002E7A54" w14:textId="77777777">
          <w:pPr>
            <w:pStyle w:val="Frslagstext"/>
          </w:pPr>
          <w:r>
            <w:t>Riksdagen ställer sig bakom det som anförs i motionen om att takytor bör betraktas som en strategisk resurs för dagvattenhantering och ekosystemtjänster och tillkännager detta för regeringen.</w:t>
          </w:r>
        </w:p>
      </w:sdtContent>
    </w:sdt>
    <w:sdt>
      <w:sdtPr>
        <w:alias w:val="Yrkande 146"/>
        <w:tag w:val="2d691587-4ddb-42da-be99-500cea6261c3"/>
        <w:id w:val="-281808931"/>
        <w:lock w:val="sdtLocked"/>
      </w:sdtPr>
      <w:sdtEndPr/>
      <w:sdtContent>
        <w:p w:rsidR="00A537AB" w:rsidRDefault="006631E7" w14:paraId="14616633" w14:textId="77777777">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alias w:val="Yrkande 147"/>
        <w:tag w:val="f71761f2-b406-42f1-86c4-2eda5f76bf7f"/>
        <w:id w:val="-1108738964"/>
        <w:lock w:val="sdtLocked"/>
      </w:sdtPr>
      <w:sdtEndPr/>
      <w:sdtContent>
        <w:p w:rsidR="00A537AB" w:rsidRDefault="006631E7" w14:paraId="2A1ABDEE" w14:textId="77777777">
          <w:pPr>
            <w:pStyle w:val="Frslagstext"/>
          </w:pPr>
          <w:r>
            <w:t>Riksdagen ställer sig bakom det som anförs i motionen om att undersöka möjligheterna till stärkt forskning och utveckling inom de gröna näringarna och tillkännager detta för regeringen.</w:t>
          </w:r>
        </w:p>
      </w:sdtContent>
    </w:sdt>
    <w:sdt>
      <w:sdtPr>
        <w:alias w:val="Yrkande 148"/>
        <w:tag w:val="8a6b545d-ff1d-43cb-8985-3bf3800af90a"/>
        <w:id w:val="-331300521"/>
        <w:lock w:val="sdtLocked"/>
      </w:sdtPr>
      <w:sdtEndPr/>
      <w:sdtContent>
        <w:p w:rsidR="00A537AB" w:rsidRDefault="006631E7" w14:paraId="14D2CD75" w14:textId="77777777">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alias w:val="Yrkande 149"/>
        <w:tag w:val="dd5a8c2c-8207-4851-ba59-e59e9204a355"/>
        <w:id w:val="1152173940"/>
        <w:lock w:val="sdtLocked"/>
      </w:sdtPr>
      <w:sdtEndPr/>
      <w:sdtContent>
        <w:p w:rsidR="00A537AB" w:rsidRDefault="006631E7" w14:paraId="42D9386C" w14:textId="77777777">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E4C3F051132C48E1BC86F749E1C753E1"/>
        </w:placeholder>
        <w:text/>
      </w:sdtPr>
      <w:sdtEndPr>
        <w:rPr>
          <w14:numSpacing w14:val="default"/>
        </w:rPr>
      </w:sdtEndPr>
      <w:sdtContent>
        <w:p w:rsidRPr="001D6A1F" w:rsidR="006D79C9" w:rsidP="00333E95" w:rsidRDefault="006D79C9" w14:paraId="596186F6" w14:textId="77777777">
          <w:pPr>
            <w:pStyle w:val="Rubrik1"/>
          </w:pPr>
          <w:r>
            <w:t>Motivering</w:t>
          </w:r>
        </w:p>
      </w:sdtContent>
    </w:sdt>
    <w:bookmarkEnd w:displacedByCustomXml="prev" w:id="4"/>
    <w:bookmarkEnd w:displacedByCustomXml="prev" w:id="5"/>
    <w:p w:rsidRPr="001D6A1F" w:rsidR="00694CB2" w:rsidP="00694CB2" w:rsidRDefault="00694CB2" w14:paraId="6FD8E95B" w14:textId="2E59F044">
      <w:pPr>
        <w:pStyle w:val="Normalutanindragellerluft"/>
      </w:pPr>
    </w:p>
    <w:p w:rsidRPr="001D6A1F" w:rsidR="00694CB2" w:rsidP="00694CB2" w:rsidRDefault="00694CB2" w14:paraId="5EB2B76C" w14:textId="77777777">
      <w:pPr>
        <w:pStyle w:val="MotionTIllRiksdagen"/>
      </w:pPr>
      <w:r w:rsidRPr="001D6A1F">
        <w:t>Inledning</w:t>
      </w:r>
    </w:p>
    <w:p w:rsidRPr="001D6A1F" w:rsidR="00694CB2" w:rsidP="006B48E8" w:rsidRDefault="00694CB2" w14:paraId="09338B0C" w14:textId="71F3F404">
      <w:pPr>
        <w:spacing w:before="80"/>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w:t>
      </w:r>
      <w:r w:rsidR="00594F8C">
        <w:t>7 </w:t>
      </w:r>
      <w:r w:rsidRPr="001D6A1F">
        <w:t>procent bara under 2024 – samtidigt som tillväxten näst intill stannat av. Sveriges klimatutsläpp måste ne</w:t>
      </w:r>
      <w:r w:rsidR="00594F8C">
        <w:t>d</w:t>
      </w:r>
      <w:r w:rsidRPr="001D6A1F">
        <w:t xml:space="preserve"> och tillväxten upp. Att svika klimatarbetet är att bygga upp en moralisk skuld mot kommande generationer. Sverige måste bli ett föredöme i klimatpolitiken igen. Centerpartiet är ytterst bekymrade över </w:t>
      </w:r>
      <w:r w:rsidR="00594F8C">
        <w:t>K</w:t>
      </w:r>
      <w:r w:rsidRPr="001D6A1F">
        <w:t>limatpolitiska rådets rapporter återkommande kan konstatera att svensk klimatpolitik inte ser ut att styra mot målefterlevnad, varken de svenska eller europeiska klimatmålen. Vi vill skärpa Sveriges klimatmål för att nå nettonollutsläpp redan 2040, och EU ska minska sina utsläpp med minst 95 procent till 2040. EU:s mål till 2030 måste nås, så att vi också undviker omfattade böter. Men det ska ske inom eget territorium, Sverige ska minsk</w:t>
      </w:r>
      <w:r w:rsidR="00594F8C">
        <w:t>a</w:t>
      </w:r>
      <w:r w:rsidRPr="001D6A1F">
        <w:t xml:space="preserve"> utsläppen där de uppstår och inte klimatkompensera i annat land. Inte heller EU ska öppna upp för den möjligheten. Klimatmål som inte nås ska få kännbara sanktioner och vi vill att </w:t>
      </w:r>
      <w:r w:rsidR="00594F8C">
        <w:t>K</w:t>
      </w:r>
      <w:r w:rsidRPr="001D6A1F">
        <w:t xml:space="preserve">limatpolitiska rådets utvärderingar av regeringens klimatpolitik ska uppvärderas och att dess vetenskapliga rekommendationer ska vägleda arbetet för kommande år, om regeringens klimatpolitik visar sig otillräcklig. </w:t>
      </w:r>
    </w:p>
    <w:p w:rsidRPr="001D6A1F" w:rsidR="00694CB2" w:rsidP="006B48E8" w:rsidRDefault="00694CB2" w14:paraId="1969F28D" w14:textId="6F049D1E">
      <w:pPr>
        <w:spacing w:before="80"/>
        <w:ind w:firstLine="0"/>
      </w:pPr>
      <w:r w:rsidRPr="001D6A1F">
        <w:tab/>
        <w:t>Det måste kosta att släppa ut</w:t>
      </w:r>
      <w:r w:rsidR="00594F8C">
        <w:t>,</w:t>
      </w:r>
      <w:r w:rsidRPr="001D6A1F">
        <w:t xml:space="preserve"> och den som smutsar ne</w:t>
      </w:r>
      <w:r w:rsidR="00594F8C">
        <w:t>d</w:t>
      </w:r>
      <w:r w:rsidRPr="001D6A1F">
        <w:t xml:space="preserve"> ska också betala för det. Samtidigt behövs morötter för omställningen, så att de hållbara alternativen snabbare kan börja användas</w:t>
      </w:r>
      <w:r w:rsidR="00594F8C">
        <w:t>,</w:t>
      </w:r>
      <w:r w:rsidRPr="001D6A1F">
        <w:t xml:space="preserve"> göra nytta</w:t>
      </w:r>
      <w:r w:rsidR="00594F8C">
        <w:t>,</w:t>
      </w:r>
      <w:r w:rsidRPr="001D6A1F">
        <w:t xml:space="preserve"> skalas upp och bli billigare än det som idag smutsar ne</w:t>
      </w:r>
      <w:r w:rsidR="00594F8C">
        <w:t>d</w:t>
      </w:r>
      <w:r w:rsidRPr="001D6A1F">
        <w:t xml:space="preserve">. Vår klimatpolitik kombinerar därför en effektiv prissättning </w:t>
      </w:r>
      <w:r w:rsidR="00594F8C">
        <w:t>på</w:t>
      </w:r>
      <w:r w:rsidRPr="001D6A1F">
        <w:t xml:space="preserve"> utsläpp med stöd till grön teknik som kan bryta fossilberoendet. Politikens roll ska vara att ta fram slagkraftiga styrmedel som gör det enklare att ställa om till ett hållbart samhälle och ser till att utsläppen minskar. Studier visar också att det är mer lönsamt att satsa på omställningen här och nu, än att skjuta besluten på framtiden och tvinga</w:t>
      </w:r>
      <w:r w:rsidR="0096504D">
        <w:t>s</w:t>
      </w:r>
      <w:r w:rsidRPr="001D6A1F">
        <w:t xml:space="preserve"> genomföra kostsamma nödlösningar i kombination med enorma klimatanpassningsåtgärder för att anpassa till ett klimat i förändring. </w:t>
      </w:r>
    </w:p>
    <w:p w:rsidRPr="001D6A1F" w:rsidR="00694CB2" w:rsidP="006B48E8" w:rsidRDefault="00694CB2" w14:paraId="108ABEA0" w14:textId="57D915F5">
      <w:pPr>
        <w:ind w:firstLine="340"/>
      </w:pPr>
      <w:r w:rsidRPr="001D6A1F">
        <w:lastRenderedPageBreak/>
        <w:t>Att missa klimatmålen bryter mot svensk lag och mot internationella överenskommelser. Men det lägger framför</w:t>
      </w:r>
      <w:r w:rsidR="0096504D">
        <w:t xml:space="preserve"> </w:t>
      </w:r>
      <w:r w:rsidRPr="001D6A1F">
        <w:t>allt en mångmiljardnota till kommande generationer. Centerpartiet vill utreda hur stora böter missade klimatmål på EU</w:t>
      </w:r>
      <w:r w:rsidR="0096504D">
        <w:t>-</w:t>
      </w:r>
      <w:r w:rsidRPr="001D6A1F">
        <w:t>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w:t>
      </w:r>
      <w:r w:rsidR="0096504D">
        <w:t> </w:t>
      </w:r>
      <w:r w:rsidRPr="001D6A1F">
        <w:t xml:space="preserve">procent. Vi vill se ett klimatlås på EU:s budget. Där alla länder i EU som misslyckas med att sänka utsläppen i tillräckligt snabb takt inte ska få ta del av EU:s bidrag och fonder. </w:t>
      </w:r>
    </w:p>
    <w:p w:rsidRPr="001D6A1F" w:rsidR="00694CB2" w:rsidP="006B48E8" w:rsidRDefault="00694CB2" w14:paraId="35BFCAD4" w14:textId="77777777">
      <w:pPr>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verktyg som tar klimatmålen från visioner till verklighet. Vi ska snabba på omställningen ännu mer. </w:t>
      </w:r>
    </w:p>
    <w:p w:rsidRPr="001D6A1F" w:rsidR="00694CB2" w:rsidP="006B48E8"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pPr>
      <w:r w:rsidRPr="001D6A1F">
        <w:tab/>
        <w:t>För att nå dit, krävs det att vi bryter fossilberoendet och storsatsar på de</w:t>
      </w:r>
    </w:p>
    <w:p w:rsidRPr="001D6A1F" w:rsidR="00694CB2" w:rsidP="006B48E8"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pPr>
      <w:r w:rsidRPr="001D6A1F">
        <w:t>klimatsmarta innovationer som är förutsättningen för den hållbara utvecklingen.</w:t>
      </w:r>
    </w:p>
    <w:p w:rsidRPr="001D6A1F" w:rsidR="00694CB2" w:rsidP="006B48E8" w:rsidRDefault="00694CB2" w14:paraId="65932C77" w14:textId="3E2C300C">
      <w:pPr>
        <w:ind w:firstLine="0"/>
      </w:pPr>
      <w:r w:rsidRPr="001D6A1F">
        <w:t>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w:t>
      </w:r>
      <w:r w:rsidR="0096504D">
        <w:t xml:space="preserve"> </w:t>
      </w:r>
      <w:r w:rsidRPr="001D6A1F">
        <w:t xml:space="preserve">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w:rsidRPr="001D6A1F" w:rsidR="00694CB2" w:rsidP="006B48E8" w:rsidRDefault="00694CB2" w14:paraId="5A1DB1D0" w14:textId="77777777">
      <w:pPr>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w:rsidRPr="001D6A1F" w:rsidR="00694CB2" w:rsidP="006B48E8" w:rsidRDefault="00694CB2" w14:paraId="403B5792" w14:textId="79DB6FF3">
      <w:pPr>
        <w:ind w:firstLine="340"/>
      </w:pPr>
      <w:r w:rsidRPr="001D6A1F">
        <w:t xml:space="preserve">Lösningen för klimatet finns i dagens teknik och framtidens innovationer, inte i gårdagens metoder. Genom att tillvarata människans uppfinningsrikedom och </w:t>
      </w:r>
      <w:r w:rsidRPr="001D6A1F">
        <w:lastRenderedPageBreak/>
        <w:t xml:space="preserve">innovationskraft att finna de lösningar som krävs kan vi bryta fossilberoendet och öka resurseffektiviteten. Därför vill vi göra gröna investeringar enklare och mer lönsamma. </w:t>
      </w:r>
    </w:p>
    <w:p w:rsidRPr="001D6A1F" w:rsidR="00694CB2" w:rsidP="006B48E8" w:rsidRDefault="00694CB2" w14:paraId="3F9B622B" w14:textId="501A744B">
      <w:pPr>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oåterkalleliga klimatförändringar, hälsoproblem till följd av dålig luftkvalitet, förstörda naturvärden och förlust av biologisk mångfald. Att i</w:t>
      </w:r>
      <w:r w:rsidR="0096504D">
        <w:t xml:space="preserve"> </w:t>
      </w:r>
      <w:r w:rsidRPr="001D6A1F">
        <w:t>stället vända utvecklingen, satsa på det hållbara och ställa om – en gång för alla – bidrar till fördelar som kommer oss alla till del. Det tycker vi är värt att kämpa för.</w:t>
      </w:r>
    </w:p>
    <w:p w:rsidRPr="001D6A1F" w:rsidR="00694CB2" w:rsidP="006B48E8" w:rsidRDefault="00694CB2" w14:paraId="4711D533" w14:textId="77777777">
      <w:pPr>
        <w:pStyle w:val="Motiveringrubrik2numrerat1"/>
        <w:spacing w:line="360" w:lineRule="auto"/>
      </w:pPr>
      <w:r w:rsidRPr="001D6A1F">
        <w:t xml:space="preserve">Ledarskap i EU och internationellt </w:t>
      </w:r>
    </w:p>
    <w:p w:rsidRPr="001D6A1F" w:rsidR="00694CB2" w:rsidP="006B48E8" w:rsidRDefault="00694CB2" w14:paraId="122CED9B" w14:textId="6E4918F8">
      <w:pPr>
        <w:spacing w:before="80"/>
        <w:ind w:firstLine="0"/>
      </w:pPr>
      <w:r w:rsidRPr="001D6A1F">
        <w:t>Klimatet känner inga nationsgränser, och effektiva svar på de utmaningar vi står inför behöver därför vara internationella. Det krävs ett starkt globalt klimatarbete</w:t>
      </w:r>
      <w:r w:rsidR="0054621B">
        <w:t>,</w:t>
      </w:r>
      <w:r w:rsidRPr="001D6A1F">
        <w:t xml:space="preserv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w:rsidRPr="001D6A1F" w:rsidR="00694CB2" w:rsidP="006B48E8" w:rsidRDefault="00694CB2" w14:paraId="60A4123F" w14:textId="03C412D5">
      <w:pPr>
        <w:ind w:firstLine="340"/>
      </w:pPr>
      <w:r w:rsidRPr="001D6A1F">
        <w:t xml:space="preserve">För att nå målen i Parisavtalet krävs snabbare minskning av utsläppen än vad vi ser </w:t>
      </w:r>
      <w:r w:rsidRPr="001D6A1F">
        <w:rPr>
          <w:spacing w:val="-1"/>
        </w:rPr>
        <w:t>i</w:t>
      </w:r>
      <w:r w:rsidR="0054621B">
        <w:rPr>
          <w:spacing w:val="-1"/>
        </w:rPr>
        <w:t xml:space="preserve"> </w:t>
      </w:r>
      <w:r w:rsidRPr="001D6A1F">
        <w:rPr>
          <w:spacing w:val="-1"/>
        </w:rPr>
        <w:t>dag och mer kraftfulla åtgärder. Effekterna av klimatförändringarna drabbar hela mänskligheten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w:rsidRPr="001D6A1F" w:rsidR="00694CB2" w:rsidP="006B48E8" w:rsidRDefault="00694CB2" w14:paraId="115CEAE8" w14:textId="77777777">
      <w:pPr>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föregångare i EU, och att EU ska vara en 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w:rsidRPr="001D6A1F" w:rsidR="00694CB2" w:rsidP="006B48E8" w:rsidRDefault="00694CB2" w14:paraId="34AC8EF6" w14:textId="77777777">
      <w:pPr>
        <w:pStyle w:val="Motiveringrubrik2numrerat1"/>
        <w:spacing w:line="360" w:lineRule="auto"/>
      </w:pPr>
      <w:r w:rsidRPr="001D6A1F">
        <w:lastRenderedPageBreak/>
        <w:t>Internationell handel som klimatverktyg</w:t>
      </w:r>
    </w:p>
    <w:p w:rsidRPr="001D6A1F" w:rsidR="00694CB2" w:rsidP="006B48E8" w:rsidRDefault="00694CB2" w14:paraId="5AF5548C" w14:textId="14132FE7">
      <w:pPr>
        <w:spacing w:before="80"/>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 xml:space="preserve">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Centerpartiet vill också att det ska vara lättare att handla med klimatsmart teknik så att svensk såväl som andra länders klimatsmarta export kan tränga undan utsläpp i andra länder. </w:t>
      </w:r>
    </w:p>
    <w:p w:rsidRPr="001D6A1F" w:rsidR="00694CB2" w:rsidP="006B48E8" w:rsidRDefault="00694CB2" w14:paraId="10B96F41" w14:textId="7E49318B">
      <w:pPr>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frihandelsavtal.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w:rsidRPr="001D6A1F" w:rsidR="00694CB2" w:rsidP="006B48E8" w:rsidRDefault="00694CB2" w14:paraId="34EDD5C6" w14:textId="360FF84E">
      <w:pPr>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w:t>
      </w:r>
      <w:r w:rsidR="001F74CC">
        <w:t>7 </w:t>
      </w:r>
      <w:r w:rsidRPr="001D6A1F">
        <w:t xml:space="preserve">procent. Gröna innovationer kan </w:t>
      </w:r>
      <w:r w:rsidRPr="001D6A1F">
        <w:lastRenderedPageBreak/>
        <w:t xml:space="preserve">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w:rsidRPr="001D6A1F" w:rsidR="00694CB2" w:rsidP="006B48E8" w:rsidRDefault="00694CB2" w14:paraId="232ED982" w14:textId="77777777">
      <w:pPr>
        <w:pStyle w:val="Motiveringrubrik2numrerat1"/>
        <w:spacing w:line="360" w:lineRule="auto"/>
      </w:pPr>
      <w:r w:rsidRPr="001D6A1F">
        <w:t>Höjda klimatambitioner i EU</w:t>
      </w:r>
    </w:p>
    <w:p w:rsidRPr="001D6A1F" w:rsidR="00694CB2" w:rsidP="006B48E8"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rPr>
          <w:spacing w:val="-2"/>
        </w:rPr>
      </w:pPr>
      <w:r w:rsidRPr="001D6A1F">
        <w:t xml:space="preserve">Centerpartiet vill att alla länder likvärdigt ska bidra till måluppfyllnad och vill därför </w:t>
      </w:r>
      <w:r w:rsidRPr="001D6A1F">
        <w:rPr>
          <w:spacing w:val="-2"/>
        </w:rPr>
        <w:t>se</w:t>
      </w:r>
    </w:p>
    <w:p w:rsidRPr="001D6A1F" w:rsidR="00694CB2" w:rsidP="006B48E8"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pPr>
      <w:r w:rsidRPr="001D6A1F">
        <w:rPr>
          <w:spacing w:val="-2"/>
        </w:rPr>
        <w:t>bindande nationella klimat- och energimål för EU:s medlemsländer. Det behövs skarpa</w:t>
      </w:r>
    </w:p>
    <w:p w:rsidRPr="001D6A1F" w:rsidR="00694CB2" w:rsidP="006B48E8"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pPr>
      <w:r w:rsidRPr="001D6A1F">
        <w:t>ekonomiska sanktioner så att länderna tar målen på allvar, ett klimatlås på EU:s budget.</w:t>
      </w:r>
    </w:p>
    <w:p w:rsidRPr="001D6A1F" w:rsidR="00694CB2" w:rsidP="006B48E8" w:rsidRDefault="00694CB2" w14:paraId="56631037" w14:textId="1DB5A579">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pPr>
      <w:r w:rsidRPr="001D6A1F">
        <w:t>Det måste få så kännbara konsekvenser för ett EU-land att inte uppfylla målen, att det är</w:t>
      </w:r>
    </w:p>
    <w:p w:rsidRPr="001D6A1F" w:rsidR="00694CB2" w:rsidP="006B48E8"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pPr>
      <w:r w:rsidRPr="001D6A1F">
        <w:t>bättre att investera i den gröna omställningen än att låta bli. För Centerpartiet är det</w:t>
      </w:r>
    </w:p>
    <w:p w:rsidRPr="001D6A1F" w:rsidR="00694CB2" w:rsidP="006B48E8"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pPr>
      <w:r w:rsidRPr="001D6A1F">
        <w:t>också viktigt att de nya eller reviderade lagförslagen vilar på robusta</w:t>
      </w:r>
    </w:p>
    <w:p w:rsidRPr="001D6A1F" w:rsidR="00694CB2" w:rsidP="006B48E8"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pPr>
      <w:r w:rsidRPr="001D6A1F">
        <w:t>konsekvensanalyser och oberoende vetenskap</w:t>
      </w:r>
      <w:r w:rsidRPr="001D6A1F">
        <w:softHyphen/>
        <w:t>liga kalkyler som samtidigt respekterar att</w:t>
      </w:r>
    </w:p>
    <w:p w:rsidRPr="001D6A1F" w:rsidR="00694CB2" w:rsidP="006B48E8"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pPr>
      <w:r w:rsidRPr="001D6A1F">
        <w:t>en effektiv omställning kan se olika ut i respektive medlemsland. Den lagstiftning som</w:t>
      </w:r>
    </w:p>
    <w:p w:rsidRPr="001D6A1F" w:rsidR="00694CB2" w:rsidP="006B48E8"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rPr>
          <w:spacing w:val="-2"/>
        </w:rPr>
      </w:pPr>
      <w:r w:rsidRPr="001D6A1F">
        <w:t xml:space="preserve">ska komma på plats bör säkerställa att </w:t>
      </w:r>
      <w:r w:rsidRPr="001D6A1F">
        <w:rPr>
          <w:spacing w:val="-2"/>
        </w:rPr>
        <w:t>EU uppfyller sina åtaganden i Parisavtalet och</w:t>
      </w:r>
    </w:p>
    <w:p w:rsidRPr="001D6A1F" w:rsidR="00694CB2" w:rsidP="006B48E8"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ind w:left="397" w:hanging="397"/>
        <w:contextualSpacing/>
        <w:rPr>
          <w:spacing w:val="-2"/>
        </w:rPr>
      </w:pPr>
      <w:r w:rsidRPr="001D6A1F">
        <w:rPr>
          <w:spacing w:val="-2"/>
        </w:rPr>
        <w:t xml:space="preserve">Agenda 2030. </w:t>
      </w:r>
    </w:p>
    <w:p w:rsidRPr="001D6A1F" w:rsidR="00694CB2" w:rsidP="006B48E8" w:rsidRDefault="00694CB2" w14:paraId="630B53DE" w14:textId="5C99E454">
      <w:pPr>
        <w:ind w:firstLine="340"/>
      </w:pPr>
      <w:r w:rsidRPr="001D6A1F">
        <w:t>I</w:t>
      </w:r>
      <w:r w:rsidR="001F74CC">
        <w:t xml:space="preserve"> </w:t>
      </w:r>
      <w:r w:rsidRPr="001D6A1F">
        <w:t>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w:rsidRPr="001D6A1F" w:rsidR="00694CB2" w:rsidP="006B48E8" w:rsidRDefault="00694CB2" w14:paraId="449D5D2A" w14:textId="29A15767">
      <w:pPr>
        <w:ind w:firstLine="340"/>
      </w:pPr>
      <w:r w:rsidRPr="001D6A1F">
        <w:t>Centerpartiet vill att EU:s totala energiförsörjning ska öka och att klimatomställningen ska vara i centrum för utfasningen av beroendet av rysk energi. Vi vill därför dubblera satsningarna i EU:s budget som exempelvis syftar till att stärka överföringen och stödja ny fossilfri energiproduktion. Alla fossilfria energislag måste till</w:t>
      </w:r>
      <w:r w:rsidR="001F74CC">
        <w:t>,</w:t>
      </w:r>
      <w:r w:rsidRPr="001D6A1F">
        <w:t xml:space="preserve"> och EU behöver omedelbart se över all den lagstiftning som hindrar utbyggnaden av bioenergi. </w:t>
      </w:r>
    </w:p>
    <w:p w:rsidRPr="001D6A1F" w:rsidR="00694CB2" w:rsidP="006B48E8" w:rsidRDefault="00694CB2" w14:paraId="640BF537" w14:textId="77777777">
      <w:pPr>
        <w:ind w:firstLine="0"/>
      </w:pPr>
      <w:r w:rsidRPr="001D6A1F">
        <w:t xml:space="preserve">Över 70 procent av Europas energi är fortfarande fossil. EU behöver en strategisk </w:t>
      </w:r>
    </w:p>
    <w:p w:rsidRPr="001D6A1F" w:rsidR="00694CB2" w:rsidP="006B48E8" w:rsidRDefault="00694CB2" w14:paraId="39CB1A78" w14:textId="77777777">
      <w:pPr>
        <w:ind w:firstLine="0"/>
      </w:pPr>
      <w:r w:rsidRPr="001D6A1F">
        <w:t xml:space="preserve">avvecklingsplan för fossila bränslen – en strategi för att förpassa fossil energi </w:t>
      </w:r>
    </w:p>
    <w:p w:rsidRPr="001D6A1F" w:rsidR="00694CB2" w:rsidP="006B48E8" w:rsidRDefault="00694CB2" w14:paraId="3FC33F1E" w14:textId="77777777">
      <w:pPr>
        <w:ind w:firstLine="0"/>
      </w:pPr>
      <w:r w:rsidRPr="001D6A1F">
        <w:lastRenderedPageBreak/>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w:rsidRPr="001D6A1F" w:rsidR="00694CB2" w:rsidP="006B48E8" w:rsidRDefault="00024565" w14:paraId="6A0CB415" w14:textId="0E953EA2">
      <w:pPr>
        <w:ind w:firstLine="0"/>
      </w:pPr>
      <w:r w:rsidRPr="001D6A1F">
        <w:tab/>
      </w:r>
      <w:r w:rsidRPr="001D6A1F" w:rsidR="00694CB2">
        <w:t>För att Europa ska lyckas bryta beroendet av fossila bränslen krävs samarbete. De</w:t>
      </w:r>
      <w:r w:rsidRPr="001D6A1F">
        <w:t xml:space="preserve"> </w:t>
      </w:r>
      <w:r w:rsidRPr="001D6A1F" w:rsidR="00694CB2">
        <w:t>lägst hängande frukterna är att helt fasa ut fossila bränslen i energisektorn och produktionen av el och värme, sätta stopp för installation av nya anläggningar som drivs av fossil energi, fasa ut fossila subventioner, prissätta fossila råvaror som används i produkter och förbjuda all typ av reklam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w:t>
      </w:r>
      <w:r w:rsidR="001F74CC">
        <w:t>,</w:t>
      </w:r>
      <w:r w:rsidRPr="001D6A1F" w:rsidR="00694CB2">
        <w:t xml:space="preserve"> och EU måste låta Sverige skattebefria biogas som är bra både för landsbygden, jordbruket, självförsörjningen av energi och klimatet. Därtill behövs bättre spelregler, mål och kortare tillståndsprocesser för våra alternativa energikällor. </w:t>
      </w:r>
    </w:p>
    <w:p w:rsidRPr="001D6A1F" w:rsidR="00694CB2" w:rsidP="00286229" w:rsidRDefault="00694CB2" w14:paraId="396B72EC" w14:textId="10F1D661">
      <w:pPr>
        <w:ind w:firstLine="340"/>
      </w:pPr>
      <w:r w:rsidRPr="001D6A1F">
        <w:t xml:space="preserve">För att vi ska lyckas med omställningen till ett hållbart samhälle, med lägre utsläpp, krävs stora mängder energi. Därför vill Centerpartiet kraftigt öka den svenska elproduktionen och stärka överföringen i EU för att också fasa ut den ryska gasen i Europa och möta den svenska industrins behov samtidigt som elpriserna sänks. </w:t>
      </w:r>
    </w:p>
    <w:p w:rsidRPr="001D6A1F" w:rsidR="00024565" w:rsidP="006B48E8" w:rsidRDefault="00694CB2" w14:paraId="06FB9DA9" w14:textId="547EFE8D">
      <w:pPr>
        <w:ind w:firstLine="0"/>
      </w:pPr>
      <w:r w:rsidRPr="001D6A1F">
        <w:tab/>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w:t>
      </w:r>
      <w:r w:rsidR="00286229">
        <w:t xml:space="preserve">att </w:t>
      </w:r>
      <w:r w:rsidRPr="001D6A1F">
        <w:t xml:space="preserve">fortsätta agera blåslampa för att bioenergin ska få bättre förutsättningar i Sverige och EU. </w:t>
      </w:r>
    </w:p>
    <w:p w:rsidR="00286229" w:rsidP="006B48E8" w:rsidRDefault="00694CB2" w14:paraId="164ADBA5" w14:textId="77777777">
      <w:pPr>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w:rsidRPr="001D6A1F" w:rsidR="00694CB2" w:rsidP="006B48E8" w:rsidRDefault="00694CB2" w14:paraId="5418414A" w14:textId="1ECE519D">
      <w:pPr>
        <w:ind w:firstLine="0"/>
      </w:pPr>
      <w:r w:rsidRPr="001D6A1F">
        <w:lastRenderedPageBreak/>
        <w:t>Idag finns det flera olika miljömärkningar men få klimatmärkningar, och det gör det svårt för konsumenter att göra rätt val i vardagen. Med en nationell klimatmärkning skulle det bli mer transparent för konsumenten vad klimat</w:t>
      </w:r>
      <w:r w:rsidRPr="001D6A1F" w:rsidR="00656BA9">
        <w:t>s</w:t>
      </w:r>
      <w:r w:rsidRPr="001D6A1F">
        <w:t>marta val är och staten skulle kunna styra befolkningen mot mer hållbar konsumtion. Återbruk och återanvändning ska premieras i systemet med klimatmärkningen och på så sätt främja cirkulär ekonomi. Vi vill att alla produkter på EU:s inre marknad ska klimatmärkas. Märkningen ska ta utgångspunkt i varans</w:t>
      </w:r>
      <w:r w:rsidRPr="001D6A1F" w:rsidR="00024565">
        <w:t xml:space="preserve"> </w:t>
      </w:r>
      <w:r w:rsidRPr="001D6A1F">
        <w:t>klimatskadliga utsläpp och ska baseras på EU:s hållbarhetsrapportering, så att</w:t>
      </w:r>
      <w:r w:rsidR="00286229">
        <w:t xml:space="preserve"> </w:t>
      </w:r>
      <w:r w:rsidRPr="001D6A1F">
        <w:t>företagen inte behöver åläggas större regelbörda än de redan har. Märkningen bör utformas på ett standardiserat, transparent och enkelt sätt för att gradera klimatpåverkan i en femgradig skala från A</w:t>
      </w:r>
      <w:r w:rsidR="00286229">
        <w:t xml:space="preserve"> till </w:t>
      </w:r>
      <w:r w:rsidRPr="001D6A1F">
        <w:t xml:space="preserve">E. Att lansera en nationell klimatmärkning i Sverige skulle kunna få ringar på vattnet och inspirera EU-kommissionen att ta fram liknande lagstiftning på EU-nivå. </w:t>
      </w:r>
    </w:p>
    <w:p w:rsidRPr="001D6A1F" w:rsidR="00694CB2" w:rsidP="006B48E8" w:rsidRDefault="00694CB2" w14:paraId="418D8E3F" w14:textId="77777777">
      <w:pPr>
        <w:pStyle w:val="Motiveringrubrik2numrerat1"/>
        <w:spacing w:line="360" w:lineRule="auto"/>
      </w:pPr>
      <w:r w:rsidRPr="001D6A1F">
        <w:t>Skala upp satsningar på minusutsläpp</w:t>
      </w:r>
    </w:p>
    <w:p w:rsidRPr="001D6A1F" w:rsidR="00694CB2" w:rsidP="00286229" w:rsidRDefault="00694CB2" w14:paraId="007A7066" w14:textId="5BBBCA30">
      <w:pPr>
        <w:spacing w:before="80"/>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r w:rsidR="00286229">
        <w:t xml:space="preserve"> </w:t>
      </w:r>
      <w:r w:rsidRPr="001D6A1F">
        <w:t>auktionssystem, utöver EU:s system för utsläppshandel, där privata aktörer och EU</w:t>
      </w:r>
      <w:r w:rsidR="00286229">
        <w:t>-</w:t>
      </w:r>
      <w:r w:rsidRPr="001D6A1F">
        <w:t>länder kan köpa och sälja kolsänkor för att bidra till att klimatmålen nås. Centerpartiet</w:t>
      </w:r>
      <w:r w:rsidR="00286229">
        <w:t xml:space="preserve"> </w:t>
      </w:r>
      <w:r w:rsidRPr="001D6A1F">
        <w:t>vill även se över möjligheten att ge producenter av biokol stöd för de minusutsläpp som</w:t>
      </w:r>
      <w:r w:rsidR="00286229">
        <w:t xml:space="preserve"> de </w:t>
      </w:r>
      <w:r w:rsidRPr="001D6A1F">
        <w:t>ger upphov till. Vidare anser Centerpartiet att Sverige bör arbeta aktivt för att EU</w:t>
      </w:r>
      <w:r w:rsidR="00286229">
        <w:t>-</w:t>
      </w:r>
      <w:r w:rsidRPr="001D6A1F">
        <w:t xml:space="preserve">kommissionens lagstiftningsprocess avseende CCS och bio-CCS ska påskyndas. </w:t>
      </w:r>
    </w:p>
    <w:p w:rsidRPr="001D6A1F" w:rsidR="00694CB2" w:rsidP="006B48E8" w:rsidRDefault="00694CB2" w14:paraId="74369F0A" w14:textId="77777777">
      <w:pPr>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w:rsidRPr="001D6A1F" w:rsidR="00694CB2" w:rsidP="006B48E8" w:rsidRDefault="00694CB2" w14:paraId="6E80465B" w14:textId="506916DB">
      <w:pPr>
        <w:ind w:firstLine="340"/>
      </w:pPr>
      <w:r w:rsidRPr="001D6A1F">
        <w:t>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kortsiktiga klimatmålen nås och att upptagen av biogen koldioxid påskyndas.</w:t>
      </w:r>
    </w:p>
    <w:p w:rsidRPr="001D6A1F" w:rsidR="00694CB2" w:rsidP="006B48E8" w:rsidRDefault="00694CB2" w14:paraId="4A1802E0" w14:textId="77777777">
      <w:pPr>
        <w:pStyle w:val="Motiveringrubrik2numrerat1"/>
        <w:spacing w:line="360" w:lineRule="auto"/>
      </w:pPr>
      <w:r w:rsidRPr="001D6A1F">
        <w:t>En ändamålsenlig klimatanpassning för den påverkan som kommer att ske</w:t>
      </w:r>
    </w:p>
    <w:p w:rsidRPr="001D6A1F" w:rsidR="00694CB2" w:rsidP="006B48E8" w:rsidRDefault="00694CB2" w14:paraId="163321EC" w14:textId="77777777">
      <w:pPr>
        <w:spacing w:before="80"/>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w:rsidRPr="001D6A1F" w:rsidR="00694CB2" w:rsidP="006B48E8" w:rsidRDefault="00694CB2" w14:paraId="42A90658" w14:textId="23B94D2C">
      <w:pPr>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klimatanpassningsstrategin bör därför ses över kontinuerligt allteftersom kunskapsläget om klimatförändringarna ökar. Eftersom kunskap om rådande klimatförändringar samt deras konsekvenser ligger till grund för klimatanpassningsarbetet vill Centerpartiet se att tillräckligt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w:t>
      </w:r>
      <w:r w:rsidR="00782719">
        <w:t> </w:t>
      </w:r>
      <w:r w:rsidRPr="001D6A1F">
        <w:t>procent av det väntade totala behovet</w:t>
      </w:r>
      <w:r w:rsidR="00782719">
        <w:t>,</w:t>
      </w:r>
      <w:r w:rsidRPr="001D6A1F">
        <w:t xml:space="preserve"> vilket är oroväckande. Sveriges nationella strategi för klimatanpassning är </w:t>
      </w:r>
      <w:r w:rsidR="00782719">
        <w:t>till</w:t>
      </w:r>
      <w:r w:rsidRPr="001D6A1F">
        <w:t xml:space="preserve"> stor del decentraliserad, vilket är </w:t>
      </w:r>
      <w:r w:rsidRPr="001D6A1F">
        <w:lastRenderedPageBreak/>
        <w:t xml:space="preserve">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w:rsidRPr="001D6A1F" w:rsidR="00694CB2" w:rsidP="006B48E8" w:rsidRDefault="00694CB2" w14:paraId="69652CDE" w14:textId="16D25FF6">
      <w:pPr>
        <w:ind w:firstLine="340"/>
      </w:pPr>
      <w:r w:rsidRPr="001D6A1F">
        <w:t>Dessutom måste vatten som resurs prissättas högre än vad det gör idag, förslagsvis genom införandet en avgift på offentligt vatten. Det skulle kunna finansiera klimatanpassningsåtgärder och modernisering av Sveriges va-infrastruktur. Vidare anser Centerpartiet att klimatanpassning bör inkluderas i såväl totalförsvarets krisberedskap som i Sveriges livsmedelsstrategi.</w:t>
      </w:r>
    </w:p>
    <w:p w:rsidRPr="001D6A1F" w:rsidR="00694CB2" w:rsidP="006B48E8" w:rsidRDefault="00694CB2" w14:paraId="697724C0" w14:textId="1FB82514">
      <w:pPr>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w:rsidRPr="001D6A1F" w:rsidR="00694CB2" w:rsidP="006B48E8" w:rsidRDefault="00694CB2" w14:paraId="1AC9CD5E" w14:textId="77777777">
      <w:pPr>
        <w:ind w:firstLine="340"/>
      </w:pPr>
      <w:r w:rsidRPr="001D6A1F">
        <w:rPr>
          <w:spacing w:val="-2"/>
        </w:rPr>
        <w:t>Vidare vill Centerpartiet tillsätta en utredning för översyn av långsiktiga finansierings-</w:t>
      </w:r>
      <w:r w:rsidRPr="001D6A1F">
        <w:t xml:space="preserve"> och ansvarsmodeller i klimatarbetet.</w:t>
      </w:r>
    </w:p>
    <w:p w:rsidRPr="001D6A1F" w:rsidR="00694CB2" w:rsidP="006B48E8" w:rsidRDefault="00694CB2" w14:paraId="4AD84D0A" w14:textId="77777777">
      <w:pPr>
        <w:pStyle w:val="Motiveringrubrik2numrerat1"/>
        <w:spacing w:line="360" w:lineRule="auto"/>
      </w:pPr>
      <w:r w:rsidRPr="001D6A1F">
        <w:lastRenderedPageBreak/>
        <w:t>Förbättrad och utvidgad klimatkompensation</w:t>
      </w:r>
    </w:p>
    <w:p w:rsidRPr="001D6A1F" w:rsidR="00694CB2" w:rsidP="006B48E8" w:rsidRDefault="00694CB2" w14:paraId="671053D2" w14:textId="77777777">
      <w:pPr>
        <w:spacing w:before="80"/>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w:rsidRPr="001D6A1F" w:rsidR="00694CB2" w:rsidP="006B48E8" w:rsidRDefault="00694CB2" w14:paraId="786C7B4C" w14:textId="28661FA2">
      <w:pPr>
        <w:spacing w:before="80"/>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w:t>
      </w:r>
      <w:proofErr w:type="spellStart"/>
      <w:r w:rsidRPr="001D6A1F">
        <w:rPr>
          <w:spacing w:val="-2"/>
        </w:rPr>
        <w:t>nettonoll</w:t>
      </w:r>
      <w:proofErr w:type="spellEnd"/>
      <w:r w:rsidRPr="001D6A1F">
        <w:rPr>
          <w:spacing w:val="-2"/>
        </w:rPr>
        <w:t>, men verktyget behöver förbättras och fler riktlinjer behöver komma på plats för att utsläppsminskningarna ska vara permanenta och additionella. Vi vill därför se fler projekt i Sverige och EU för att säkerställa kvalit</w:t>
      </w:r>
      <w:r w:rsidR="000C1D06">
        <w:rPr>
          <w:spacing w:val="-2"/>
        </w:rPr>
        <w:t>et</w:t>
      </w:r>
      <w:r w:rsidRPr="001D6A1F">
        <w:rPr>
          <w:spacing w:val="-2"/>
        </w:rPr>
        <w:t xml:space="preserve"> och för att få del av de sidonyttor som kan uppstå i form av arbetstillfällen och andra miljöfördelar. Klimatbistånd är viktigt och ska utökas, men ska inte ses som en ursäkt för att göra mindre på hemmaplan. </w:t>
      </w:r>
    </w:p>
    <w:p w:rsidRPr="001D6A1F" w:rsidR="00694CB2" w:rsidP="006B48E8" w:rsidRDefault="00694CB2" w14:paraId="74C314E8" w14:textId="57EC52EC">
      <w:pPr>
        <w:ind w:firstLine="340"/>
      </w:pPr>
      <w:r w:rsidRPr="001D6A1F">
        <w:t xml:space="preserve">Centerpartiet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rekommendationer</w:t>
      </w:r>
      <w:r w:rsidRPr="001D6A1F">
        <w:t xml:space="preserve"> och standarder som kan vägleda företagen att välja klimatkompensationsprojekt. Rekommendationerna bör beskriva dels vilka krav projekten ska leva upp till, dels vilka oberoende tredjepartskontrollanter som är pålitliga. </w:t>
      </w:r>
    </w:p>
    <w:p w:rsidRPr="001D6A1F" w:rsidR="00694CB2" w:rsidP="006B48E8" w:rsidRDefault="00694CB2" w14:paraId="7B0603AF" w14:textId="77777777">
      <w:pPr>
        <w:pStyle w:val="Motiveringrubrik2numrerat1"/>
        <w:spacing w:line="360" w:lineRule="auto"/>
      </w:pPr>
      <w:r w:rsidRPr="001D6A1F">
        <w:t>Gör offentlig upphandling till ett verktyg i omställningen</w:t>
      </w:r>
    </w:p>
    <w:p w:rsidRPr="001D6A1F" w:rsidR="00694CB2" w:rsidP="006B48E8" w:rsidRDefault="00694CB2" w14:paraId="30C85712" w14:textId="203609AB">
      <w:pPr>
        <w:spacing w:before="80"/>
        <w:ind w:firstLine="0"/>
      </w:pPr>
      <w:r w:rsidRPr="001D6A1F">
        <w:t xml:space="preserve">Offentlig upphandling behöver bli ett bättre och mer kraftfullt verktyg för att åstadkomma lägre klimatutsläpp. De miljö- och klimatmål som det offentliga sätter ska också 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w:rsidRPr="001D6A1F" w:rsidR="00694CB2" w:rsidP="006B48E8" w:rsidRDefault="00694CB2" w14:paraId="10C1292E" w14:textId="77777777">
      <w:pPr>
        <w:ind w:firstLine="340"/>
      </w:pPr>
      <w:r w:rsidRPr="001D6A1F">
        <w:lastRenderedPageBreak/>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w:rsidRPr="001D6A1F" w:rsidR="00694CB2" w:rsidP="006B48E8" w:rsidRDefault="00694CB2" w14:paraId="5D5582CE" w14:textId="10C6FC7D">
      <w:pPr>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resurseffektivt</w:t>
      </w:r>
      <w:r w:rsidRPr="001D6A1F">
        <w:t xml:space="preserve"> samt premierar ny och innovativ teknik i upphandlingsförfaranden och tillkännager detta för regeringen.</w:t>
      </w:r>
    </w:p>
    <w:p w:rsidRPr="001D6A1F" w:rsidR="00694CB2" w:rsidP="006B48E8" w:rsidRDefault="00694CB2" w14:paraId="34880269" w14:textId="3CD0F15F">
      <w:pPr>
        <w:ind w:firstLine="340"/>
      </w:pPr>
      <w:r w:rsidRPr="001D6A1F">
        <w:t>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w:rsidRPr="001D6A1F" w:rsidR="00694CB2" w:rsidP="006B48E8" w:rsidRDefault="00694CB2" w14:paraId="60D14D5C" w14:textId="489197FD">
      <w:pPr>
        <w:ind w:firstLine="340"/>
      </w:pPr>
      <w:r w:rsidRPr="001D6A1F">
        <w:t>Offentlig upphandling behöver i högre utsträckning ses som ett effektivt och kraftfullt verktyg för en cirkulär omställning.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w:rsidRPr="001D6A1F" w:rsidR="00694CB2" w:rsidP="006B48E8" w:rsidRDefault="00694CB2" w14:paraId="5891ACBE" w14:textId="1480B049">
      <w:pPr>
        <w:ind w:firstLine="340"/>
      </w:pPr>
      <w:r w:rsidRPr="001D6A1F">
        <w:t>Att sluta kretsloppen och minska våra beroenden av att alltid behöva nya naturresurser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w:rsidRPr="001D6A1F" w:rsidR="00694CB2" w:rsidP="006B48E8" w:rsidRDefault="00694CB2" w14:paraId="679CEB8F" w14:textId="77777777">
      <w:pPr>
        <w:ind w:firstLine="340"/>
      </w:pPr>
      <w:r w:rsidRPr="001D6A1F">
        <w:lastRenderedPageBreak/>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w:rsidRPr="001D6A1F" w:rsidR="00694CB2" w:rsidP="006B48E8" w:rsidRDefault="00694CB2" w14:paraId="0A05B46E" w14:textId="77777777">
      <w:pPr>
        <w:pStyle w:val="Motiveringrubrik2numrerat1"/>
        <w:spacing w:line="360" w:lineRule="auto"/>
      </w:pPr>
      <w:r w:rsidRPr="001D6A1F">
        <w:t xml:space="preserve">Gör det billigare och enklare att investera hållbart </w:t>
      </w:r>
    </w:p>
    <w:p w:rsidRPr="001D6A1F" w:rsidR="00694CB2" w:rsidP="006B48E8" w:rsidRDefault="00694CB2" w14:paraId="17E78D85" w14:textId="77777777">
      <w:pPr>
        <w:spacing w:before="80"/>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w:rsidRPr="001D6A1F" w:rsidR="00694CB2" w:rsidP="006B48E8" w:rsidRDefault="00694CB2" w14:paraId="292CEB94" w14:textId="77777777">
      <w:pPr>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w:rsidRPr="001D6A1F" w:rsidR="00694CB2" w:rsidP="006B48E8" w:rsidRDefault="00694CB2" w14:paraId="3B565273" w14:textId="77777777">
      <w:pPr>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w:rsidRPr="001D6A1F" w:rsidR="00694CB2" w:rsidP="006B48E8" w:rsidRDefault="00694CB2" w14:paraId="79A5DCC4" w14:textId="77777777">
      <w:pPr>
        <w:ind w:firstLine="340"/>
      </w:pPr>
      <w:r w:rsidRPr="001D6A1F">
        <w:t xml:space="preserve">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w:t>
      </w:r>
      <w:r w:rsidRPr="001D6A1F">
        <w:lastRenderedPageBreak/>
        <w:t>också viktigt att just framtidens tekniker får stöd. Centerpartiet vill därför bredda satsningarna för att inkludera såväl vätgas som koldioxidanvändning (CCU).</w:t>
      </w:r>
    </w:p>
    <w:p w:rsidRPr="001D6A1F" w:rsidR="00694CB2" w:rsidP="006B48E8" w:rsidRDefault="00694CB2" w14:paraId="6B1346FB" w14:textId="77777777">
      <w:pPr>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w:rsidRPr="001D6A1F" w:rsidR="00694CB2" w:rsidP="006B48E8" w:rsidRDefault="00694CB2" w14:paraId="5D970E15" w14:textId="77777777">
      <w:pPr>
        <w:pStyle w:val="Motiveringrubrik2numrerat1"/>
        <w:spacing w:line="360" w:lineRule="auto"/>
      </w:pPr>
      <w:r w:rsidRPr="001D6A1F">
        <w:t>Säkerställ en hållbar omställning av transportsektorn</w:t>
      </w:r>
    </w:p>
    <w:p w:rsidRPr="001D6A1F" w:rsidR="00694CB2" w:rsidP="006B48E8" w:rsidRDefault="00694CB2" w14:paraId="449B588A" w14:textId="5BC46BA9">
      <w:pPr>
        <w:spacing w:before="80"/>
        <w:ind w:firstLine="0"/>
      </w:pPr>
      <w:r w:rsidRPr="001D6A1F">
        <w:t>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w:rsidRPr="001D6A1F" w:rsidR="00694CB2" w:rsidP="006B48E8" w:rsidRDefault="00694CB2" w14:paraId="16A07DBA" w14:textId="77777777">
      <w:pPr>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w:rsidRPr="001D6A1F" w:rsidR="00694CB2" w:rsidP="006B48E8" w:rsidRDefault="00694CB2" w14:paraId="26040903" w14:textId="07E8C634">
      <w:pPr>
        <w:ind w:firstLine="340"/>
      </w:pPr>
      <w:r w:rsidRPr="001D6A1F">
        <w:t xml:space="preserve">Trängselskatterna måste reformeras. Idag betalar en utsläppsfri elbil lika stor avgift som personer som kör fossildrivna bilar. Det vill Centerpartiet ändra på. Vi vill därför </w:t>
      </w:r>
      <w:r w:rsidRPr="001D6A1F">
        <w:lastRenderedPageBreak/>
        <w:t>genomföra en översyn av trängselskatten i syfte att ta fram förslag på hur trängselskatten för miljöbilar kan sänkas.</w:t>
      </w:r>
    </w:p>
    <w:p w:rsidRPr="001D6A1F" w:rsidR="00694CB2" w:rsidP="006B48E8" w:rsidRDefault="00694CB2" w14:paraId="03DA73A9" w14:textId="4B443F53">
      <w:pPr>
        <w:ind w:firstLine="0"/>
      </w:pPr>
      <w:r w:rsidRPr="001D6A1F">
        <w:tab/>
        <w:t>En ökad användning biodrivmedel som framställs på ett hållbart sätt är ett viktigt verktyg för att minska utsläppen från transportsektorn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energiinnehåll i stället för volym.</w:t>
      </w:r>
    </w:p>
    <w:p w:rsidRPr="001D6A1F" w:rsidR="00C459B0" w:rsidP="006B48E8" w:rsidRDefault="00694CB2" w14:paraId="28D1E63F" w14:textId="143E3D54">
      <w:pPr>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fordonsskatten på personbilar differentieras efter koldioxidutsläpp och transporteffektivitet. Dessutom vill vi se över möjligheten att slopa energiskatten på kollektivtrafik, exempelvis båtar och bussar, som går på el.</w:t>
      </w:r>
    </w:p>
    <w:p w:rsidRPr="001D6A1F" w:rsidR="00694CB2" w:rsidP="006B48E8" w:rsidRDefault="00694CB2" w14:paraId="662F7367" w14:textId="3D956F0C">
      <w:pPr>
        <w:pStyle w:val="Motiveringrubrik3numrerat11"/>
        <w:spacing w:line="360" w:lineRule="auto"/>
      </w:pPr>
      <w:r w:rsidRPr="001D6A1F">
        <w:t>En grön skatteåterbäring</w:t>
      </w:r>
    </w:p>
    <w:p w:rsidRPr="001D6A1F" w:rsidR="00694CB2" w:rsidP="006B48E8" w:rsidRDefault="00694CB2" w14:paraId="292AF7B0" w14:textId="3EE8A282">
      <w:pPr>
        <w:ind w:firstLine="0"/>
      </w:pPr>
      <w:r w:rsidRPr="001D6A1F">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w:rsidRPr="001D6A1F" w:rsidR="00C459B0" w:rsidP="00F0633B" w:rsidRDefault="00694CB2" w14:paraId="59DA02CA" w14:textId="7DAF1DC1">
      <w:pPr>
        <w:ind w:firstLine="340"/>
      </w:pPr>
      <w:r w:rsidRPr="001D6A1F">
        <w:t>Skatteåterbäringen betalas ut lika till alla vuxna medborgare. På landsbygden, 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w:t>
      </w:r>
      <w:r w:rsidRPr="001D6A1F" w:rsidR="001805AF">
        <w:t xml:space="preserve"> </w:t>
      </w:r>
    </w:p>
    <w:p w:rsidRPr="001D6A1F" w:rsidR="00694CB2" w:rsidP="006B48E8" w:rsidRDefault="00694CB2" w14:paraId="73F74684" w14:textId="177AB763">
      <w:pPr>
        <w:pStyle w:val="Motiveringrubrik3numrerat11"/>
        <w:spacing w:line="360" w:lineRule="auto"/>
      </w:pPr>
      <w:r w:rsidRPr="001D6A1F">
        <w:lastRenderedPageBreak/>
        <w:t>En hållbar reduktionsplikt</w:t>
      </w:r>
    </w:p>
    <w:p w:rsidRPr="001D6A1F" w:rsidR="00694CB2" w:rsidP="006B48E8" w:rsidRDefault="00694CB2" w14:paraId="70593E78" w14:textId="42156EB9">
      <w:pPr>
        <w:ind w:firstLine="0"/>
      </w:pPr>
      <w:r w:rsidRPr="001D6A1F">
        <w:t>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w:t>
      </w:r>
      <w:r w:rsidR="00F0633B">
        <w:t xml:space="preserve"> </w:t>
      </w:r>
      <w:r w:rsidRPr="001D6A1F">
        <w:t xml:space="preserve">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w:rsidRPr="001D6A1F" w:rsidR="00C459B0" w:rsidP="006B48E8" w:rsidRDefault="00694CB2" w14:paraId="628B5D00" w14:textId="20B3A13A">
      <w:pPr>
        <w:ind w:firstLine="0"/>
      </w:pPr>
      <w:r w:rsidRPr="001D6A1F">
        <w:tab/>
        <w:t>Det behöver inte finnas en motsättning mellan att klara klimatmålen och se till att de som behöver bilen har råd att tanka. Vi vill i</w:t>
      </w:r>
      <w:r w:rsidR="00F0633B">
        <w:t xml:space="preserve"> </w:t>
      </w:r>
      <w:r w:rsidRPr="001D6A1F">
        <w:t>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w:t>
      </w:r>
      <w:r w:rsidR="00653864">
        <w:t>k</w:t>
      </w:r>
      <w:r w:rsidRPr="001D6A1F">
        <w:t xml:space="preserve">ten. </w:t>
      </w:r>
    </w:p>
    <w:p w:rsidRPr="001D6A1F" w:rsidR="00694CB2" w:rsidP="006B48E8" w:rsidRDefault="00694CB2" w14:paraId="2B90099C" w14:textId="1BA9F792">
      <w:pPr>
        <w:pStyle w:val="Motiveringrubrik3numrerat11"/>
        <w:spacing w:line="360" w:lineRule="auto"/>
      </w:pPr>
      <w:r w:rsidRPr="001D6A1F">
        <w:t>Stöd till hållbara personbilsinköp</w:t>
      </w:r>
    </w:p>
    <w:p w:rsidRPr="001D6A1F" w:rsidR="00C459B0" w:rsidP="006B48E8" w:rsidRDefault="00694CB2" w14:paraId="7FE8E3D5" w14:textId="77777777">
      <w:pPr>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w:rsidRPr="001D6A1F" w:rsidR="00694CB2" w:rsidP="006B48E8" w:rsidRDefault="00694CB2" w14:paraId="5F53B45E" w14:textId="177BB559">
      <w:pPr>
        <w:pStyle w:val="Motiveringrubrik3numrerat11"/>
        <w:spacing w:line="360" w:lineRule="auto"/>
      </w:pPr>
      <w:r w:rsidRPr="001D6A1F">
        <w:t>Hållbart flyg, fartyg och tunga transporter</w:t>
      </w:r>
    </w:p>
    <w:p w:rsidRPr="001D6A1F" w:rsidR="00694CB2" w:rsidP="006B48E8" w:rsidRDefault="00694CB2" w14:paraId="293B5124" w14:textId="0C995C03">
      <w:pPr>
        <w:ind w:firstLine="340"/>
      </w:pPr>
      <w:r w:rsidRPr="001D6A1F">
        <w:t xml:space="preserve">Vi vill även se över möjligheten till att inkludera koldioxidutsläpp från inrikes flyg i etappmålet för inrikes transporter till 2030. Vi vill även undersöka möjligheten att öka satsningarna på det strategiska innovationsprogrammet för flyg (Innovair) samt </w:t>
      </w:r>
      <w:r w:rsidRPr="001D6A1F">
        <w:lastRenderedPageBreak/>
        <w:t xml:space="preserve">kartlägga möjliga rutter för regionalt flyg på el, i syfte att påskynda </w:t>
      </w:r>
      <w:r w:rsidRPr="001D6A1F">
        <w:rPr>
          <w:spacing w:val="-1"/>
        </w:rPr>
        <w:t>övergången till ett hållbart, fossilfritt och mer energieffektivt flyg samt till elektrifiering.</w:t>
      </w:r>
    </w:p>
    <w:p w:rsidRPr="001D6A1F" w:rsidR="00694CB2" w:rsidP="006B48E8" w:rsidRDefault="00694CB2" w14:paraId="63A4A77F" w14:textId="77777777">
      <w:pPr>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w:rsidRPr="001D6A1F" w:rsidR="00694CB2" w:rsidP="006B48E8" w:rsidRDefault="00694CB2" w14:paraId="3EBA8FAC" w14:textId="594B0549">
      <w:pPr>
        <w:ind w:firstLine="340"/>
      </w:pPr>
      <w:r w:rsidRPr="001D6A1F">
        <w:t xml:space="preserve">Sverige är omringat av vatten, och sjöfartssektorn är därför en betydande verksamhet för vårt land. Sjöfartssektorns utsläpp präglas starkt av internationella regelverk, vilket gör att nationella initiativ kommer </w:t>
      </w:r>
      <w:r w:rsidR="00653864">
        <w:t xml:space="preserve">att </w:t>
      </w:r>
      <w:r w:rsidRPr="001D6A1F">
        <w:t xml:space="preserve">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w:rsidRPr="001D6A1F" w:rsidR="00694CB2" w:rsidP="006B48E8" w:rsidRDefault="00694CB2" w14:paraId="16269FD7" w14:textId="77777777">
      <w:pPr>
        <w:pStyle w:val="Motiveringrubrik2numrerat1"/>
        <w:spacing w:line="360" w:lineRule="auto"/>
      </w:pPr>
      <w:r w:rsidRPr="001D6A1F">
        <w:t>Elektrifiering och laddningsinfrastruktur</w:t>
      </w:r>
    </w:p>
    <w:p w:rsidRPr="001D6A1F" w:rsidR="00694CB2" w:rsidP="006B48E8" w:rsidRDefault="00694CB2" w14:paraId="62CEB33A" w14:textId="360AB64F">
      <w:pPr>
        <w:spacing w:before="80"/>
        <w:ind w:firstLine="0"/>
      </w:pPr>
      <w:r w:rsidRPr="001D6A1F">
        <w:t>För att nå målet om fossilfria transporter och klimatmålet om att minska utsläppen från biltrafiken med 70 procent till 2030 behövs resultatinriktade incitament i kombination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w:t>
      </w:r>
      <w:r w:rsidR="00653864">
        <w:t xml:space="preserve"> </w:t>
      </w:r>
      <w:r w:rsidRPr="001D6A1F">
        <w:t xml:space="preserve">allt den tunga trafiken. </w:t>
      </w:r>
    </w:p>
    <w:p w:rsidRPr="001D6A1F" w:rsidR="00694CB2" w:rsidP="006B48E8" w:rsidRDefault="00694CB2" w14:paraId="2EBE93C9" w14:textId="33D9705A">
      <w:pPr>
        <w:ind w:firstLine="340"/>
      </w:pPr>
      <w:r w:rsidRPr="001D6A1F">
        <w:t xml:space="preserve">Vi vill att det tas fram nationella mål för täthet av laddningsinfrastruktur i kombination med att det ska bli lättare och billigare att uppföra laddpunkter nära hemmet. Vi vill också underlätta möjligheten, inom delningsekonomin, att en privat laddpunkt kan göras tillgänglig för andra via smart teknik. Arbetet med att förenkla uppförandet av laddpunkter inom samfälligheter och flerhusbostäder är fortsatt högst </w:t>
      </w:r>
      <w:r w:rsidRPr="001D6A1F">
        <w:lastRenderedPageBreak/>
        <w:t>angeläget. Det finns idag flera regler kopplade till samfällighetsföreningar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w:rsidRPr="001D6A1F" w:rsidR="00694CB2" w:rsidP="006B48E8" w:rsidRDefault="00694CB2" w14:paraId="60384615" w14:textId="77777777">
      <w:pPr>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w:rsidRPr="001D6A1F" w:rsidR="00024565" w:rsidP="006B48E8" w:rsidRDefault="00694CB2" w14:paraId="6C1E38C2" w14:textId="54DF7DC1">
      <w:pPr>
        <w:ind w:firstLine="340"/>
      </w:pPr>
      <w:r w:rsidRPr="001D6A1F">
        <w:t>Med drastiskt sjunkande produktionskostnader för grön el är det inte energin som sätter begränsningarna framöver. Det skapar i</w:t>
      </w:r>
      <w:r w:rsidR="00653864">
        <w:t xml:space="preserve"> </w:t>
      </w:r>
      <w:r w:rsidRPr="001D6A1F">
        <w:t>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systembalansering liksom att minska kapacitetsutmaningarna och sårbarheten i elsystemet. Genom att lagra förnybar el när det finns ett överskott kan den i ett nästa steg användas för att ersätta fossil energi inom industrin eller i våra tunga transporter</w:t>
      </w:r>
      <w:r w:rsidR="006A657B">
        <w:t xml:space="preserve"> –</w:t>
      </w:r>
      <w:r w:rsidRPr="001D6A1F">
        <w:t xml:space="preserve"> </w:t>
      </w:r>
      <w:r w:rsidR="006A657B">
        <w:t>o</w:t>
      </w:r>
      <w:r w:rsidRPr="001D6A1F">
        <w:t xml:space="preserve">mråden där det annars kan vara svårt att minska fossilberoendet på ett kostnadseffektivt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w:t>
      </w:r>
      <w:proofErr w:type="spellStart"/>
      <w:r w:rsidRPr="001D6A1F">
        <w:t>Vehicle</w:t>
      </w:r>
      <w:proofErr w:type="spellEnd"/>
      <w:r w:rsidRPr="001D6A1F">
        <w:t xml:space="preserve"> to </w:t>
      </w:r>
      <w:proofErr w:type="spellStart"/>
      <w:r w:rsidRPr="001D6A1F">
        <w:t>grid</w:t>
      </w:r>
      <w:proofErr w:type="spellEnd"/>
      <w:r w:rsidRPr="001D6A1F">
        <w:t xml:space="preserve"> (V2G), som kommer </w:t>
      </w:r>
      <w:r w:rsidR="006A657B">
        <w:t xml:space="preserve">att </w:t>
      </w:r>
      <w:r w:rsidRPr="001D6A1F">
        <w:t xml:space="preserve">bli en viktig framtida resurs. Möjligheten att </w:t>
      </w:r>
      <w:r w:rsidRPr="001D6A1F">
        <w:lastRenderedPageBreak/>
        <w:t xml:space="preserve">stabilisera elsystemet med nya tekniker såsom elbilar ska tillvaratas, och du som elbilsägare ska få sänkt skatt på elbilsladdning. </w:t>
      </w:r>
    </w:p>
    <w:p w:rsidRPr="001D6A1F" w:rsidR="00694CB2" w:rsidP="006B48E8" w:rsidRDefault="00694CB2" w14:paraId="2362F239" w14:textId="23A42B4F">
      <w:pPr>
        <w:pStyle w:val="Motiveringrubrik2numrerat1"/>
        <w:spacing w:line="360" w:lineRule="auto"/>
      </w:pPr>
      <w:r w:rsidRPr="001D6A1F">
        <w:t>Hållbara drivmedel</w:t>
      </w:r>
    </w:p>
    <w:p w:rsidRPr="001D6A1F" w:rsidR="00694CB2" w:rsidP="006B48E8" w:rsidRDefault="00694CB2" w14:paraId="25F33526" w14:textId="2AD70579">
      <w:pPr>
        <w:spacing w:before="80"/>
        <w:ind w:firstLine="0"/>
      </w:pPr>
      <w:r w:rsidRPr="001D6A1F">
        <w:t>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w:t>
      </w:r>
      <w:r w:rsidR="006A657B">
        <w:t>d</w:t>
      </w:r>
      <w:r w:rsidRPr="001D6A1F">
        <w:t xml:space="preserve"> sedan regeringen avskaffade bonus</w:t>
      </w:r>
      <w:r w:rsidR="006A657B">
        <w:t xml:space="preserve"> </w:t>
      </w:r>
      <w:proofErr w:type="spellStart"/>
      <w:r w:rsidRPr="001D6A1F">
        <w:t>malus</w:t>
      </w:r>
      <w:proofErr w:type="spellEnd"/>
      <w:r w:rsidR="006A657B">
        <w:t>-</w:t>
      </w:r>
      <w:r w:rsidRPr="001D6A1F">
        <w:t xml:space="preserve">systemet. Hållbara biobränslen behövs också för att snabbt fasa ut beroendet av rysk energi. När andra länder i snabbare takt ställer om sin fordonsflotta kommer den samlade efterfrågan på biodrivmedel </w:t>
      </w:r>
      <w:r w:rsidR="006A657B">
        <w:t xml:space="preserve">att </w:t>
      </w:r>
      <w:r w:rsidRPr="001D6A1F">
        <w:t xml:space="preserve">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w:rsidRPr="001D6A1F" w:rsidR="00694CB2" w:rsidP="006B48E8" w:rsidRDefault="00694CB2" w14:paraId="7E4AAE5F" w14:textId="77777777">
      <w:pPr>
        <w:pStyle w:val="Motiveringrubrik2numrerat1"/>
        <w:spacing w:line="360" w:lineRule="auto"/>
      </w:pPr>
      <w:r w:rsidRPr="001D6A1F">
        <w:t>Satsa på åtgärder som stärker hela energisystemet</w:t>
      </w:r>
    </w:p>
    <w:p w:rsidRPr="001D6A1F" w:rsidR="00694CB2" w:rsidP="006B48E8" w:rsidRDefault="00694CB2" w14:paraId="12105BDD" w14:textId="77777777">
      <w:pPr>
        <w:spacing w:before="80"/>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w:rsidRPr="001D6A1F" w:rsidR="00694CB2" w:rsidP="006B48E8" w:rsidRDefault="00694CB2" w14:paraId="18A0EFC0" w14:textId="76BA0122">
      <w:pPr>
        <w:ind w:firstLine="340"/>
      </w:pPr>
      <w:r w:rsidRPr="001D6A1F">
        <w:t xml:space="preserve">Vi behöver se över energipolitiken för att öka den fossilfria energiproduktionen, förbättra överföringen inom Sverige och till Europa, energieffektivisera och satsa på </w:t>
      </w:r>
      <w:r w:rsidRPr="001D6A1F">
        <w:lastRenderedPageBreak/>
        <w:t>energilagring samt smart och flexibel användning. Det räcker inte som regeringen att 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w:rsidRPr="001D6A1F" w:rsidR="00694CB2" w:rsidP="006B48E8" w:rsidRDefault="00694CB2" w14:paraId="711A50A5" w14:textId="3EDEFF44">
      <w:pPr>
        <w:ind w:firstLine="0"/>
      </w:pPr>
      <w:r w:rsidRPr="001D6A1F">
        <w:t xml:space="preserve">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w:t>
      </w:r>
      <w:r w:rsidR="0096395A">
        <w:t xml:space="preserve">att </w:t>
      </w:r>
      <w:r w:rsidRPr="001D6A1F">
        <w:t>medföra att andra kraftslag kommer att missgynnas kraftigt. Centerpartiet är både kritisk mot de omfattande lånen som staten utfärdar samt lösenpriset som väntas bli långt mer kostsamt än utredningen beräknar. Detta har Centerpartiet föreslagit i en rapport</w:t>
      </w:r>
      <w:r w:rsidR="0096395A">
        <w:t>,</w:t>
      </w:r>
      <w:r w:rsidRPr="001D6A1F">
        <w:t xml:space="preserve"> En ny strategi för Sveriges </w:t>
      </w:r>
      <w:r w:rsidRPr="001D6A1F" w:rsidR="0096395A">
        <w:t>elförsörjning</w:t>
      </w:r>
      <w:r w:rsidRPr="001D6A1F">
        <w:t>.</w:t>
      </w:r>
    </w:p>
    <w:p w:rsidRPr="001D6A1F" w:rsidR="00694CB2" w:rsidP="006B48E8" w:rsidRDefault="00694CB2" w14:paraId="1994B71D" w14:textId="68ACD10D">
      <w:pPr>
        <w:ind w:firstLine="340"/>
      </w:pPr>
      <w:r w:rsidRPr="001D6A1F">
        <w:t xml:space="preserve">En effektivare användning bör vara utgångspunkten för lagstiftningen, eftersom det medför fördelar för både samhällsekonomin och klimatet. Var sjätte </w:t>
      </w:r>
      <w:r w:rsidR="0096395A">
        <w:t>kilowattimme</w:t>
      </w:r>
      <w:r w:rsidRPr="001D6A1F">
        <w:t xml:space="preserve"> kan effektiviseras bort, vilket skulle frigöra viktig kraft. </w:t>
      </w:r>
    </w:p>
    <w:p w:rsidRPr="001D6A1F" w:rsidR="00694CB2" w:rsidP="006B48E8" w:rsidRDefault="00694CB2" w14:paraId="7941A009" w14:textId="2BB1ED1C">
      <w:pPr>
        <w:ind w:firstLine="340"/>
      </w:pPr>
      <w:r w:rsidRPr="001D6A1F">
        <w:t>Centerpartiet vill i</w:t>
      </w:r>
      <w:r w:rsidR="0096395A">
        <w:t xml:space="preserve"> </w:t>
      </w:r>
      <w:r w:rsidRPr="001D6A1F">
        <w:t>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w:t>
      </w:r>
      <w:r w:rsidR="0096395A">
        <w:t>, t.</w:t>
      </w:r>
      <w:r w:rsidRPr="001D6A1F">
        <w:t>ex. acceptansfrågor och tillståndsprocesser</w:t>
      </w:r>
      <w:r w:rsidR="0096395A">
        <w:t>,</w:t>
      </w:r>
      <w:r w:rsidRPr="001D6A1F">
        <w:t xml:space="preserve"> utan att peka ut enskilda vinnare och förlorare. </w:t>
      </w:r>
    </w:p>
    <w:p w:rsidRPr="001D6A1F" w:rsidR="00C459B0" w:rsidP="006B48E8" w:rsidRDefault="00694CB2" w14:paraId="5CA5C3E2" w14:textId="32B14692">
      <w:pPr>
        <w:ind w:firstLine="340"/>
      </w:pPr>
      <w:r w:rsidRPr="001D6A1F">
        <w:t xml:space="preserve">För att påskynda utsläppsminskningstakten för energisektorn vill Centerpartiet också öka produkters koldioxidtransparens och kommer därför </w:t>
      </w:r>
      <w:r w:rsidR="0096395A">
        <w:t xml:space="preserve">att </w:t>
      </w:r>
      <w:r w:rsidRPr="001D6A1F">
        <w:t xml:space="preserve">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w:t>
      </w:r>
      <w:r w:rsidRPr="001D6A1F">
        <w:lastRenderedPageBreak/>
        <w:t xml:space="preserve">konsumenter och industrier kommer </w:t>
      </w:r>
      <w:r w:rsidR="0096395A">
        <w:t xml:space="preserve">att </w:t>
      </w:r>
      <w:r w:rsidRPr="001D6A1F">
        <w:t>vilja se hur mycket koldioxid deras inköp har resulterat i.</w:t>
      </w:r>
    </w:p>
    <w:p w:rsidRPr="001D6A1F" w:rsidR="00694CB2" w:rsidP="006B48E8" w:rsidRDefault="00694CB2" w14:paraId="1EF8DA63" w14:textId="24794DAE">
      <w:pPr>
        <w:ind w:firstLine="340"/>
      </w:pPr>
      <w:r w:rsidRPr="001D6A1F">
        <w:t>Centerpartiet ser ett behov av en handlingsplan som undersöker behovet av mellan- och långsiktig energilagring samt ser över behovet av ersättningsmodeller för handel med stödtjänster.</w:t>
      </w:r>
    </w:p>
    <w:p w:rsidRPr="001D6A1F" w:rsidR="00694CB2" w:rsidP="006B48E8" w:rsidRDefault="00694CB2" w14:paraId="4BDEBA64" w14:textId="316A4605">
      <w:pPr>
        <w:ind w:firstLine="340"/>
      </w:pPr>
      <w:r w:rsidRPr="001D6A1F">
        <w:t>Det är olyckligt att Försvarsmakten och Luftfartsverket i flera fall sätter stopp för utbyggnad av förnybar elproduktion, särskilt eftersom tekniska lösningar finns tillgängliga för att tillmötesgå anledningar till att projekten hindras. Centerpartiet vill förbättra samexistensen mellan försvarets intressen och övriga samhällsintressen</w:t>
      </w:r>
      <w:r w:rsidR="0096395A">
        <w:t>.</w:t>
      </w:r>
      <w:r w:rsidRPr="001D6A1F">
        <w:t xml:space="preserve"> </w:t>
      </w:r>
    </w:p>
    <w:p w:rsidRPr="001D6A1F" w:rsidR="00694CB2" w:rsidP="006B48E8" w:rsidRDefault="00694CB2" w14:paraId="3AA17189" w14:textId="550D04A8">
      <w:pPr>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riksintresse när det kommer till förnybara alternativ som biodrivmedel eller vindkraft saknas.</w:t>
      </w:r>
      <w:r w:rsidRPr="001D6A1F">
        <w:t xml:space="preserve"> Lagstiftningen behöver därför uppdateras till att gälla även klimatsmarta alternativ.</w:t>
      </w:r>
    </w:p>
    <w:p w:rsidRPr="001D6A1F" w:rsidR="00694CB2" w:rsidP="006B48E8" w:rsidRDefault="00694CB2" w14:paraId="5E8D5B20" w14:textId="77777777">
      <w:pPr>
        <w:pStyle w:val="Motiveringrubrik2numrerat1"/>
        <w:spacing w:line="360" w:lineRule="auto"/>
      </w:pPr>
      <w:r w:rsidRPr="001D6A1F">
        <w:t xml:space="preserve">Elnätsreformer för en effektiv omställning </w:t>
      </w:r>
    </w:p>
    <w:p w:rsidRPr="001D6A1F" w:rsidR="00694CB2" w:rsidP="006B48E8" w:rsidRDefault="00694CB2" w14:paraId="6FEDC9F7" w14:textId="1561E1C1">
      <w:pPr>
        <w:spacing w:before="80"/>
        <w:ind w:firstLine="0"/>
      </w:pPr>
      <w:r w:rsidRPr="001D6A1F">
        <w:t xml:space="preserve">Ny teknik med batterier, vätgas och bränsleceller samt digitalisering ger nya förutsättningar och lösningar för effektivisering, energilagring, flexibel användning och smarta elnät. Vi kan skapa exportmöjligheter för teknik, kunnande och förnybar energi, samtidigt som vi tryggar vår och våra grannländers elförsörjning. Detta kommer </w:t>
      </w:r>
      <w:r w:rsidR="0096395A">
        <w:t xml:space="preserve">att </w:t>
      </w:r>
      <w:r w:rsidRPr="001D6A1F">
        <w:t xml:space="preserve">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w:t>
      </w:r>
      <w:r w:rsidR="0096395A">
        <w:t xml:space="preserve">att </w:t>
      </w:r>
      <w:r w:rsidRPr="001D6A1F">
        <w:t xml:space="preserve">bli enklare att fasa ut Putins fossila energi. Export av förnybar el gör stor klimatnytta när den ersätter fossil produktion i andra länder. </w:t>
      </w:r>
    </w:p>
    <w:p w:rsidRPr="001D6A1F" w:rsidR="007A4F8A" w:rsidP="006B48E8" w:rsidRDefault="00694CB2" w14:paraId="27FD3E02" w14:textId="061767D4">
      <w:pPr>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w:t>
      </w:r>
      <w:r w:rsidRPr="001D6A1F">
        <w:lastRenderedPageBreak/>
        <w:t xml:space="preserve">ökar elnätens kapacitet utan att investeringar görs i nät, där ledtiderna kan vara långa. Avvägningar kommer givetvis </w:t>
      </w:r>
      <w:r w:rsidR="00755AE2">
        <w:t xml:space="preserve">att </w:t>
      </w:r>
      <w:r w:rsidRPr="001D6A1F">
        <w:t xml:space="preserve">behöva göras för mest effektiva kort- och långsiktiga </w:t>
      </w:r>
      <w:r w:rsidRPr="001D6A1F">
        <w:rPr>
          <w:spacing w:val="-1"/>
        </w:rPr>
        <w:t>lösningar. Vad som blir styrande för elnätsbolagen vid beslut om investering är kostnadseffektivitet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 xml:space="preserve">Ett flertal utökade myndighetsuppdrag kommer </w:t>
      </w:r>
      <w:r w:rsidR="00755AE2">
        <w:rPr>
          <w:spacing w:val="-2"/>
        </w:rPr>
        <w:t xml:space="preserve">att </w:t>
      </w:r>
      <w:r w:rsidRPr="001D6A1F">
        <w:rPr>
          <w:spacing w:val="-2"/>
        </w:rPr>
        <w:t>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w:t>
      </w:r>
      <w:r w:rsidR="00755AE2">
        <w:t xml:space="preserve"> </w:t>
      </w:r>
      <w:r w:rsidRPr="001D6A1F">
        <w:t>stället för att enbart utgå ifrån prognoser. Vi vill ge Svenska kraftnät i uppdrag att i högre grad överdimensionera de ledningsdragningar som görs, inte minst mot bakgrund av de långa ledtiderna för byggandet av ny nätkapacitet. En ökad efterfrågan på elenergi ställer också krav på att våra myndigheter har tydliga mål och tillräckliga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w:t>
      </w:r>
      <w:r w:rsidR="00755AE2">
        <w:t xml:space="preserve"> </w:t>
      </w:r>
      <w:r w:rsidRPr="001D6A1F">
        <w:t>dag saknas inte nödvändigtvis resurser, med tanke på de enorma flaskhalsintäkter som samlats på hög senast</w:t>
      </w:r>
      <w:r w:rsidR="00755AE2">
        <w:t>e</w:t>
      </w:r>
      <w:r w:rsidRPr="001D6A1F">
        <w:t xml:space="preserve">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bebyggelsen genomförs på ett sätt som gagnar regionen som helhet, vilket kräver god lokal </w:t>
      </w:r>
      <w:r w:rsidRPr="001D6A1F">
        <w:rPr>
          <w:spacing w:val="-1"/>
        </w:rPr>
        <w:t>kännedom om området. Centerpartiet anser också att ersättningsnivåerna vid markintrång</w:t>
      </w:r>
      <w:r w:rsidRPr="001D6A1F">
        <w:t xml:space="preserve"> bör ses över. Vi anser att det behöver tas fram en ny modell som täcker markägarens reella förluster, som också leder till att planering av samhällsinfrastrukturen då baseras på hela den samhällsekonomiska kostnaden när mark tas i anspråk. </w:t>
      </w:r>
    </w:p>
    <w:p w:rsidRPr="001D6A1F" w:rsidR="00694CB2" w:rsidP="006B48E8" w:rsidRDefault="00694CB2" w14:paraId="4E6CD001" w14:textId="26F1DECE">
      <w:pPr>
        <w:pStyle w:val="Motiveringrubrik2numrerat1"/>
        <w:spacing w:line="360" w:lineRule="auto"/>
      </w:pPr>
      <w:r w:rsidRPr="001D6A1F">
        <w:t>Kraftvärme</w:t>
      </w:r>
    </w:p>
    <w:p w:rsidRPr="001D6A1F" w:rsidR="00694CB2" w:rsidP="006B48E8" w:rsidRDefault="00694CB2" w14:paraId="3F7483FD" w14:textId="7A986D9B">
      <w:pPr>
        <w:spacing w:before="80"/>
        <w:ind w:firstLine="0"/>
      </w:pPr>
      <w:r w:rsidRPr="001D6A1F">
        <w:t xml:space="preserve">Kraftvärmen är och kommer fortsatt </w:t>
      </w:r>
      <w:r w:rsidR="00755AE2">
        <w:t xml:space="preserve">att </w:t>
      </w:r>
      <w:r w:rsidRPr="001D6A1F">
        <w:t xml:space="preserve">vara en fantastisk tillgång i Sveriges energisystem. Det är ett stabilt och reglerbart kraftslag som kompletterar den variabla sol- och vindenergin och avlastar elsystemet genom att nyttja annan energi för </w:t>
      </w:r>
      <w:r w:rsidRPr="001D6A1F">
        <w:lastRenderedPageBreak/>
        <w:t xml:space="preserve">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w:t>
      </w:r>
      <w:r w:rsidR="00755AE2">
        <w:t>megawatt</w:t>
      </w:r>
      <w:r w:rsidRPr="001D6A1F">
        <w:t xml:space="preserve"> och att ytterligare 1</w:t>
      </w:r>
      <w:r w:rsidR="00755AE2">
        <w:t> </w:t>
      </w:r>
      <w:r w:rsidRPr="001D6A1F">
        <w:t xml:space="preserve">000 </w:t>
      </w:r>
      <w:r w:rsidR="00755AE2">
        <w:t>megawatt</w:t>
      </w:r>
      <w:r w:rsidRPr="001D6A1F">
        <w:t xml:space="preserve">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w:rsidRPr="001D6A1F" w:rsidR="00694CB2" w:rsidP="006B48E8" w:rsidRDefault="00694CB2" w14:paraId="55619BB7" w14:textId="247B5E81">
      <w:pPr>
        <w:spacing w:before="80"/>
        <w:ind w:firstLine="0"/>
      </w:pPr>
      <w:r w:rsidRPr="001D6A1F">
        <w:tab/>
        <w:t>Stigande fjärrvärmepriser riskerar i</w:t>
      </w:r>
      <w:r w:rsidR="00755AE2">
        <w:t xml:space="preserve"> </w:t>
      </w:r>
      <w:r w:rsidRPr="001D6A1F">
        <w:t>dag att gynna alternativa lösningar trots att detta inte är lönsamt ur ett samhällsperspektiv, eftersom det skulle kräva ett massivt utbyggt elnät och spä på de utmaningar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w:t>
      </w:r>
      <w:r w:rsidR="00052B5A">
        <w:t xml:space="preserve"> </w:t>
      </w:r>
      <w:r w:rsidRPr="001D6A1F">
        <w:t>stället producera än mer el än vad de i dag gör. På så sätt sparas också det värdefulla biobränslet både till användning i andra sektorer som behöver ställa om och till timmar med högre elpris. Samtidigt får kunderna lägre fjärrvärmepriser</w:t>
      </w:r>
      <w:r w:rsidR="00052B5A">
        <w:t xml:space="preserve"> –</w:t>
      </w:r>
      <w:r w:rsidRPr="001D6A1F">
        <w:t xml:space="preserve"> </w:t>
      </w:r>
      <w:r w:rsidR="00052B5A">
        <w:t>e</w:t>
      </w:r>
      <w:r w:rsidRPr="001D6A1F">
        <w:t xml:space="preserve">n stor vinst både för den enskilda, för bolagen och för samhället. Centerpartiets vill därför genomföra förslagen i </w:t>
      </w:r>
      <w:r w:rsidR="00052B5A">
        <w:t>E</w:t>
      </w:r>
      <w:r w:rsidRPr="001D6A1F">
        <w:t>nergimyndighetens fjärrvärme</w:t>
      </w:r>
      <w:r w:rsidR="00052B5A">
        <w:t>-</w:t>
      </w:r>
      <w:r w:rsidRPr="001D6A1F">
        <w:t xml:space="preserve"> och kraftvärmestrategi och sänka elskatten vid produktion av fjärrvärme för att tillvarata potentialen.</w:t>
      </w:r>
      <w:r w:rsidRPr="001D6A1F" w:rsidR="001805AF">
        <w:t xml:space="preserve"> </w:t>
      </w:r>
    </w:p>
    <w:p w:rsidRPr="001D6A1F" w:rsidR="007A4F8A" w:rsidP="006B48E8" w:rsidRDefault="007A4F8A" w14:paraId="00D1AEDF" w14:textId="2327F74C">
      <w:pPr>
        <w:pStyle w:val="Motiveringrubrik2numrerat1"/>
        <w:spacing w:line="360" w:lineRule="auto"/>
        <w:rPr>
          <w:sz w:val="24"/>
        </w:rPr>
      </w:pPr>
      <w:r w:rsidRPr="001D6A1F">
        <w:t>Vattenkraft</w:t>
      </w:r>
    </w:p>
    <w:p w:rsidRPr="001D6A1F" w:rsidR="00694CB2" w:rsidP="006B48E8" w:rsidRDefault="00694CB2" w14:paraId="1C9F93C0" w14:textId="77777777">
      <w:pPr>
        <w:spacing w:before="80"/>
        <w:ind w:firstLine="0"/>
      </w:pPr>
      <w:r w:rsidRPr="001D6A1F">
        <w:t xml:space="preserve">Vattenkraften spelar en central roll i Sveriges energisystem och gör det möjligt att introducera stora mängder väderberoende kraft. Genom lagstiftning som Centerpartiet </w:t>
      </w:r>
      <w:r w:rsidRPr="001D6A1F">
        <w:lastRenderedPageBreak/>
        <w:t xml:space="preserve">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w:rsidRPr="001D6A1F" w:rsidR="00694CB2" w:rsidP="006B48E8" w:rsidRDefault="00694CB2" w14:paraId="30F3DF2E" w14:textId="36F01432">
      <w:pPr>
        <w:spacing w:before="80"/>
        <w:ind w:firstLine="0"/>
      </w:pPr>
      <w:r w:rsidRPr="001D6A1F">
        <w:tab/>
        <w:t>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som motsvarar mer än en hel kärnkraftsreaktor, till en fjärdedel av priset. Åtgärderna som föreslås i rapporten kan börja ge effekt redan om tre</w:t>
      </w:r>
      <w:r w:rsidR="00052B5A">
        <w:t xml:space="preserve"> till </w:t>
      </w:r>
      <w:r w:rsidRPr="001D6A1F">
        <w:t>fem år och ge en effektökning till 2035. Dessa förbättringar kan ske utan stora ingrepp i natur och miljö, eftersom inga nya kraftverk byggs och de outbyggda älvarna kan förbli orörda. Den totala identifierade potentialen är 4</w:t>
      </w:r>
      <w:r w:rsidR="00052B5A">
        <w:t> </w:t>
      </w:r>
      <w:r w:rsidRPr="001D6A1F">
        <w:t xml:space="preserve">000 </w:t>
      </w:r>
      <w:r w:rsidR="00052B5A">
        <w:t>megawatt</w:t>
      </w:r>
      <w:r w:rsidRPr="001D6A1F">
        <w:t>, vilket motsvarar 370</w:t>
      </w:r>
      <w:r w:rsidR="00052B5A">
        <w:t> </w:t>
      </w:r>
      <w:r w:rsidRPr="001D6A1F">
        <w:t xml:space="preserve">000 hushåll eller ungefär </w:t>
      </w:r>
      <w:r w:rsidR="00052B5A">
        <w:t>fyra</w:t>
      </w:r>
      <w:r w:rsidRPr="001D6A1F">
        <w:t xml:space="preserve"> kärnkraftsreaktorer. Om tillståndsprocesserna påskyndas kan effekthöjningarna genomföras tidigare än så. Centerpartiet vill därför snabbutreda förslagen om en effekthöjning av befintlig vattenkraft. </w:t>
      </w:r>
    </w:p>
    <w:p w:rsidRPr="001D6A1F" w:rsidR="00694CB2" w:rsidP="006B48E8" w:rsidRDefault="00694CB2" w14:paraId="16C5A48E" w14:textId="31F8DB54">
      <w:pPr>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w:t>
      </w:r>
      <w:r w:rsidR="00052B5A">
        <w:t xml:space="preserve">att </w:t>
      </w:r>
      <w:r w:rsidRPr="001D6A1F">
        <w:t>bli olika beroende på när i processen de inleds. Den paus som regeringen har infört är bra. Flera av de förslag som kommit ut är också bra, men det är djupt otillräckligt. Framför</w:t>
      </w:r>
      <w:r w:rsidR="00052B5A">
        <w:t xml:space="preserve"> </w:t>
      </w:r>
      <w:r w:rsidRPr="001D6A1F">
        <w:t>allt den småskaliga vattenkraften och rena dammar riskerar fortfarande utrivning till liten eller ingen miljönytta och med stora konsekvenser för landskapsbild</w:t>
      </w:r>
      <w:r w:rsidR="00052B5A">
        <w:t xml:space="preserve"> och</w:t>
      </w:r>
      <w:r w:rsidRPr="001D6A1F">
        <w:t xml:space="preserve"> kulturmiljöer och med energiförluster vi inte har råd med. Dessa perspektiv bör regeringen inkludera och återkomma med nya lagstiftningsförslag kring. Centerpartiet anser att </w:t>
      </w:r>
      <w:r w:rsidRPr="001D6A1F">
        <w:rPr>
          <w:spacing w:val="-2"/>
        </w:rPr>
        <w:t>myndigheterna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Centerpartiet rent felaktiga, tolkningar av dessa processer. Vattenmyndigheterna nyttjar inte heller de möjligheter till undantag som ges för att undvika att miljöanpassningarna </w:t>
      </w:r>
      <w:r w:rsidRPr="001D6A1F">
        <w:lastRenderedPageBreak/>
        <w:t>ska leda till oproportionerligt höga kostnader i förhållande till den miljönytta som eftersträvas. Centerpartiet verkar för att säkerställa att såväl jordbruksmark och kulturmiljöer har möjlighet att använda de undantag som finns inom ramen för miljöanpassning av vattenkraften.</w:t>
      </w:r>
    </w:p>
    <w:p w:rsidRPr="001D6A1F" w:rsidR="00694CB2" w:rsidP="006B48E8" w:rsidRDefault="00694CB2" w14:paraId="3746A1F2" w14:textId="4EA7F256">
      <w:pPr>
        <w:ind w:firstLine="340"/>
      </w:pPr>
      <w:r w:rsidRPr="001D6A1F">
        <w:t xml:space="preserve">Miljöåtgärdernas kostnader och nyttor måste också bedömas platsspecifikt, för att säkerställa robusta samband mellan kostnader och mätbara parametrar. I åtgärdsplanerna gör </w:t>
      </w:r>
      <w:r w:rsidR="00052B5A">
        <w:t>v</w:t>
      </w:r>
      <w:r w:rsidRPr="001D6A1F">
        <w:t xml:space="preserve">attenmyndigheten dock schablonmässiga och generaliserade antaganden, vilket både strider mot regelverket och riskerar att tvinga fram dyra och verkningslösa miljöåtgärder. I vissa fall kan åtgärderna till och med bli direkt kontraproduktiva. </w:t>
      </w:r>
    </w:p>
    <w:p w:rsidRPr="001D6A1F" w:rsidR="00694CB2" w:rsidP="006B48E8" w:rsidRDefault="00694CB2" w14:paraId="2BBF89E5" w14:textId="77777777">
      <w:pPr>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w:rsidRPr="001D6A1F" w:rsidR="00694CB2" w:rsidP="006B48E8" w:rsidRDefault="00694CB2" w14:paraId="6E19ECE2" w14:textId="77777777">
      <w:pPr>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w:rsidRPr="001D6A1F" w:rsidR="00C459B0" w:rsidP="008A3835" w:rsidRDefault="00694CB2" w14:paraId="063427F1" w14:textId="41DD4F5C">
      <w:pPr>
        <w:ind w:firstLine="340"/>
      </w:pPr>
      <w:r w:rsidRPr="001D6A1F">
        <w:t>Sveriges elproduktion är i</w:t>
      </w:r>
      <w:r w:rsidR="002F196B">
        <w:t xml:space="preserve"> </w:t>
      </w:r>
      <w:r w:rsidRPr="001D6A1F">
        <w:t xml:space="preserve">dag sårbart, konstaterar Totalförsvarets forskningsinstitut (FOI). En stor del av elproduktionen sker i norra Sverige </w:t>
      </w:r>
      <w:r w:rsidR="002F196B">
        <w:t>och</w:t>
      </w:r>
      <w:r w:rsidRPr="001D6A1F">
        <w:t xml:space="preserve"> överförs till södra Sverige, där elefterfrågan överstiger produktionen. Ledningarna som överför elen är sårbara och svåra att försvara, då de sträcker sig över långa avstånd. Stora produktionsanläggningar, som kärnkraften, blir också sårbara i händelse av en riktad attack. Här är vattenkraften, såväl den storskaliga som den småskaliga, en viktig resurs. Vattenkraftverk kan startas snabbt vid behov</w:t>
      </w:r>
      <w:r w:rsidR="002F196B">
        <w:t>,</w:t>
      </w:r>
      <w:r w:rsidRPr="001D6A1F">
        <w:t xml:space="preserve"> vatten kan sparas i dammar och användas när behovet är som störst, t.ex. vid en kris eller under kalla vintrar. Vattenkraftverken är dessutom byggda för att fungera även under extrema förhållanden.</w:t>
      </w:r>
    </w:p>
    <w:p w:rsidRPr="001D6A1F" w:rsidR="00694CB2" w:rsidP="008A3835" w:rsidRDefault="00694CB2" w14:paraId="6C480350" w14:textId="5E588D5E">
      <w:pPr>
        <w:pStyle w:val="Motiveringrubrik2numrerat1"/>
        <w:spacing w:line="360" w:lineRule="auto"/>
      </w:pPr>
      <w:r w:rsidRPr="001D6A1F">
        <w:t>Vindkraft</w:t>
      </w:r>
    </w:p>
    <w:p w:rsidRPr="001D6A1F" w:rsidR="00694CB2" w:rsidP="008A3835" w:rsidRDefault="00694CB2" w14:paraId="21B4079B" w14:textId="77CB693B">
      <w:pPr>
        <w:spacing w:before="80"/>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w:t>
      </w:r>
      <w:r w:rsidRPr="001D6A1F">
        <w:lastRenderedPageBreak/>
        <w:t>är inte så konstigt, eftersom vindkraften på land är det kraftslag som är billigast att och som snabbt kan byggas i stor skala. Fram till år 2027 är ytterligare ca 8</w:t>
      </w:r>
      <w:r w:rsidR="002F196B">
        <w:t> </w:t>
      </w:r>
      <w:r w:rsidRPr="001D6A1F">
        <w:t>terawattimmar under byggnation, och redan i år väntas den sammanlagda produktionen från vind nå 50 terawattimmar. På senare år har dock allt</w:t>
      </w:r>
      <w:r w:rsidR="007C3572">
        <w:t xml:space="preserve"> </w:t>
      </w:r>
      <w:r w:rsidRPr="001D6A1F">
        <w:t xml:space="preserve">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w:rsidRPr="001D6A1F" w:rsidR="00694CB2" w:rsidP="008A3835" w:rsidRDefault="00694CB2" w14:paraId="12947C62" w14:textId="5190E302">
      <w:pPr>
        <w:spacing w:before="80"/>
        <w:ind w:firstLine="0"/>
      </w:pPr>
      <w:r w:rsidRPr="001D6A1F">
        <w:tab/>
        <w:t>För att möta ett ökande elbehov behövs incitament för utbyggnaden av vindkraft. Men också för att klara omställningen behöver byggtakten vara fortsatt hög. Det råder inte brist på intresse hos de som vill bygga, hos Svenska kraftnät finns i</w:t>
      </w:r>
      <w:r w:rsidR="007C3572">
        <w:t xml:space="preserve"> </w:t>
      </w:r>
      <w:r w:rsidRPr="001D6A1F">
        <w:t xml:space="preserve">dag ansökningar om anslutning av vindkraft fram till 2029 som skulle täcka hela Sveriges maximala kapacitetsbehov och mer därtill. </w:t>
      </w:r>
    </w:p>
    <w:p w:rsidRPr="001D6A1F" w:rsidR="00694CB2" w:rsidP="008A3835" w:rsidRDefault="00694CB2" w14:paraId="6574827B" w14:textId="696EF03A">
      <w:pPr>
        <w:ind w:firstLine="0"/>
      </w:pPr>
      <w:r w:rsidRPr="001D6A1F">
        <w:tab/>
        <w:t xml:space="preserve">Förra året avslog regeringen 13 havsbaserade vindkraftsprojekt i Östersjön. Dessa projekt motsvarade tillsammans ca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w:t>
      </w:r>
      <w:r w:rsidR="007C3572">
        <w:t>F</w:t>
      </w:r>
      <w:r w:rsidRPr="001D6A1F">
        <w:t>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 xml:space="preserve">Vidare </w:t>
      </w:r>
      <w:r w:rsidR="007C3572">
        <w:t>v</w:t>
      </w:r>
      <w:r w:rsidRPr="001D6A1F">
        <w:t>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w:rsidRPr="001D6A1F" w:rsidR="00694CB2" w:rsidP="008A3835" w:rsidRDefault="00694CB2" w14:paraId="41BEA271" w14:textId="5BF18E84">
      <w:pPr>
        <w:ind w:firstLine="340"/>
      </w:pPr>
      <w:r w:rsidRPr="001D6A1F">
        <w:t>Repowering, som innebär att mindre vindkraftverk ersätts av större verk, ska gå snabbare än i</w:t>
      </w:r>
      <w:r w:rsidR="00B5654F">
        <w:t xml:space="preserve"> </w:t>
      </w:r>
      <w:r w:rsidRPr="001D6A1F">
        <w:t xml:space="preserve">dag. Vi tycker att det bör införas ett snabbspår i tillståndsprocesserna för repowering-ansökningar. </w:t>
      </w:r>
    </w:p>
    <w:p w:rsidRPr="001D6A1F" w:rsidR="00694CB2" w:rsidP="008A3835" w:rsidRDefault="00694CB2" w14:paraId="496AA942" w14:textId="46DD333F">
      <w:pPr>
        <w:ind w:firstLine="340"/>
      </w:pPr>
      <w:r w:rsidRPr="001D6A1F">
        <w:t>För att minska ljusföroreningar från vindkraftverken finns tekniska lösningar, såsom radarteknik</w:t>
      </w:r>
      <w:r w:rsidR="00B5654F">
        <w:t>,</w:t>
      </w:r>
      <w:r w:rsidRPr="001D6A1F">
        <w:t xml:space="preserve">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lastRenderedPageBreak/>
        <w:t>undantag har sökts har Transportstyrelsen lämnat avslag, då Försvarsmakten inte bedömer</w:t>
      </w:r>
      <w:r w:rsidRPr="001D6A1F">
        <w:t xml:space="preserve"> att OCAS-tekniken kan garantera tillräcklig flygsäkerhet. För att främja acceptansen för vindkraftverken är det viktigt att tekniska lösningar ska tillämpas om de lokala förutsättningarna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w:rsidRPr="001D6A1F" w:rsidR="00694CB2" w:rsidP="008A3835" w:rsidRDefault="00694CB2" w14:paraId="1BEC2B83" w14:textId="3ECB72AD">
      <w:pPr>
        <w:ind w:firstLine="340"/>
      </w:pPr>
      <w:r w:rsidRPr="001D6A1F">
        <w:t>Dessutom anser Centerpartiet att det bör genomföras en kartläggning av gränserna i</w:t>
      </w:r>
      <w:r w:rsidR="00B5654F">
        <w:t xml:space="preserve"> </w:t>
      </w:r>
      <w:r w:rsidRPr="001D6A1F">
        <w:t>nätregleringen för att undvika att befintlig vindkraft minskar sin produktion av lönsamhetsskäl.</w:t>
      </w:r>
    </w:p>
    <w:p w:rsidRPr="001D6A1F" w:rsidR="00694CB2" w:rsidP="008A3835" w:rsidRDefault="00694CB2" w14:paraId="4E4DEE98" w14:textId="77777777">
      <w:pPr>
        <w:pStyle w:val="Motiveringrubrik2numrerat1"/>
        <w:spacing w:line="360" w:lineRule="auto"/>
      </w:pPr>
      <w:r w:rsidRPr="001D6A1F">
        <w:t>Solenergi</w:t>
      </w:r>
    </w:p>
    <w:p w:rsidRPr="001D6A1F" w:rsidR="00694CB2" w:rsidP="008A3835" w:rsidRDefault="00694CB2" w14:paraId="1EC72B4A" w14:textId="77777777">
      <w:pPr>
        <w:spacing w:before="80"/>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w:rsidRPr="001D6A1F" w:rsidR="00694CB2" w:rsidP="008A3835" w:rsidRDefault="00694CB2" w14:paraId="29EDFDA4" w14:textId="4BF9A88F">
      <w:pPr>
        <w:spacing w:before="80"/>
        <w:ind w:firstLine="0"/>
      </w:pPr>
      <w:r w:rsidRPr="001D6A1F">
        <w:tab/>
        <w:t xml:space="preserve">I Svenska kraftnäts långsiktiga scenarier uppgår produktionen till </w:t>
      </w:r>
      <w:r w:rsidRPr="001D6A1F" w:rsidR="00656BA9">
        <w:t>7–15</w:t>
      </w:r>
      <w:r w:rsidRPr="001D6A1F">
        <w:t xml:space="preserve"> </w:t>
      </w:r>
      <w:r w:rsidR="00B5654F">
        <w:t>terawattimmar</w:t>
      </w:r>
      <w:r w:rsidRPr="001D6A1F">
        <w:t xml:space="preserve"> 2035. Under 2023 installerades över 100</w:t>
      </w:r>
      <w:r w:rsidR="00B5654F">
        <w:t> </w:t>
      </w:r>
      <w:r w:rsidRPr="001D6A1F">
        <w:t>000 nätanslutna solcellsanläggningar. Nyanslutningen 2023 innebar att den installerade effekten ökade med nästan 70 procent jämfört med 2022. Solcellsanläggningarna producerar nästan lika mycket el som används i hela Uppsala län under ett år, det vill säga ca 3</w:t>
      </w:r>
      <w:r w:rsidR="00B5654F">
        <w:t> terawattimmar</w:t>
      </w:r>
      <w:r w:rsidRPr="001D6A1F">
        <w:t xml:space="preserve">. Just nu väntar </w:t>
      </w:r>
      <w:proofErr w:type="spellStart"/>
      <w:r w:rsidRPr="001D6A1F">
        <w:t>solparker</w:t>
      </w:r>
      <w:proofErr w:type="spellEnd"/>
      <w:r w:rsidRPr="001D6A1F">
        <w:t xml:space="preserve"> på 20</w:t>
      </w:r>
      <w:r w:rsidR="00B5654F">
        <w:t xml:space="preserve"> terawattimmar</w:t>
      </w:r>
      <w:r w:rsidRPr="001D6A1F">
        <w:t>, motsvarade två hela kärnkraftsreaktorer</w:t>
      </w:r>
      <w:r w:rsidR="00B5654F">
        <w:t>,</w:t>
      </w:r>
      <w:r w:rsidRPr="001D6A1F">
        <w:t xml:space="preserve"> på besked om tillstånd. I ett scenario om totalt 12 </w:t>
      </w:r>
      <w:r w:rsidR="00B5654F">
        <w:t>terawattimmar</w:t>
      </w:r>
      <w:r w:rsidRPr="001D6A1F">
        <w:t xml:space="preserve"> solkraft skulle man behöva en markyta om omkring 16</w:t>
      </w:r>
      <w:r w:rsidR="00B5654F">
        <w:t> </w:t>
      </w:r>
      <w:r w:rsidRPr="001D6A1F">
        <w:t>000 hektar</w:t>
      </w:r>
      <w:r w:rsidR="00B5654F">
        <w:t>.</w:t>
      </w:r>
      <w:r w:rsidRPr="001D6A1F">
        <w:t xml:space="preserve"> Det är ungefär hälften av den yta som Sveriges golfbanor täcker. Samtidigt kan man jämföra detta med Tyskland, där solkraftsproduktionen idag uppgår till över 50 </w:t>
      </w:r>
      <w:r w:rsidR="00B5654F">
        <w:t>terawattimmar</w:t>
      </w:r>
      <w:r w:rsidRPr="001D6A1F">
        <w:t xml:space="preserve">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w:t>
      </w:r>
      <w:r w:rsidRPr="001D6A1F">
        <w:lastRenderedPageBreak/>
        <w:t>el till kontinenten. Men det finns dessvärre i</w:t>
      </w:r>
      <w:r w:rsidR="002F4D1B">
        <w:t xml:space="preserve"> </w:t>
      </w:r>
      <w:r w:rsidRPr="001D6A1F">
        <w:t>dag ett juridiskt moment</w:t>
      </w:r>
      <w:r w:rsidR="002F4D1B">
        <w:t> </w:t>
      </w:r>
      <w:r w:rsidRPr="001D6A1F">
        <w:t xml:space="preserve">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w:t>
      </w:r>
      <w:r w:rsidR="002F4D1B">
        <w:t>länsstyrelse</w:t>
      </w:r>
      <w:r w:rsidRPr="001D6A1F">
        <w:t>instruktionen. I</w:t>
      </w:r>
      <w:r w:rsidR="002F4D1B">
        <w:t xml:space="preserve"> </w:t>
      </w:r>
      <w:r w:rsidRPr="001D6A1F">
        <w:t xml:space="preserve">dag kan ägare av solceller för mikroproduktion få skattereduktion för såld solel på 60 öre per </w:t>
      </w:r>
      <w:r w:rsidR="002F4D1B">
        <w:t>kilowattimme</w:t>
      </w:r>
      <w:r w:rsidRPr="001D6A1F">
        <w:t xml:space="preserve">.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w:rsidRPr="001D6A1F" w:rsidR="00694CB2" w:rsidP="008A3835" w:rsidRDefault="00694CB2" w14:paraId="2A285093" w14:textId="0ED46561">
      <w:pPr>
        <w:ind w:firstLine="340"/>
      </w:pPr>
      <w:r w:rsidRPr="001D6A1F">
        <w:t>Det finns en</w:t>
      </w:r>
      <w:r w:rsidR="002F4D1B">
        <w:t xml:space="preserve"> </w:t>
      </w:r>
      <w:r w:rsidRPr="001D6A1F">
        <w:t>utmaning vid anläggandet av stora solcellsparker på jordbruksmark, men sådan användning bör inte klassas som att marken varaktigt tas ur bruk</w:t>
      </w:r>
      <w:r w:rsidR="002F4D1B">
        <w:t>,</w:t>
      </w:r>
      <w:r w:rsidRPr="001D6A1F">
        <w:t xml:space="preserve"> </w:t>
      </w:r>
      <w:r w:rsidR="002F4D1B">
        <w:t>h</w:t>
      </w:r>
      <w:r w:rsidRPr="001D6A1F">
        <w:t xml:space="preserve">elt enkelt eftersom det ofta går att kombinera solel med att bruka marken för vall, bete eller annan odling. </w:t>
      </w:r>
      <w:r w:rsidRPr="001D6A1F">
        <w:rPr>
          <w:spacing w:val="-1"/>
        </w:rPr>
        <w:t>Det går dessutom enkelt att plocka bort solcellsinstallationen vid behov. Trots det klassas</w:t>
      </w:r>
      <w:r w:rsidRPr="001D6A1F">
        <w:t xml:space="preserve"> marken som att den tagits ur bruk på samma sätt som om det byggts ett köpcentrum. </w:t>
      </w:r>
    </w:p>
    <w:p w:rsidRPr="001D6A1F" w:rsidR="00694CB2" w:rsidP="008A3835" w:rsidRDefault="00694CB2" w14:paraId="67A7E2A1" w14:textId="0E375710">
      <w:pPr>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egenanvändning</w:t>
      </w:r>
      <w:r w:rsidRPr="001D6A1F">
        <w:t xml:space="preserve"> av solel, samt att du ska ha möjlighet till skatteavdrag om du är bosatt i en lägenhet men andelsägare i en mikroproduktionsanläggning, något som i</w:t>
      </w:r>
      <w:r w:rsidR="002F4D1B">
        <w:t xml:space="preserve"> </w:t>
      </w:r>
      <w:r w:rsidRPr="001D6A1F">
        <w:t>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nettoproducenter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w:rsidRPr="001D6A1F" w:rsidR="00694CB2" w:rsidP="008A3835" w:rsidRDefault="00694CB2" w14:paraId="696B13DF" w14:textId="7F31A3CD">
      <w:pPr>
        <w:ind w:firstLine="340"/>
      </w:pPr>
      <w:r w:rsidRPr="001D6A1F">
        <w:rPr>
          <w:spacing w:val="-1"/>
        </w:rPr>
        <w:t>Elsäkerhetsverket har tidigare förbjudit vissa solcellspaneler då de haft komponenter</w:t>
      </w:r>
      <w:r w:rsidR="00075A20">
        <w:rPr>
          <w:spacing w:val="-1"/>
        </w:rPr>
        <w:t xml:space="preserve"> </w:t>
      </w:r>
      <w:r w:rsidRPr="001D6A1F">
        <w:rPr>
          <w:spacing w:val="-2"/>
        </w:rPr>
        <w:t>i form av så kallade optimerare eller växelriktare som riskerar att störa radiokommunikation.</w:t>
      </w:r>
      <w:r w:rsidRPr="001D6A1F">
        <w:t xml:space="preserve"> Centerpartiet vill därför se över möjligheten att ställa krav på teknik såsom optimerare, i</w:t>
      </w:r>
      <w:r w:rsidR="00075A20">
        <w:t xml:space="preserve"> </w:t>
      </w:r>
      <w:r w:rsidRPr="001D6A1F">
        <w:t>stället för att totalförbjuda vissa solcellspaneler.</w:t>
      </w:r>
    </w:p>
    <w:p w:rsidRPr="001D6A1F" w:rsidR="00694CB2" w:rsidP="008A3835" w:rsidRDefault="00694CB2" w14:paraId="4BE64A45" w14:textId="77777777">
      <w:pPr>
        <w:pStyle w:val="Motiveringrubrik2numrerat1"/>
        <w:spacing w:line="360" w:lineRule="auto"/>
      </w:pPr>
      <w:r w:rsidRPr="001D6A1F">
        <w:lastRenderedPageBreak/>
        <w:t>Biogas</w:t>
      </w:r>
    </w:p>
    <w:p w:rsidRPr="001D6A1F" w:rsidR="00694CB2" w:rsidP="008A3835" w:rsidRDefault="00694CB2" w14:paraId="3BA3992F" w14:textId="4969B710">
      <w:pPr>
        <w:spacing w:before="80"/>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Biogasmarknadsutredningens förslag, där den svenskproducerade biogasens samhällsekonomiska nyttor tydliggörs. För att därtill skapa trygghet för kommande biogasinvesteringar vill vi anta ett produktionsmål om minst 10 </w:t>
      </w:r>
      <w:r w:rsidR="00075A20">
        <w:t>terawattimmar</w:t>
      </w:r>
      <w:r w:rsidRPr="001D6A1F">
        <w:t xml:space="preserve"> till 2030, i linje med Biogasmarknadsutredningens förslag. Vi anser även att Sverige bör vara drivande för att ändra statsstödsreglerna på EU-nivå så att anläggningar oberoende av storlek kan få stöd till biogasproduktion i Sverige och EU. Dessutom verkar vi för att biogasen ska garanteras långsiktig skattefrihet, vilket det går att läsa mer om i vår partimotion vid namn </w:t>
      </w:r>
      <w:r w:rsidRPr="00075A20">
        <w:t>En folkrörelse för klimatet</w:t>
      </w:r>
      <w:r w:rsidRPr="001D6A1F">
        <w:t xml:space="preserve">. </w:t>
      </w:r>
    </w:p>
    <w:p w:rsidRPr="001D6A1F" w:rsidR="00694CB2" w:rsidP="008A3835" w:rsidRDefault="00694CB2" w14:paraId="0E38617D" w14:textId="77777777">
      <w:pPr>
        <w:pStyle w:val="Motiveringrubrik2numrerat1"/>
        <w:spacing w:line="360" w:lineRule="auto"/>
      </w:pPr>
      <w:r w:rsidRPr="001D6A1F">
        <w:t>Kärnkraft</w:t>
      </w:r>
    </w:p>
    <w:p w:rsidRPr="001D6A1F" w:rsidR="00694CB2" w:rsidP="008A3835" w:rsidRDefault="00694CB2" w14:paraId="4C192F3E" w14:textId="340C8D88">
      <w:pPr>
        <w:ind w:firstLine="0"/>
      </w:pPr>
      <w:r w:rsidRPr="001D6A1F">
        <w:t>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w:t>
      </w:r>
      <w:r w:rsidR="00075A20">
        <w:t> </w:t>
      </w:r>
      <w:r w:rsidRPr="001D6A1F">
        <w:t>3 under de senaste fem 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w:t>
      </w:r>
      <w:r w:rsidR="00075A20">
        <w:t> </w:t>
      </w:r>
      <w:r w:rsidRPr="001D6A1F">
        <w:t>4, där elpriset är högre. Det är därmed svårt att beräkna hur mycket ny kärnkraft som kan tillkomma utan politiska beslut och styrmedel. I regeringens utredning kostar kärnkraften närmare 400 miljarder kronor för 4</w:t>
      </w:r>
      <w:r w:rsidR="00075A20">
        <w:t> </w:t>
      </w:r>
      <w:r w:rsidRPr="001D6A1F">
        <w:t>000 till 6</w:t>
      </w:r>
      <w:r w:rsidR="00075A20">
        <w:t> </w:t>
      </w:r>
      <w:r w:rsidRPr="001D6A1F">
        <w:t xml:space="preserve">000 megawatt, vilket motsvarar ca </w:t>
      </w:r>
      <w:r w:rsidRPr="001D6A1F" w:rsidR="00656BA9">
        <w:t>4–5</w:t>
      </w:r>
      <w:r w:rsidRPr="001D6A1F">
        <w:t xml:space="preserve"> kärnkraftsreaktorer. Samtidigt har kritik framförts att </w:t>
      </w:r>
      <w:r w:rsidRPr="001D6A1F">
        <w:lastRenderedPageBreak/>
        <w:t>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w:t>
      </w:r>
      <w:r w:rsidR="001D388A">
        <w:t xml:space="preserve"> och</w:t>
      </w:r>
      <w:r w:rsidRPr="001D6A1F">
        <w:t xml:space="preserve"> utred</w:t>
      </w:r>
      <w:r w:rsidR="001D388A">
        <w:t>a</w:t>
      </w:r>
      <w:r w:rsidRPr="001D6A1F">
        <w:t xml:space="preserve"> lönsamhetspotentialen att livstidsförlänga befintlig kärnkraft efter år 2040 givet att miljö- och säkerhetskrav kan upprätthållas. </w:t>
      </w:r>
    </w:p>
    <w:p w:rsidRPr="001D6A1F" w:rsidR="00694CB2" w:rsidP="008A3835" w:rsidRDefault="00694CB2" w14:paraId="7D364B11" w14:textId="77777777">
      <w:pPr>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w:rsidRPr="001D6A1F" w:rsidR="00694CB2" w:rsidP="008A3835" w:rsidRDefault="00694CB2" w14:paraId="26EABA72" w14:textId="77777777">
      <w:pPr>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w:rsidRPr="001D6A1F" w:rsidR="00694CB2" w:rsidP="008A3835" w:rsidRDefault="00694CB2" w14:paraId="15FF7737" w14:textId="77777777">
      <w:pPr>
        <w:pStyle w:val="Motiveringrubrik2numrerat1"/>
        <w:spacing w:line="360" w:lineRule="auto"/>
      </w:pPr>
      <w:bookmarkStart w:name="_Hlk207011668" w:id="7"/>
      <w:r w:rsidRPr="001D6A1F">
        <w:t>Uranbrytning</w:t>
      </w:r>
    </w:p>
    <w:p w:rsidRPr="001D6A1F" w:rsidR="00C459B0" w:rsidP="008A3835" w:rsidRDefault="00694CB2" w14:paraId="34F4BA0D" w14:textId="609E78F7">
      <w:pPr>
        <w:spacing w:before="80"/>
        <w:ind w:firstLine="0"/>
      </w:pPr>
      <w:r w:rsidRPr="001D6A1F">
        <w:t>Som ett led i omställningen mot ett cirkulärt samhälle anser Centerpartiet att det är av stor vikt att alla tillgängliga resurser tas tillvara, för att undvika resursslöseri. Vid gruvdrift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w:t>
      </w:r>
      <w:r w:rsidRPr="001D6A1F" w:rsidR="00CD1208">
        <w:lastRenderedPageBreak/>
        <w:t xml:space="preserve">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w:rsidRPr="001D6A1F" w:rsidR="00694CB2" w:rsidP="008A3835" w:rsidRDefault="00694CB2" w14:paraId="39819890" w14:textId="19ED0565">
      <w:pPr>
        <w:pStyle w:val="Motiveringrubrik2numrerat1"/>
        <w:spacing w:line="360" w:lineRule="auto"/>
      </w:pPr>
      <w:r w:rsidRPr="001D6A1F">
        <w:t>Fusionsenergi</w:t>
      </w:r>
    </w:p>
    <w:p w:rsidRPr="001D6A1F" w:rsidR="00694CB2" w:rsidP="008A3835" w:rsidRDefault="00694CB2" w14:paraId="3BC68EB3" w14:textId="3A937E69">
      <w:pPr>
        <w:spacing w:before="80"/>
        <w:ind w:firstLine="0"/>
      </w:pPr>
      <w:r w:rsidRPr="001D6A1F">
        <w:t xml:space="preserve">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Stålsäkerhetsmyndigheten påpekar i sin skrivelse är det angeläget att snarast utreda hur regelverket kring fusionsenergi och fusionskraftverk kan uppdateras och anpassas för att bättre motsvara fusionsenergins tekniska och riskmässiga förutsättningar. </w:t>
      </w:r>
    </w:p>
    <w:p w:rsidRPr="001D6A1F" w:rsidR="00694CB2" w:rsidP="008A3835" w:rsidRDefault="00694CB2" w14:paraId="70B3E2E5" w14:textId="00684E70">
      <w:pPr>
        <w:ind w:firstLine="340"/>
      </w:pPr>
      <w:r w:rsidRPr="001D6A1F">
        <w:t>Det finns också ett behov av en nationell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w:rsidRPr="001D6A1F" w:rsidR="00694CB2" w:rsidP="008A3835" w:rsidRDefault="00694CB2" w14:paraId="4014530B" w14:textId="77777777">
      <w:pPr>
        <w:pStyle w:val="Motiveringrubrik2numrerat1"/>
        <w:spacing w:line="360" w:lineRule="auto"/>
      </w:pPr>
      <w:r w:rsidRPr="001D6A1F">
        <w:t xml:space="preserve">Flexibilitet </w:t>
      </w:r>
    </w:p>
    <w:p w:rsidRPr="001D6A1F" w:rsidR="00694CB2" w:rsidP="008A3835" w:rsidRDefault="00694CB2" w14:paraId="66C29D8B" w14:textId="3C95DC34">
      <w:pPr>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w:t>
      </w:r>
      <w:r w:rsidRPr="001D6A1F">
        <w:lastRenderedPageBreak/>
        <w:t>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w:t>
      </w:r>
      <w:r w:rsidR="001D388A">
        <w:t xml:space="preserve"> </w:t>
      </w:r>
      <w:r w:rsidRPr="001D6A1F">
        <w:t xml:space="preserve">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w:rsidRPr="001D6A1F" w:rsidR="00C459B0" w:rsidP="008A3835" w:rsidRDefault="00694CB2" w14:paraId="26BBC916" w14:textId="77777777">
      <w:pPr>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Svenska kraftnät i uppdrag att utveckla flexibilitetsmarknader och möjliggöra för fler typer av aktörer att delta. </w:t>
      </w:r>
    </w:p>
    <w:p w:rsidRPr="001D6A1F" w:rsidR="00694CB2" w:rsidP="008A3835" w:rsidRDefault="00694CB2" w14:paraId="5BBCD4A3" w14:textId="2B924DB4">
      <w:pPr>
        <w:pStyle w:val="Motiveringrubrik2numrerat1"/>
        <w:spacing w:line="360" w:lineRule="auto"/>
      </w:pPr>
      <w:r w:rsidRPr="001D6A1F">
        <w:t xml:space="preserve">Elgarantisystem </w:t>
      </w:r>
    </w:p>
    <w:p w:rsidRPr="001D6A1F" w:rsidR="00694CB2" w:rsidP="008A3835" w:rsidRDefault="00694CB2" w14:paraId="76364BA6" w14:textId="73B1AA04">
      <w:pPr>
        <w:ind w:firstLine="0"/>
      </w:pPr>
      <w:r w:rsidRPr="001D6A1F">
        <w:t>Centerpartiet värnar om vår nuvarande energimarknad och tror, likt en mängd remissinstanser</w:t>
      </w:r>
      <w:r w:rsidR="00FA5C5B">
        <w:t>,</w:t>
      </w:r>
      <w:r w:rsidRPr="001D6A1F">
        <w:t xml:space="preserve"> att en ökad politisering av elmarknaden kommer att försena och fördyra ny elproduktion. Däremot kommer det </w:t>
      </w:r>
      <w:r w:rsidR="00FA5C5B">
        <w:t xml:space="preserve">att </w:t>
      </w:r>
      <w:r w:rsidRPr="001D6A1F">
        <w:t xml:space="preserve">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w:t>
      </w:r>
      <w:r w:rsidRPr="001D6A1F">
        <w:lastRenderedPageBreak/>
        <w:t xml:space="preserve">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w:rsidRPr="001D6A1F" w:rsidR="00694CB2" w:rsidP="008A3835" w:rsidRDefault="00694CB2" w14:paraId="1C0128BA" w14:textId="77777777">
      <w:pPr>
        <w:pStyle w:val="Motiveringrubrik2numrerat1"/>
        <w:spacing w:line="360" w:lineRule="auto"/>
      </w:pPr>
      <w:r w:rsidRPr="001D6A1F">
        <w:t>En tredje kabel till Gotland</w:t>
      </w:r>
    </w:p>
    <w:p w:rsidRPr="001D6A1F" w:rsidR="00694CB2" w:rsidP="008A3835" w:rsidRDefault="00694CB2" w14:paraId="73842023" w14:textId="4BAD43B1">
      <w:pPr>
        <w:spacing w:before="80"/>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w:t>
      </w:r>
      <w:r w:rsidR="00FA5C5B">
        <w:t> </w:t>
      </w:r>
      <w:r w:rsidRPr="001D6A1F">
        <w:t xml:space="preserve">kV, det är ett steg i rätt riktning. </w:t>
      </w:r>
    </w:p>
    <w:p w:rsidR="00FA5C5B" w:rsidP="008A3835" w:rsidRDefault="00694CB2" w14:paraId="5F17631C" w14:textId="77777777">
      <w:pPr>
        <w:ind w:firstLine="340"/>
      </w:pPr>
      <w:r w:rsidRPr="001D6A1F">
        <w:t xml:space="preserve">Tre aspekter är särskilt viktiga framöver: </w:t>
      </w:r>
    </w:p>
    <w:p w:rsidR="00FA5C5B" w:rsidP="00FA5C5B" w:rsidRDefault="00694CB2" w14:paraId="42241FA4" w14:textId="796B2BEA">
      <w:pPr>
        <w:pStyle w:val="ListaNummer"/>
      </w:pPr>
      <w:r w:rsidRPr="001D6A1F">
        <w:t xml:space="preserve">De nya kablarna måste snabbas på och bli klara till senast år 2030, inte minst för industrins skull, som har stora behov av elektrifiering. </w:t>
      </w:r>
    </w:p>
    <w:p w:rsidR="00FA5C5B" w:rsidP="00FA5C5B" w:rsidRDefault="00694CB2" w14:paraId="41593C93" w14:textId="3AA86F10">
      <w:pPr>
        <w:pStyle w:val="ListaNummer"/>
      </w:pPr>
      <w:r w:rsidRPr="001D6A1F">
        <w:t xml:space="preserve">Finansieringen av de kommande kablarna inklusive ändutrustningar, måste ske till fullo av Svenska kraftnät via deras nätverkstariff. Annars skjuts kostnaderna över på gotlänningarna att bära nationell infrastruktur på ett orimligt sätt. </w:t>
      </w:r>
    </w:p>
    <w:p w:rsidR="00FA5C5B" w:rsidP="00FA5C5B" w:rsidRDefault="00694CB2" w14:paraId="49BBCFF4" w14:textId="77777777">
      <w:pPr>
        <w:pStyle w:val="ListaNummer"/>
      </w:pPr>
      <w:r w:rsidRPr="001D6A1F">
        <w:t xml:space="preserve">Just nu finns skarpa tillståndsprocesser på ca 70 </w:t>
      </w:r>
      <w:r w:rsidR="00FA5C5B">
        <w:t>terawattimmar</w:t>
      </w:r>
      <w:r w:rsidRPr="001D6A1F">
        <w:t xml:space="preserve"> vindkraft till havs runt omkring Gotland, helt på kommersiella grunder. </w:t>
      </w:r>
    </w:p>
    <w:p w:rsidR="00FA5C5B" w:rsidP="00FA5C5B" w:rsidRDefault="00FA5C5B" w14:paraId="4F92E3CB" w14:textId="77777777">
      <w:pPr>
        <w:pStyle w:val="ListaNummer"/>
        <w:numPr>
          <w:ilvl w:val="0"/>
          <w:numId w:val="0"/>
        </w:numPr>
      </w:pPr>
    </w:p>
    <w:p w:rsidRPr="001D6A1F" w:rsidR="00694CB2" w:rsidP="00FA5C5B" w:rsidRDefault="00694CB2" w14:paraId="2ED1E43D" w14:textId="6E9C50DA">
      <w:pPr>
        <w:pStyle w:val="ListaNummer"/>
        <w:numPr>
          <w:ilvl w:val="0"/>
          <w:numId w:val="0"/>
        </w:numPr>
      </w:pPr>
      <w:r w:rsidRPr="001D6A1F">
        <w:t xml:space="preserve">Dessa storskaliga projekt kommer att vara en avgörande roll för att försörja södra Sverige med el och möjliggöra klimatomställningen. Dessa projekt behöver integreras med planerna på de nya Gotlandskablarna. Gotland kommer framöver </w:t>
      </w:r>
      <w:r w:rsidR="00FA5C5B">
        <w:t xml:space="preserve">att </w:t>
      </w:r>
      <w:r w:rsidRPr="001D6A1F">
        <w:t>kunna bli ett nytt överskottsområde för elenergi, vilket kan generera en väldigt spännande grön och blå industriutveckling på ön.</w:t>
      </w:r>
    </w:p>
    <w:p w:rsidRPr="001D6A1F" w:rsidR="00694CB2" w:rsidP="008A3835" w:rsidRDefault="00694CB2" w14:paraId="452DC603" w14:textId="77777777">
      <w:pPr>
        <w:pStyle w:val="Motiveringrubrik2numrerat1"/>
        <w:spacing w:line="360" w:lineRule="auto"/>
      </w:pPr>
      <w:r w:rsidRPr="001D6A1F">
        <w:t>Klimatsmarta bostäder</w:t>
      </w:r>
    </w:p>
    <w:p w:rsidRPr="001D6A1F" w:rsidR="00694CB2" w:rsidP="008A3835" w:rsidRDefault="00694CB2" w14:paraId="0812305E" w14:textId="5263DA8E">
      <w:pPr>
        <w:spacing w:before="80"/>
        <w:ind w:firstLine="0"/>
      </w:pPr>
      <w:r w:rsidRPr="001D6A1F">
        <w:t xml:space="preserve">Klimatfrågan driver på tekniska framsteg inom byggsektorn, och här måste politiken följa med utvecklingen. Medvetenheten om byggnadssektorns utmaningar är stor i </w:t>
      </w:r>
      <w:r w:rsidRPr="001D6A1F">
        <w:lastRenderedPageBreak/>
        <w:t xml:space="preserve">branschen, men mycket arbete återstår för att ställa om hela byggsektorn och nå nettonollutsläpp.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w:t>
      </w:r>
      <w:r w:rsidR="00F42EAD">
        <w:rPr>
          <w:spacing w:val="-2"/>
        </w:rPr>
        <w:t>s</w:t>
      </w:r>
      <w:r w:rsidRPr="001D6A1F">
        <w:rPr>
          <w:spacing w:val="-2"/>
        </w:rPr>
        <w:t xml:space="preserve"> behöver också renoveras klokt och energianvändningen minska. Centerpartiet</w:t>
      </w:r>
      <w:r w:rsidRPr="001D6A1F">
        <w:t xml:space="preserve"> vill även se över möjligheterna att öka återbruk och återvinning av byggmaterial.</w:t>
      </w:r>
    </w:p>
    <w:p w:rsidRPr="001D6A1F" w:rsidR="00694CB2" w:rsidP="008A3835" w:rsidRDefault="00694CB2" w14:paraId="3CD6405E" w14:textId="5BC46B40">
      <w:pPr>
        <w:ind w:firstLine="340"/>
      </w:pPr>
      <w:r w:rsidRPr="001D6A1F">
        <w:t xml:space="preserve">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samhällsekonomin och klimatet. Centerpartiet är drivande för att EU:s energieffektiviseringsmål ska uppgå till 50 procent effektivare användning till 2030 i EU. </w:t>
      </w:r>
    </w:p>
    <w:p w:rsidRPr="001D6A1F" w:rsidR="00694CB2" w:rsidP="008A3835" w:rsidRDefault="00694CB2" w14:paraId="02703529" w14:textId="77777777">
      <w:pPr>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w:rsidRPr="001D6A1F" w:rsidR="00694CB2" w:rsidP="008A3835" w:rsidRDefault="00694CB2" w14:paraId="25B425A9" w14:textId="19536526">
      <w:pPr>
        <w:ind w:firstLine="340"/>
      </w:pPr>
      <w:r w:rsidRPr="001D6A1F">
        <w:t>Centerpartiet vill vidare se fler insatser för att öka byggandet i trä. När klimatkrav och regelverk utformas är det samtidigt viktigt att bejaka ett visst mått av teknikneutralitet. Allt kan inte byggas i trä, och därför måste allt byggande, oavsett material, vara en del av den gröna omställning som hela samhället måste genomföra.</w:t>
      </w:r>
    </w:p>
    <w:p w:rsidRPr="001D6A1F" w:rsidR="00694CB2" w:rsidP="008A3835" w:rsidRDefault="00694CB2" w14:paraId="0B158DFB" w14:textId="77777777">
      <w:pPr>
        <w:pStyle w:val="Motiveringrubrik2numrerat1"/>
        <w:spacing w:line="360" w:lineRule="auto"/>
      </w:pPr>
      <w:r w:rsidRPr="001D6A1F">
        <w:lastRenderedPageBreak/>
        <w:t>Omställningen i de gröna näringarna</w:t>
      </w:r>
    </w:p>
    <w:p w:rsidRPr="001D6A1F" w:rsidR="00694CB2" w:rsidP="008A3835" w:rsidRDefault="00694CB2" w14:paraId="54F48889" w14:textId="2F5C0FB0">
      <w:pPr>
        <w:spacing w:before="80"/>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konkurrenskraften</w:t>
      </w:r>
      <w:r w:rsidRPr="001D6A1F">
        <w:rPr>
          <w:spacing w:val="-1"/>
        </w:rPr>
        <w:t xml:space="preserve"> för svensk livsmedelsproduktion. </w:t>
      </w:r>
    </w:p>
    <w:p w:rsidRPr="001D6A1F" w:rsidR="00694CB2" w:rsidP="008A3835" w:rsidRDefault="00694CB2" w14:paraId="4426CC02" w14:textId="4E08DFC9">
      <w:pPr>
        <w:ind w:firstLine="340"/>
      </w:pPr>
      <w:r w:rsidRPr="001D6A1F">
        <w:t xml:space="preserve">En stor del av Sveriges klimatarbete görs redan dagligen av Sveriges </w:t>
      </w:r>
      <w:r w:rsidRPr="001D6A1F">
        <w:rPr>
          <w:spacing w:val="-2"/>
        </w:rPr>
        <w:t>skogsägare. Skogsägarnas långsiktiga arbete, ofta över flera generationer,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skog och mark vara ett viktigt komplement för att nå målen om klimatneutralitet, även om det viktigaste verktyget för att nå klimatneutralitet alltid kommer </w:t>
      </w:r>
      <w:r w:rsidR="00F42EAD">
        <w:t xml:space="preserve">att </w:t>
      </w:r>
      <w:r w:rsidRPr="001D6A1F">
        <w:t>vara att fasa ut fossil energi och fossila råvaror.</w:t>
      </w:r>
    </w:p>
    <w:p w:rsidRPr="001D6A1F" w:rsidR="00694CB2" w:rsidP="008A3835" w:rsidRDefault="00694CB2" w14:paraId="1F6D3335" w14:textId="77777777">
      <w:pPr>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w:rsidRPr="001D6A1F" w:rsidR="00694CB2" w:rsidP="008A3835" w:rsidRDefault="00694CB2" w14:paraId="3B5240DC" w14:textId="464FD5A3">
      <w:pPr>
        <w:ind w:firstLine="340"/>
      </w:pPr>
      <w:r w:rsidRPr="001D6A1F">
        <w:t xml:space="preserve">Alla delar av bioekonomi, från den enskilda skogsägaren till biodrivmedelsproducenten,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w:t>
      </w:r>
      <w:r w:rsidR="00F42EAD">
        <w:t xml:space="preserve">att </w:t>
      </w:r>
      <w:r w:rsidRPr="001D6A1F">
        <w:t xml:space="preserve">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w:rsidRPr="001D6A1F" w:rsidR="00694CB2" w:rsidP="008A3835" w:rsidRDefault="00694CB2" w14:paraId="54B796DD" w14:textId="172D0682"/>
    <w:p w:rsidRPr="001D6A1F" w:rsidR="00694CB2" w:rsidP="008A3835" w:rsidRDefault="00694CB2" w14:paraId="2223876F" w14:textId="77777777">
      <w:pPr>
        <w:ind w:firstLine="0"/>
      </w:pPr>
    </w:p>
    <w:p w:rsidRPr="001D6A1F" w:rsidR="00694CB2" w:rsidP="008A3835" w:rsidRDefault="00694CB2" w14:paraId="17E58A90" w14:textId="77777777"/>
    <w:p w:rsidRPr="001D6A1F" w:rsidR="00694CB2" w:rsidP="00694CB2" w:rsidRDefault="00694CB2" w14:paraId="6F7D360D" w14:textId="77777777">
      <w:pPr>
        <w:pStyle w:val="Normalutanindragellerluft"/>
      </w:pPr>
    </w:p>
    <w:p w:rsidRPr="001D6A1F" w:rsidR="00422B9E" w:rsidP="008E0FE2" w:rsidRDefault="00422B9E" w14:paraId="0D837266" w14:textId="23293DA0">
      <w:pPr>
        <w:pStyle w:val="Normalutanindragellerluft"/>
      </w:pPr>
    </w:p>
    <w:p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04BA66DBFC2B47A39424ECFC0A1300EA"/>
        </w:placeholder>
      </w:sdtPr>
      <w:sdtEndPr/>
      <w:sdtContent>
        <w:p w:rsidR="007B19AB" w:rsidP="001D6A1F" w:rsidRDefault="007B19AB" w14:paraId="35BDD2F4" w14:textId="77777777"/>
        <w:p w:rsidR="007B19AB" w:rsidP="001D6A1F" w:rsidRDefault="006B1C42" w14:paraId="060B5C1E" w14:textId="0E39B065"/>
      </w:sdtContent>
    </w:sdt>
    <w:tbl>
      <w:tblPr>
        <w:tblW w:w="5000" w:type="pct"/>
        <w:tblLook w:val="04A0" w:firstRow="1" w:lastRow="0" w:firstColumn="1" w:lastColumn="0" w:noHBand="0" w:noVBand="1"/>
        <w:tblCaption w:val="underskrifter"/>
      </w:tblPr>
      <w:tblGrid>
        <w:gridCol w:w="4252"/>
        <w:gridCol w:w="4252"/>
      </w:tblGrid>
      <w:tr w:rsidR="00A537AB" w14:paraId="31BF2B00" w14:textId="77777777">
        <w:trPr>
          <w:cantSplit/>
        </w:trPr>
        <w:tc>
          <w:tcPr>
            <w:tcW w:w="50" w:type="pct"/>
            <w:vAlign w:val="bottom"/>
          </w:tcPr>
          <w:p w:rsidR="00A537AB" w:rsidRDefault="006631E7" w14:paraId="0B4E3815" w14:textId="77777777">
            <w:pPr>
              <w:pStyle w:val="Underskrifter"/>
              <w:spacing w:after="0"/>
            </w:pPr>
            <w:r>
              <w:t>Rickard Nordin (C)</w:t>
            </w:r>
          </w:p>
        </w:tc>
        <w:tc>
          <w:tcPr>
            <w:tcW w:w="50" w:type="pct"/>
            <w:vAlign w:val="bottom"/>
          </w:tcPr>
          <w:p w:rsidR="00A537AB" w:rsidRDefault="00A537AB" w14:paraId="52CA30CE" w14:textId="77777777">
            <w:pPr>
              <w:pStyle w:val="Underskrifter"/>
              <w:spacing w:after="0"/>
            </w:pPr>
          </w:p>
        </w:tc>
      </w:tr>
      <w:tr w:rsidR="00A537AB" w14:paraId="2F84E544" w14:textId="77777777">
        <w:trPr>
          <w:cantSplit/>
        </w:trPr>
        <w:tc>
          <w:tcPr>
            <w:tcW w:w="50" w:type="pct"/>
            <w:vAlign w:val="bottom"/>
          </w:tcPr>
          <w:p w:rsidR="00A537AB" w:rsidRDefault="006631E7" w14:paraId="0DE16284" w14:textId="77777777">
            <w:pPr>
              <w:pStyle w:val="Underskrifter"/>
              <w:spacing w:after="0"/>
            </w:pPr>
            <w:r>
              <w:t>Ulrika Heie (C)</w:t>
            </w:r>
          </w:p>
        </w:tc>
        <w:tc>
          <w:tcPr>
            <w:tcW w:w="50" w:type="pct"/>
            <w:vAlign w:val="bottom"/>
          </w:tcPr>
          <w:p w:rsidR="00A537AB" w:rsidRDefault="006631E7" w14:paraId="1A8D0852" w14:textId="77777777">
            <w:pPr>
              <w:pStyle w:val="Underskrifter"/>
              <w:spacing w:after="0"/>
            </w:pPr>
            <w:r>
              <w:t>Anders Karlsson (C)</w:t>
            </w:r>
          </w:p>
        </w:tc>
      </w:tr>
      <w:tr w:rsidR="00A537AB" w14:paraId="3DEED5EE" w14:textId="77777777">
        <w:trPr>
          <w:cantSplit/>
        </w:trPr>
        <w:tc>
          <w:tcPr>
            <w:tcW w:w="50" w:type="pct"/>
            <w:vAlign w:val="bottom"/>
          </w:tcPr>
          <w:p w:rsidR="00A537AB" w:rsidRDefault="006631E7" w14:paraId="185C3361" w14:textId="77777777">
            <w:pPr>
              <w:pStyle w:val="Underskrifter"/>
              <w:spacing w:after="0"/>
            </w:pPr>
            <w:r>
              <w:t>Stina Larsson (C)</w:t>
            </w:r>
          </w:p>
        </w:tc>
        <w:tc>
          <w:tcPr>
            <w:tcW w:w="50" w:type="pct"/>
            <w:vAlign w:val="bottom"/>
          </w:tcPr>
          <w:p w:rsidR="00A537AB" w:rsidRDefault="006631E7" w14:paraId="242BC344" w14:textId="77777777">
            <w:pPr>
              <w:pStyle w:val="Underskrifter"/>
              <w:spacing w:after="0"/>
            </w:pPr>
            <w:r>
              <w:t>Helena Lindahl (C)</w:t>
            </w:r>
          </w:p>
        </w:tc>
      </w:tr>
      <w:tr w:rsidR="00A537AB" w14:paraId="1668ABE4" w14:textId="77777777">
        <w:trPr>
          <w:cantSplit/>
        </w:trPr>
        <w:tc>
          <w:tcPr>
            <w:tcW w:w="50" w:type="pct"/>
            <w:vAlign w:val="bottom"/>
          </w:tcPr>
          <w:p w:rsidR="00A537AB" w:rsidRDefault="006631E7" w14:paraId="0E91D737" w14:textId="77777777">
            <w:pPr>
              <w:pStyle w:val="Underskrifter"/>
              <w:spacing w:after="0"/>
            </w:pPr>
            <w:r>
              <w:t>Elisabeth Thand Ringqvist (C)</w:t>
            </w:r>
          </w:p>
        </w:tc>
        <w:tc>
          <w:tcPr>
            <w:tcW w:w="50" w:type="pct"/>
            <w:vAlign w:val="bottom"/>
          </w:tcPr>
          <w:p w:rsidR="00A537AB" w:rsidRDefault="006631E7" w14:paraId="0BFA24F6" w14:textId="77777777">
            <w:pPr>
              <w:pStyle w:val="Underskrifter"/>
              <w:spacing w:after="0"/>
            </w:pPr>
            <w:r>
              <w:t>Martin Ådahl (C)</w:t>
            </w:r>
          </w:p>
        </w:tc>
      </w:tr>
      <w:bookmarkEnd w:id="2"/>
    </w:tbl>
    <w:p w:rsidRPr="008E0FE2" w:rsidR="004801AC" w:rsidP="00DF3554" w:rsidRDefault="004801AC" w14:paraId="6BF5C152" w14:textId="7CD99E3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F8A3" w14:textId="77777777" w:rsidR="006B1C42" w:rsidRDefault="006B1C42" w:rsidP="000C1CAD">
      <w:pPr>
        <w:spacing w:line="240" w:lineRule="auto"/>
      </w:pPr>
      <w:r>
        <w:separator/>
      </w:r>
    </w:p>
  </w:endnote>
  <w:endnote w:type="continuationSeparator" w:id="0">
    <w:p w14:paraId="6437A6A9" w14:textId="77777777" w:rsidR="006B1C42" w:rsidRDefault="006B1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31C2" w14:textId="77777777" w:rsidR="006B1C42" w:rsidRDefault="006B1C42" w:rsidP="000C1CAD">
      <w:pPr>
        <w:spacing w:line="240" w:lineRule="auto"/>
      </w:pPr>
      <w:r>
        <w:separator/>
      </w:r>
    </w:p>
  </w:footnote>
  <w:footnote w:type="continuationSeparator" w:id="0">
    <w:p w14:paraId="3C931B9D" w14:textId="77777777" w:rsidR="006B1C42" w:rsidRDefault="006B1C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45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8508B5" wp14:editId="32ABF6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5DB88" w14:textId="4CC49900" w:rsidR="00262EA3" w:rsidRDefault="006B1C42" w:rsidP="008103B5">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8508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55DB88" w14:textId="4CC49900" w:rsidR="00262EA3" w:rsidRDefault="006B1C42" w:rsidP="008103B5">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14:paraId="43F141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A90B" w14:textId="77777777" w:rsidR="00262EA3" w:rsidRDefault="00262EA3" w:rsidP="008563AC">
    <w:pPr>
      <w:jc w:val="right"/>
    </w:pPr>
  </w:p>
  <w:p w14:paraId="2F1AC3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210726172"/>
  <w:bookmarkStart w:id="9" w:name="_Hlk210726173"/>
  <w:p w14:paraId="1291FCB8" w14:textId="77777777" w:rsidR="00262EA3" w:rsidRDefault="006B1C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13B233" wp14:editId="30A80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98D2D9" w14:textId="7766BE50" w:rsidR="00262EA3" w:rsidRDefault="006B1C42" w:rsidP="00A314CF">
    <w:pPr>
      <w:pStyle w:val="FSHNormal"/>
      <w:spacing w:before="40"/>
    </w:pPr>
    <w:sdt>
      <w:sdtPr>
        <w:alias w:val="CC_Noformat_Motionstyp"/>
        <w:tag w:val="CC_Noformat_Motionstyp"/>
        <w:id w:val="1162973129"/>
        <w:lock w:val="sdtContentLocked"/>
        <w15:appearance w15:val="hidden"/>
        <w:text/>
      </w:sdtPr>
      <w:sdtEndPr/>
      <w:sdtContent>
        <w:r w:rsidR="001D6A1F">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14:paraId="52DD848E" w14:textId="77777777" w:rsidR="00262EA3" w:rsidRPr="008227B3" w:rsidRDefault="006B1C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331E7E" w14:textId="345DDAFC" w:rsidR="00262EA3" w:rsidRPr="008227B3" w:rsidRDefault="006B1C42" w:rsidP="00B37A37">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rsidR="001D6A1F">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rsidR="001D6A1F">
          <w:t>:3582</w:t>
        </w:r>
      </w:sdtContent>
    </w:sdt>
  </w:p>
  <w:p w14:paraId="1F2598A0" w14:textId="496C6B74" w:rsidR="00262EA3" w:rsidRDefault="006B1C42" w:rsidP="00E03A3D">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rsidR="001D6A1F">
          <w:t>av Rickard Nordin m.fl. (C)</w:t>
        </w:r>
      </w:sdtContent>
    </w:sdt>
  </w:p>
  <w:sdt>
    <w:sdtPr>
      <w:alias w:val="CC_Noformat_Rubtext"/>
      <w:tag w:val="CC_Noformat_Rubtext"/>
      <w:id w:val="-218060500"/>
      <w:lock w:val="sdtLocked"/>
      <w:placeholder>
        <w:docPart w:val="D93071001A454274A5C8049C431AD813"/>
      </w:placeholder>
      <w:text/>
    </w:sdtPr>
    <w:sdtEndPr/>
    <w:sdtContent>
      <w:p w14:paraId="005CE53B" w14:textId="378C5DFC" w:rsidR="00262EA3" w:rsidRDefault="00E77AB6" w:rsidP="00283E0F">
        <w:pPr>
          <w:pStyle w:val="FSHRub2"/>
        </w:pPr>
        <w:r>
          <w:t>Ledarskap för klimat och grön omställning</w:t>
        </w:r>
      </w:p>
    </w:sdtContent>
  </w:sdt>
  <w:sdt>
    <w:sdtPr>
      <w:alias w:val="CC_Boilerplate_3"/>
      <w:tag w:val="CC_Boilerplate_3"/>
      <w:id w:val="1606463544"/>
      <w:lock w:val="sdtContentLocked"/>
      <w15:appearance w15:val="hidden"/>
      <w:text w:multiLine="1"/>
    </w:sdtPr>
    <w:sdtEndPr/>
    <w:sdtContent>
      <w:p w14:paraId="06D2B745" w14:textId="77777777" w:rsidR="00262EA3" w:rsidRDefault="00262EA3" w:rsidP="00283E0F">
        <w:pPr>
          <w:pStyle w:val="FSHNormL"/>
        </w:pPr>
        <w:r>
          <w:br/>
        </w:r>
      </w:p>
    </w:sdtContent>
  </w:sdt>
  <w:bookmarkEnd w:id="9" w:displacedByCustomXml="prev"/>
  <w:bookmarkEnd w:id="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9112353">
    <w:abstractNumId w:val="9"/>
  </w:num>
  <w:num w:numId="2" w16cid:durableId="1513376977">
    <w:abstractNumId w:val="8"/>
  </w:num>
  <w:num w:numId="3" w16cid:durableId="1817532374">
    <w:abstractNumId w:val="16"/>
  </w:num>
  <w:num w:numId="4" w16cid:durableId="1360277458">
    <w:abstractNumId w:val="14"/>
  </w:num>
  <w:num w:numId="5" w16cid:durableId="167406015">
    <w:abstractNumId w:val="17"/>
  </w:num>
  <w:num w:numId="6" w16cid:durableId="791629743">
    <w:abstractNumId w:val="18"/>
  </w:num>
  <w:num w:numId="7" w16cid:durableId="308555358">
    <w:abstractNumId w:val="11"/>
  </w:num>
  <w:num w:numId="8" w16cid:durableId="318845891">
    <w:abstractNumId w:val="12"/>
  </w:num>
  <w:num w:numId="9" w16cid:durableId="696081198">
    <w:abstractNumId w:val="15"/>
  </w:num>
  <w:num w:numId="10" w16cid:durableId="603613434">
    <w:abstractNumId w:val="22"/>
  </w:num>
  <w:num w:numId="11" w16cid:durableId="2020227792">
    <w:abstractNumId w:val="21"/>
  </w:num>
  <w:num w:numId="12" w16cid:durableId="133257064">
    <w:abstractNumId w:val="21"/>
  </w:num>
  <w:num w:numId="13" w16cid:durableId="732848853">
    <w:abstractNumId w:val="3"/>
  </w:num>
  <w:num w:numId="14" w16cid:durableId="1897860380">
    <w:abstractNumId w:val="2"/>
  </w:num>
  <w:num w:numId="15" w16cid:durableId="1388994590">
    <w:abstractNumId w:val="1"/>
  </w:num>
  <w:num w:numId="16" w16cid:durableId="577208240">
    <w:abstractNumId w:val="0"/>
  </w:num>
  <w:num w:numId="17" w16cid:durableId="1804999407">
    <w:abstractNumId w:val="7"/>
  </w:num>
  <w:num w:numId="18" w16cid:durableId="828254080">
    <w:abstractNumId w:val="6"/>
  </w:num>
  <w:num w:numId="19" w16cid:durableId="1866361332">
    <w:abstractNumId w:val="5"/>
  </w:num>
  <w:num w:numId="20" w16cid:durableId="262307518">
    <w:abstractNumId w:val="4"/>
  </w:num>
  <w:num w:numId="21" w16cid:durableId="165370161">
    <w:abstractNumId w:val="21"/>
  </w:num>
  <w:num w:numId="22" w16cid:durableId="1315524399">
    <w:abstractNumId w:val="21"/>
  </w:num>
  <w:num w:numId="23" w16cid:durableId="1173105310">
    <w:abstractNumId w:val="21"/>
  </w:num>
  <w:num w:numId="24" w16cid:durableId="102381168">
    <w:abstractNumId w:val="21"/>
  </w:num>
  <w:num w:numId="25" w16cid:durableId="1737123010">
    <w:abstractNumId w:val="21"/>
  </w:num>
  <w:num w:numId="26" w16cid:durableId="1699893005">
    <w:abstractNumId w:val="22"/>
  </w:num>
  <w:num w:numId="27" w16cid:durableId="1203905873">
    <w:abstractNumId w:val="22"/>
  </w:num>
  <w:num w:numId="28" w16cid:durableId="697893729">
    <w:abstractNumId w:val="22"/>
  </w:num>
  <w:num w:numId="29" w16cid:durableId="2078165917">
    <w:abstractNumId w:val="22"/>
  </w:num>
  <w:num w:numId="30" w16cid:durableId="59795907">
    <w:abstractNumId w:val="21"/>
  </w:num>
  <w:num w:numId="31" w16cid:durableId="1245527127">
    <w:abstractNumId w:val="21"/>
  </w:num>
  <w:num w:numId="32" w16cid:durableId="2006198550">
    <w:abstractNumId w:val="22"/>
  </w:num>
  <w:num w:numId="33" w16cid:durableId="1556552492">
    <w:abstractNumId w:val="21"/>
  </w:num>
  <w:num w:numId="34" w16cid:durableId="675693227">
    <w:abstractNumId w:val="18"/>
  </w:num>
  <w:num w:numId="35" w16cid:durableId="1944342780">
    <w:abstractNumId w:val="18"/>
    <w:lvlOverride w:ilvl="0">
      <w:startOverride w:val="1"/>
    </w:lvlOverride>
  </w:num>
  <w:num w:numId="36" w16cid:durableId="1418937956">
    <w:abstractNumId w:val="19"/>
  </w:num>
  <w:num w:numId="37" w16cid:durableId="362949389">
    <w:abstractNumId w:val="18"/>
    <w:lvlOverride w:ilvl="0">
      <w:startOverride w:val="1"/>
    </w:lvlOverride>
  </w:num>
  <w:num w:numId="38" w16cid:durableId="231701039">
    <w:abstractNumId w:val="13"/>
  </w:num>
  <w:num w:numId="39" w16cid:durableId="872573104">
    <w:abstractNumId w:val="10"/>
  </w:num>
  <w:num w:numId="40" w16cid:durableId="12468419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5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20"/>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0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88A"/>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C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229"/>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96B"/>
    <w:rsid w:val="002F2617"/>
    <w:rsid w:val="002F295A"/>
    <w:rsid w:val="002F298C"/>
    <w:rsid w:val="002F2F9E"/>
    <w:rsid w:val="002F3291"/>
    <w:rsid w:val="002F3404"/>
    <w:rsid w:val="002F3475"/>
    <w:rsid w:val="002F3D93"/>
    <w:rsid w:val="002F4358"/>
    <w:rsid w:val="002F4437"/>
    <w:rsid w:val="002F4843"/>
    <w:rsid w:val="002F4D1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51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1B"/>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4F8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64"/>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31E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57B"/>
    <w:rsid w:val="006A6D09"/>
    <w:rsid w:val="006A7198"/>
    <w:rsid w:val="006A7E51"/>
    <w:rsid w:val="006B00CE"/>
    <w:rsid w:val="006B0420"/>
    <w:rsid w:val="006B0601"/>
    <w:rsid w:val="006B1C42"/>
    <w:rsid w:val="006B2851"/>
    <w:rsid w:val="006B2ADF"/>
    <w:rsid w:val="006B35C4"/>
    <w:rsid w:val="006B3C99"/>
    <w:rsid w:val="006B3D40"/>
    <w:rsid w:val="006B48E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AE2"/>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719"/>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57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83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5A"/>
    <w:rsid w:val="009639BD"/>
    <w:rsid w:val="00964828"/>
    <w:rsid w:val="0096504D"/>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7A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D73"/>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54F"/>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AF"/>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666"/>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3B"/>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EA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C5B"/>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
      <w:docPartPr>
        <w:name w:val="04BA66DBFC2B47A39424ECFC0A1300EA"/>
        <w:category>
          <w:name w:val="Allmänt"/>
          <w:gallery w:val="placeholder"/>
        </w:category>
        <w:types>
          <w:type w:val="bbPlcHdr"/>
        </w:types>
        <w:behaviors>
          <w:behavior w:val="content"/>
        </w:behaviors>
        <w:guid w:val="{AEA085C5-9E4E-4E79-940F-9C779E0DF277}"/>
      </w:docPartPr>
      <w:docPartBody>
        <w:p w:rsidR="00FD2B55" w:rsidRDefault="00FD2B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3C6517"/>
    <w:rsid w:val="0040237D"/>
    <w:rsid w:val="00824DFE"/>
    <w:rsid w:val="00C44666"/>
    <w:rsid w:val="00F11451"/>
    <w:rsid w:val="00FD2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1A983" w:themeColor="accent2" w:themeTint="99"/>
    </w:rPr>
  </w:style>
  <w:style w:type="paragraph" w:customStyle="1" w:styleId="925B2F134B2048D88D627D0CC20C6742">
    <w:name w:val="925B2F134B2048D88D627D0CC20C6742"/>
  </w:style>
  <w:style w:type="paragraph" w:customStyle="1" w:styleId="E4C3F051132C48E1BC86F749E1C753E1">
    <w:name w:val="E4C3F051132C48E1BC86F749E1C753E1"/>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45D8C-297E-4977-8E31-8173582331DC}"/>
</file>

<file path=customXml/itemProps2.xml><?xml version="1.0" encoding="utf-8"?>
<ds:datastoreItem xmlns:ds="http://schemas.openxmlformats.org/officeDocument/2006/customXml" ds:itemID="{553A5AF9-A8FD-4D1E-A4A8-1A3FD215AE88}"/>
</file>

<file path=customXml/itemProps3.xml><?xml version="1.0" encoding="utf-8"?>
<ds:datastoreItem xmlns:ds="http://schemas.openxmlformats.org/officeDocument/2006/customXml" ds:itemID="{4E1C210B-4AF3-43F2-800A-43A32E060BE0}"/>
</file>

<file path=docProps/app.xml><?xml version="1.0" encoding="utf-8"?>
<Properties xmlns="http://schemas.openxmlformats.org/officeDocument/2006/extended-properties" xmlns:vt="http://schemas.openxmlformats.org/officeDocument/2006/docPropsVTypes">
  <Template>Normal</Template>
  <TotalTime>550</TotalTime>
  <Pages>52</Pages>
  <Words>18055</Words>
  <Characters>106888</Characters>
  <Application>Microsoft Office Word</Application>
  <DocSecurity>0</DocSecurity>
  <Lines>1670</Lines>
  <Paragraphs>375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