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5BB70F70283949DF8C25AAAFECB5420F"/>
        </w:placeholder>
        <w15:appearance w15:val="hidden"/>
        <w:text/>
      </w:sdtPr>
      <w:sdtEndPr/>
      <w:sdtContent>
        <w:p w:rsidR="00AF30DD" w:rsidP="00CC4C93" w:rsidRDefault="00AF30DD" w14:paraId="7B559988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9cdf0736-2290-492c-889f-78d83ec678f2"/>
        <w:id w:val="-2107023292"/>
        <w:lock w:val="sdtLocked"/>
      </w:sdtPr>
      <w:sdtEndPr/>
      <w:sdtContent>
        <w:p w:rsidR="00260202" w:rsidRDefault="00C77EFD" w14:paraId="7B559989" w14:textId="3B8F84FD">
          <w:pPr>
            <w:pStyle w:val="Frslagstext"/>
          </w:pPr>
          <w:r>
            <w:t>Riksdagen tillkännager för regeringen som sin mening vad som anförs i motionen om behovet av bättre skydd för enskilda med god man.</w:t>
          </w:r>
        </w:p>
      </w:sdtContent>
    </w:sdt>
    <w:p w:rsidR="00AF30DD" w:rsidP="00AF30DD" w:rsidRDefault="000156D9" w14:paraId="7B55998A" w14:textId="77777777">
      <w:pPr>
        <w:pStyle w:val="Rubrik1"/>
      </w:pPr>
      <w:bookmarkStart w:name="MotionsStart" w:id="0"/>
      <w:bookmarkEnd w:id="0"/>
      <w:r>
        <w:t>Motivering</w:t>
      </w:r>
    </w:p>
    <w:p w:rsidR="00A63CE9" w:rsidP="00A63CE9" w:rsidRDefault="00A63CE9" w14:paraId="7B55998B" w14:textId="6866A3BB">
      <w:pPr>
        <w:pStyle w:val="Normalutanindragellerluft"/>
      </w:pPr>
      <w:r>
        <w:t>En person som av olika skäl har svårigheter att klara av att sköta sin ekonomi, kan söka god man för att få hjälp med detta. I stället för att ansvaret vilar tungt på anhöriga, eller att den enskilde riskerar att få stora s</w:t>
      </w:r>
      <w:r w:rsidR="00455DAE">
        <w:t>kulder eller i värsta fall vräkas</w:t>
      </w:r>
      <w:r>
        <w:t xml:space="preserve">, kan en god man bidra till att livet fungerar enklare igen. Det innebär ofta en stor lättnad både för den enskilde och för dess nätverk. </w:t>
      </w:r>
    </w:p>
    <w:p w:rsidR="00A63CE9" w:rsidP="00A63CE9" w:rsidRDefault="00A63CE9" w14:paraId="7B55998C" w14:textId="544B887C">
      <w:r>
        <w:t xml:space="preserve">Ett förbisett problem är dock när den gode mannen missköter sitt uppdrag utan att det uppdagas. Om gode mannen </w:t>
      </w:r>
      <w:r w:rsidR="00455DAE">
        <w:t xml:space="preserve">som har </w:t>
      </w:r>
      <w:r>
        <w:t>haft i uppdrag att be</w:t>
      </w:r>
      <w:r w:rsidR="00455DAE">
        <w:t>tala räkningar inte gör det är</w:t>
      </w:r>
      <w:r>
        <w:t xml:space="preserve"> det den enskilde som blir skyldig. </w:t>
      </w:r>
    </w:p>
    <w:p w:rsidR="00A63CE9" w:rsidP="00A63CE9" w:rsidRDefault="00A63CE9" w14:paraId="7B55998D" w14:textId="70BFE4D2">
      <w:r>
        <w:t>Om överförmyndaren får en signal om missförhållanden ska de</w:t>
      </w:r>
      <w:r w:rsidR="00455DAE">
        <w:t>nne</w:t>
      </w:r>
      <w:r>
        <w:t xml:space="preserve"> utreda saken och det kan leda till att en ny god man utses. De missförhållanden som skett under tiden är det dock den enskilde som drabbas av. </w:t>
      </w:r>
    </w:p>
    <w:p w:rsidR="00A63CE9" w:rsidP="00A63CE9" w:rsidRDefault="00A63CE9" w14:paraId="7B55998E" w14:textId="77777777">
      <w:r>
        <w:t xml:space="preserve">Ett tydligt exempel på detta beskrivs i tidningen Råd och rön i april, 2014. Obetalda räkningar och obetald försäkring fick stora konsekvenser för den enskilde och släktingar har tydligt uppfattat ett ingenmansland när det gäller ansvar. </w:t>
      </w:r>
    </w:p>
    <w:p w:rsidR="00A63CE9" w:rsidP="00A63CE9" w:rsidRDefault="00A63CE9" w14:paraId="7B55998F" w14:textId="5F9FCBC4">
      <w:r>
        <w:t>Det kan inte vara rimligt att den ens</w:t>
      </w:r>
      <w:r w:rsidR="00455DAE">
        <w:t>kilde som är i behov av god man</w:t>
      </w:r>
      <w:bookmarkStart w:name="_GoBack" w:id="1"/>
      <w:bookmarkEnd w:id="1"/>
      <w:r>
        <w:t xml:space="preserve"> själv måste kontrollera att den gode mannen gör det hen ska. En sådan samhällelig funktion bör kombineras med en annan typ av kontrollmekanism så att missförhållanden inte drabbar den enskilde. </w:t>
      </w:r>
    </w:p>
    <w:p w:rsidR="00A63CE9" w:rsidP="00A63CE9" w:rsidRDefault="00A63CE9" w14:paraId="7B559990" w14:textId="77777777">
      <w:pPr>
        <w:pStyle w:val="Rubrik2"/>
      </w:pPr>
      <w:r>
        <w:lastRenderedPageBreak/>
        <w:t>Förslag till beslut</w:t>
      </w:r>
    </w:p>
    <w:p w:rsidR="00A63CE9" w:rsidP="00A63CE9" w:rsidRDefault="00A63CE9" w14:paraId="7B559991" w14:textId="77777777">
      <w:pPr>
        <w:pStyle w:val="Normalutanindragellerluft"/>
      </w:pPr>
      <w:r>
        <w:t>Riksdagen bör ge regeringen till känna som sin uppfattning att ett bättre skydd för enskilda med god man är en angelägen fråga att åtgärda.</w:t>
      </w:r>
    </w:p>
    <w:p w:rsidR="00AF30DD" w:rsidP="00AF30DD" w:rsidRDefault="00AF30DD" w14:paraId="7B559992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A08A850F93D40B49763DB80196C9197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B839C6" w:rsidRDefault="008E450A" w14:paraId="7B559993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Lindholm (MP)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A0800" w:rsidRDefault="00CA0800" w14:paraId="7B559997" w14:textId="77777777"/>
    <w:sectPr w:rsidR="00CA0800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559999" w14:textId="77777777" w:rsidR="00A63CE9" w:rsidRDefault="00A63CE9" w:rsidP="000C1CAD">
      <w:pPr>
        <w:spacing w:line="240" w:lineRule="auto"/>
      </w:pPr>
      <w:r>
        <w:separator/>
      </w:r>
    </w:p>
  </w:endnote>
  <w:endnote w:type="continuationSeparator" w:id="0">
    <w:p w14:paraId="7B55999A" w14:textId="77777777" w:rsidR="00A63CE9" w:rsidRDefault="00A63CE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5999E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455DA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599A5" w14:textId="77777777" w:rsidR="00F042D2" w:rsidRPr="00A63CE9" w:rsidRDefault="00F042D2" w:rsidP="00A63CE9">
    <w:pPr>
      <w:pStyle w:val="Sidfot"/>
    </w:pPr>
    <w:r>
      <w:t>2014-11-10 10:51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559997" w14:textId="77777777" w:rsidR="00A63CE9" w:rsidRDefault="00A63CE9" w:rsidP="000C1CAD">
      <w:pPr>
        <w:spacing w:line="240" w:lineRule="auto"/>
      </w:pPr>
      <w:r>
        <w:separator/>
      </w:r>
    </w:p>
  </w:footnote>
  <w:footnote w:type="continuationSeparator" w:id="0">
    <w:p w14:paraId="7B559998" w14:textId="77777777" w:rsidR="00A63CE9" w:rsidRDefault="00A63CE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7B55999F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455DAE" w14:paraId="7B5599A1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2529</w:t>
        </w:r>
      </w:sdtContent>
    </w:sdt>
  </w:p>
  <w:p w:rsidR="00467151" w:rsidP="00283E0F" w:rsidRDefault="00455DAE" w14:paraId="7B5599A2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Jan Lindholm (MP)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A63CE9" w14:paraId="7B5599A3" w14:textId="77777777">
        <w:pPr>
          <w:pStyle w:val="FSHRub2"/>
        </w:pPr>
        <w:r>
          <w:t>Bättre skydd för enskild med god man som missköter sitt uppdrag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7B5599A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FE9CBA0B-32A9-46B8-B355-68BD580FAB34}"/>
  </w:docVars>
  <w:rsids>
    <w:rsidRoot w:val="00A63CE9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0B3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0A1C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20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55DAE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3BB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C68ED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31E7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4D95"/>
    <w:rsid w:val="00696B2A"/>
    <w:rsid w:val="00697CD5"/>
    <w:rsid w:val="006A4406"/>
    <w:rsid w:val="006A5CAE"/>
    <w:rsid w:val="006A64C1"/>
    <w:rsid w:val="006B2851"/>
    <w:rsid w:val="006B3D40"/>
    <w:rsid w:val="006B4E46"/>
    <w:rsid w:val="006B7D4E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461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450A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0E21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3722"/>
    <w:rsid w:val="00A5767D"/>
    <w:rsid w:val="00A63CE9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9C6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77EFD"/>
    <w:rsid w:val="00C838EE"/>
    <w:rsid w:val="00C850B3"/>
    <w:rsid w:val="00C8756E"/>
    <w:rsid w:val="00C87F19"/>
    <w:rsid w:val="00C925AD"/>
    <w:rsid w:val="00C93DCF"/>
    <w:rsid w:val="00C94ECC"/>
    <w:rsid w:val="00C955CA"/>
    <w:rsid w:val="00C95B48"/>
    <w:rsid w:val="00C972DE"/>
    <w:rsid w:val="00CA0800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2BC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E7BC3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1D08"/>
    <w:rsid w:val="00E3535A"/>
    <w:rsid w:val="00E35849"/>
    <w:rsid w:val="00E365ED"/>
    <w:rsid w:val="00E40BCA"/>
    <w:rsid w:val="00E43927"/>
    <w:rsid w:val="00E45A1C"/>
    <w:rsid w:val="00E51761"/>
    <w:rsid w:val="00E51CBA"/>
    <w:rsid w:val="00E52231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6B8"/>
    <w:rsid w:val="00F02D25"/>
    <w:rsid w:val="00F0359B"/>
    <w:rsid w:val="00F042D2"/>
    <w:rsid w:val="00F05073"/>
    <w:rsid w:val="00F063C4"/>
    <w:rsid w:val="00F119B8"/>
    <w:rsid w:val="00F12637"/>
    <w:rsid w:val="00F13E92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559988"/>
  <w15:chartTrackingRefBased/>
  <w15:docId w15:val="{29BD0CAB-D6FB-480E-885D-DD5600B5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BB70F70283949DF8C25AAAFECB542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00BB0E-7F73-4EC6-9601-0C68ADDB451D}"/>
      </w:docPartPr>
      <w:docPartBody>
        <w:p w:rsidR="002A1447" w:rsidRDefault="002A1447">
          <w:pPr>
            <w:pStyle w:val="5BB70F70283949DF8C25AAAFECB5420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A08A850F93D40B49763DB80196C91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8AB070-4FC8-4A6E-928E-81C4DFE6F738}"/>
      </w:docPartPr>
      <w:docPartBody>
        <w:p w:rsidR="002A1447" w:rsidRDefault="002A1447">
          <w:pPr>
            <w:pStyle w:val="0A08A850F93D40B49763DB80196C9197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447"/>
    <w:rsid w:val="002A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5BB70F70283949DF8C25AAAFECB5420F">
    <w:name w:val="5BB70F70283949DF8C25AAAFECB5420F"/>
  </w:style>
  <w:style w:type="paragraph" w:customStyle="1" w:styleId="B3AAC97744BE4738A3E4909F67AEFC53">
    <w:name w:val="B3AAC97744BE4738A3E4909F67AEFC53"/>
  </w:style>
  <w:style w:type="paragraph" w:customStyle="1" w:styleId="0A08A850F93D40B49763DB80196C9197">
    <w:name w:val="0A08A850F93D40B49763DB80196C91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2557</RubrikLookup>
    <MotionGuid xmlns="00d11361-0b92-4bae-a181-288d6a55b763">77b6682e-363d-4476-85cc-b06eb9994624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A6ADDE-B8C5-4948-A9C3-5F353989EA07}"/>
</file>

<file path=customXml/itemProps2.xml><?xml version="1.0" encoding="utf-8"?>
<ds:datastoreItem xmlns:ds="http://schemas.openxmlformats.org/officeDocument/2006/customXml" ds:itemID="{EF55C169-AE0B-4F29-86E3-4DEB1145D107}"/>
</file>

<file path=customXml/itemProps3.xml><?xml version="1.0" encoding="utf-8"?>
<ds:datastoreItem xmlns:ds="http://schemas.openxmlformats.org/officeDocument/2006/customXml" ds:itemID="{F4BCCD80-A262-4D28-8695-1780BF8437B7}"/>
</file>

<file path=customXml/itemProps4.xml><?xml version="1.0" encoding="utf-8"?>
<ds:datastoreItem xmlns:ds="http://schemas.openxmlformats.org/officeDocument/2006/customXml" ds:itemID="{407E8ABC-35F3-48A9-BF63-BC9AB81A4A3F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30</TotalTime>
  <Pages>2</Pages>
  <Words>286</Words>
  <Characters>1387</Characters>
  <Application>Microsoft Office Word</Application>
  <DocSecurity>0</DocSecurity>
  <Lines>29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201415MP2225 Bättre skydd för enskild med god man som missköter sitt uppdrag</vt:lpstr>
      <vt:lpstr/>
    </vt:vector>
  </TitlesOfParts>
  <Company>Riksdagen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201415MP2225 Bättre skydd för enskild med god man som missköter sitt uppdrag</dc:title>
  <dc:subject/>
  <dc:creator>It-avdelningen</dc:creator>
  <cp:keywords/>
  <dc:description/>
  <cp:lastModifiedBy>Kerstin Carlqvist</cp:lastModifiedBy>
  <cp:revision>19</cp:revision>
  <cp:lastPrinted>2014-11-10T12:53:00Z</cp:lastPrinted>
  <dcterms:created xsi:type="dcterms:W3CDTF">2014-11-10T09:49:00Z</dcterms:created>
  <dcterms:modified xsi:type="dcterms:W3CDTF">2015-07-15T08:51:00Z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*3EF71EDC4A09D*</vt:lpwstr>
  </property>
  <property fmtid="{D5CDD505-2E9C-101B-9397-08002B2CF9AE}" pid="6" name="avbr">
    <vt:lpwstr>0</vt:lpwstr>
  </property>
  <property fmtid="{D5CDD505-2E9C-101B-9397-08002B2CF9AE}" pid="7" name="genomf">
    <vt:lpwstr>5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http://filur.riksdagen.se/drop/DropOffLibrary/3EF71EDC4A09D.docx</vt:lpwstr>
  </property>
</Properties>
</file>