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76E0" w:rsidRPr="00C8649A" w:rsidRDefault="001B76E0" w:rsidP="001B76E0">
      <w:pPr>
        <w:pStyle w:val="Hemstlrubrik"/>
      </w:pPr>
      <w:r w:rsidRPr="00C8649A">
        <w:t>Förslag till riksdagsbeslut</w:t>
      </w:r>
    </w:p>
    <w:p w:rsidR="004C3F67" w:rsidRPr="00C8649A" w:rsidRDefault="004C3F67">
      <w:pPr>
        <w:pStyle w:val="Hemstlatt"/>
        <w:ind w:left="0"/>
      </w:pPr>
      <w:r w:rsidRPr="00C8649A">
        <w:rPr>
          <w:szCs w:val="24"/>
        </w:rPr>
        <w:t xml:space="preserve">Riksdagen tillkännager för regeringen som sin mening </w:t>
      </w:r>
      <w:r w:rsidRPr="00C8649A">
        <w:rPr>
          <w:color w:val="000000"/>
          <w:szCs w:val="24"/>
        </w:rPr>
        <w:t>vad i motionen anförs om äldreomsorg för den finsktalande minoritetsgru</w:t>
      </w:r>
      <w:r w:rsidRPr="00C8649A">
        <w:rPr>
          <w:color w:val="000000"/>
          <w:szCs w:val="24"/>
        </w:rPr>
        <w:t>p</w:t>
      </w:r>
      <w:r w:rsidRPr="00C8649A">
        <w:rPr>
          <w:color w:val="000000"/>
          <w:szCs w:val="24"/>
        </w:rPr>
        <w:t>pen.</w:t>
      </w:r>
    </w:p>
    <w:p w:rsidR="008F32D9" w:rsidRPr="00C8649A" w:rsidRDefault="008F32D9" w:rsidP="008F32D9">
      <w:pPr>
        <w:pStyle w:val="Rubrik1"/>
      </w:pPr>
      <w:r w:rsidRPr="00C8649A">
        <w:t>Motivering</w:t>
      </w:r>
    </w:p>
    <w:p w:rsidR="001B76E0" w:rsidRPr="00C8649A" w:rsidRDefault="001B76E0" w:rsidP="00A768FE">
      <w:r w:rsidRPr="00C8649A">
        <w:t>Äldre människor ska kunna leva ett aktivt liv och ha inflytande i samhället och över sin vardag, kunna åldras i trygghet och med bibehållet oberoende, bemötas med respekt och ha tillgång till god vård och omsorg.</w:t>
      </w:r>
    </w:p>
    <w:p w:rsidR="001B76E0" w:rsidRPr="00C8649A" w:rsidRDefault="001B76E0" w:rsidP="00A768FE">
      <w:pPr>
        <w:pStyle w:val="Normaltindrag"/>
      </w:pPr>
      <w:r w:rsidRPr="00C8649A">
        <w:t>Sveriges mångkulturella karaktär reser nya krav på att utforma äldreo</w:t>
      </w:r>
      <w:r w:rsidRPr="00C8649A">
        <w:t>m</w:t>
      </w:r>
      <w:r w:rsidRPr="00C8649A">
        <w:t>sorgen med hänsyn till olika språk och kultur. Den enskildes integritet, själ</w:t>
      </w:r>
      <w:r w:rsidRPr="00C8649A">
        <w:t>v</w:t>
      </w:r>
      <w:r w:rsidRPr="00C8649A">
        <w:t>bestämmande och värdighet ska respekteras.</w:t>
      </w:r>
    </w:p>
    <w:p w:rsidR="001B76E0" w:rsidRPr="00C8649A" w:rsidRDefault="001B76E0" w:rsidP="00A768FE">
      <w:pPr>
        <w:pStyle w:val="Normaltindrag"/>
      </w:pPr>
      <w:r w:rsidRPr="00C8649A">
        <w:t>Sveriges riksdag beslutade enhälligt den 2 december 1999 om en samlad minoritets</w:t>
      </w:r>
      <w:r w:rsidRPr="00C8649A">
        <w:softHyphen/>
        <w:t>politik till skydd för de nationella minoriteterna i Sverige. Beslutet innebär att Sverige genom att underteckna och ratificera två av Europarådet antagna konventioner åtagit sig att stärka de nationella minoriteterna i Sver</w:t>
      </w:r>
      <w:r w:rsidRPr="00C8649A">
        <w:t>i</w:t>
      </w:r>
      <w:r w:rsidRPr="00C8649A">
        <w:t xml:space="preserve">ge. Det innebär också att deras möjligheter till inflytande ska stärkas och deras språk ges det </w:t>
      </w:r>
      <w:r w:rsidR="009A0800" w:rsidRPr="00C8649A">
        <w:t>stöd som behövs för att de ska</w:t>
      </w:r>
      <w:r w:rsidRPr="00C8649A">
        <w:t xml:space="preserve"> hållas levande.</w:t>
      </w:r>
    </w:p>
    <w:p w:rsidR="001B76E0" w:rsidRPr="00C8649A" w:rsidRDefault="001B76E0" w:rsidP="00A768FE">
      <w:pPr>
        <w:pStyle w:val="Normaltindrag"/>
      </w:pPr>
      <w:r w:rsidRPr="00C8649A">
        <w:t>För att garantera äldreomsorg med kvalitet för den finskspråkiga minorit</w:t>
      </w:r>
      <w:r w:rsidRPr="00C8649A">
        <w:t>e</w:t>
      </w:r>
      <w:r w:rsidRPr="00C8649A">
        <w:t>ten anser vi att de äldre borde få lagstadgad rätt till finskspråkig äldreomsorg i hela landet, inte bara inom förvaltningsområdet. I</w:t>
      </w:r>
      <w:r w:rsidR="00A768FE" w:rsidRPr="00C8649A">
        <w:t xml:space="preserve"> </w:t>
      </w:r>
      <w:r w:rsidRPr="00C8649A">
        <w:t>dag finns ett antal komm</w:t>
      </w:r>
      <w:r w:rsidRPr="00C8649A">
        <w:t>u</w:t>
      </w:r>
      <w:r w:rsidRPr="00C8649A">
        <w:t>ner som satsat på finskspråkig äldreomsorg. Men de är alldeles för få. Utvec</w:t>
      </w:r>
      <w:r w:rsidRPr="00C8649A">
        <w:t>k</w:t>
      </w:r>
      <w:r w:rsidRPr="00C8649A">
        <w:t>lingen går för sakta</w:t>
      </w:r>
      <w:r w:rsidR="00A768FE" w:rsidRPr="00C8649A">
        <w:t>,</w:t>
      </w:r>
      <w:r w:rsidRPr="00C8649A">
        <w:t xml:space="preserve"> </w:t>
      </w:r>
      <w:r w:rsidR="00A768FE" w:rsidRPr="00C8649A">
        <w:t>s</w:t>
      </w:r>
      <w:r w:rsidRPr="00C8649A">
        <w:t>peciellt som det förhåller sig så att äldreomsorg med finsktalande personal ofta kan ordnas utan ökade kostnader.</w:t>
      </w:r>
    </w:p>
    <w:p w:rsidR="001B76E0" w:rsidRPr="00C8649A" w:rsidRDefault="001B76E0" w:rsidP="00A768FE">
      <w:pPr>
        <w:pStyle w:val="Normaltindrag"/>
      </w:pPr>
      <w:r w:rsidRPr="00C8649A">
        <w:t>Det är också viktigt att kommunerna ger ekonomiskt stöd till ny- eller o</w:t>
      </w:r>
      <w:r w:rsidRPr="00C8649A">
        <w:t>m</w:t>
      </w:r>
      <w:r w:rsidRPr="00C8649A">
        <w:t>byggnad för dem som vill starta senior- eller äldreboende för finsktalande äldre.</w:t>
      </w:r>
    </w:p>
    <w:p w:rsidR="001B76E0" w:rsidRPr="00C8649A" w:rsidRDefault="001B76E0" w:rsidP="00A768FE">
      <w:pPr>
        <w:pStyle w:val="Normaltindrag"/>
      </w:pPr>
      <w:r w:rsidRPr="00C8649A">
        <w:lastRenderedPageBreak/>
        <w:t>Det vore också</w:t>
      </w:r>
      <w:r w:rsidR="00A768FE" w:rsidRPr="00C8649A">
        <w:t xml:space="preserve"> </w:t>
      </w:r>
      <w:r w:rsidRPr="00C8649A">
        <w:t>önskvärt att kommunerna utvecklar samarbetet för att öka möjligheten att tillgodose behoven av den här typen av äldreomsorg.</w:t>
      </w:r>
    </w:p>
    <w:p w:rsidR="001B76E0" w:rsidRPr="00C8649A" w:rsidRDefault="001B76E0" w:rsidP="00A768FE">
      <w:pPr>
        <w:pStyle w:val="Normaltindrag"/>
      </w:pPr>
      <w:r w:rsidRPr="00C8649A">
        <w:t>Sveriges äldre befolkning kommer att öka och ett ökat antal äldre kommer att efterfråga finskspråkig äldreomsorg. Den finskspråkiga äldreomsorgen kan vara avgörande för om enskilda vill ta emot insatser. De finska föreningarna är viktiga aktörer</w:t>
      </w:r>
      <w:r w:rsidR="00A768FE" w:rsidRPr="00C8649A">
        <w:t>,</w:t>
      </w:r>
      <w:r w:rsidRPr="00C8649A">
        <w:t xml:space="preserve"> och stöd för deras sociala verksamhet är viktig.</w:t>
      </w:r>
    </w:p>
    <w:p w:rsidR="001B76E0" w:rsidRPr="00C8649A" w:rsidRDefault="001B76E0" w:rsidP="00A768FE">
      <w:pPr>
        <w:pStyle w:val="Normaltindrag"/>
      </w:pPr>
      <w:r w:rsidRPr="00C8649A">
        <w:t>Eftersom det fortfarande finns mycket okunskap bland biståndshandlägg</w:t>
      </w:r>
      <w:r w:rsidRPr="00C8649A">
        <w:t>a</w:t>
      </w:r>
      <w:r w:rsidRPr="00C8649A">
        <w:t>re i olika kommuner om situationen för de äldre som har ett annat modersmål än svenska är det viktigt att öka informationsinsatserna. Det behövs ett spec</w:t>
      </w:r>
      <w:r w:rsidRPr="00C8649A">
        <w:t>i</w:t>
      </w:r>
      <w:r w:rsidRPr="00C8649A">
        <w:t>ellt statligt stöd alternativt projektmedel för att t</w:t>
      </w:r>
      <w:r w:rsidR="00A768FE" w:rsidRPr="00C8649A">
        <w:t>.</w:t>
      </w:r>
      <w:r w:rsidRPr="00C8649A">
        <w:t>ex</w:t>
      </w:r>
      <w:r w:rsidR="00A768FE" w:rsidRPr="00C8649A">
        <w:t>.</w:t>
      </w:r>
      <w:r w:rsidRPr="00C8649A">
        <w:t xml:space="preserve"> arbeta för utökad äldr</w:t>
      </w:r>
      <w:r w:rsidRPr="00C8649A">
        <w:t>e</w:t>
      </w:r>
      <w:r w:rsidRPr="00C8649A">
        <w:t>omsorg för finsktalande, utbilda sverigefinska pensionärer i svensk äldreo</w:t>
      </w:r>
      <w:r w:rsidRPr="00C8649A">
        <w:t>m</w:t>
      </w:r>
      <w:r w:rsidRPr="00C8649A">
        <w:t>sorg samt anordna temadagar om behovet av finskspråkig äldreomsorg för politiker och tjänstemän.</w:t>
      </w:r>
    </w:p>
    <w:p w:rsidR="001B76E0" w:rsidRPr="00C8649A" w:rsidRDefault="001B76E0" w:rsidP="00A768FE">
      <w:pPr>
        <w:pStyle w:val="Normaltindrag"/>
      </w:pPr>
      <w:r w:rsidRPr="00C8649A">
        <w:t>Svenska Kommunförbundet och Landstingsförbundet har ett stort ansvar och en avgörande roll för att ge information om ökat behov av finskspråkig äldreomsorg, hemsjukvård, rehabilitering, demensutredningar samt psykia</w:t>
      </w:r>
      <w:r w:rsidRPr="00C8649A">
        <w:t>t</w:t>
      </w:r>
      <w:r w:rsidRPr="00C8649A">
        <w:t>risk vård. De har också möjligheter att underlätta och uppmuntra till ett ökat samarbete mellan kommuner i äldrefrågor samt öka informationen till äldre sverigefinnar. För att uppmuntra kommuner att ordna äldreomsorg för sina finskspråkiga invånare bör statliga medel ges till projekt för sverigefinska ideella föreningar/stiftelser eller andra organisationer samt kommuner eller landsting som arbetar för att erbjuda hemtjänst, hemsjukvård eller rehabilite</w:t>
      </w:r>
      <w:r w:rsidRPr="00C8649A">
        <w:t>r</w:t>
      </w:r>
      <w:r w:rsidRPr="00C8649A">
        <w:t>ing av finskspråkiga äldre.</w:t>
      </w:r>
    </w:p>
    <w:p w:rsidR="001B76E0" w:rsidRPr="00C8649A" w:rsidRDefault="001B76E0" w:rsidP="00A768FE">
      <w:pPr>
        <w:pStyle w:val="Normaltindrag"/>
      </w:pPr>
      <w:r w:rsidRPr="00C8649A">
        <w:t>I riksdagens minoritetspolitiska beslut betonas betydelsen av inflytande i frågor som berör de nationella minoriteterna. Detta borde innebära att de nationella minoritetsorganisationerna inte volymmässigt jämställs med org</w:t>
      </w:r>
      <w:r w:rsidRPr="00C8649A">
        <w:t>a</w:t>
      </w:r>
      <w:r w:rsidRPr="00C8649A">
        <w:t>nisationer för majoritetsbefolkningen. De tak som fastställts med utgång</w:t>
      </w:r>
      <w:r w:rsidRPr="00C8649A">
        <w:t>s</w:t>
      </w:r>
      <w:r w:rsidRPr="00C8649A">
        <w:t>punkt i de stora pensionärsorganisationerna hindrar minoritetsorganisatione</w:t>
      </w:r>
      <w:r w:rsidRPr="00C8649A">
        <w:t>r</w:t>
      </w:r>
      <w:r w:rsidRPr="00C8649A">
        <w:t>na att få en möjlighet att delta i den demokratiska processen och få inflytande i frågor som berör äldre.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649A">
        <w:trPr>
          <w:cantSplit/>
        </w:trPr>
        <w:tc>
          <w:tcPr>
            <w:tcW w:w="3046" w:type="dxa"/>
          </w:tcPr>
          <w:p w:rsidR="004C3F67" w:rsidRPr="00C8649A" w:rsidRDefault="004C3F67">
            <w:pPr>
              <w:pStyle w:val="UnderskriftDatum"/>
              <w:spacing w:before="240"/>
            </w:pPr>
            <w:r w:rsidRPr="00C8649A">
              <w:t>Stockholm den 23 oktober 2006</w:t>
            </w:r>
          </w:p>
        </w:tc>
        <w:tc>
          <w:tcPr>
            <w:tcW w:w="3047" w:type="dxa"/>
          </w:tcPr>
          <w:p w:rsidR="004C3F67" w:rsidRPr="00C8649A" w:rsidRDefault="004C3F67">
            <w:pPr>
              <w:pStyle w:val="Underskrifter"/>
              <w:spacing w:before="240"/>
            </w:pPr>
          </w:p>
        </w:tc>
      </w:tr>
      <w:tr w:rsidR="00000000" w:rsidRPr="00C8649A">
        <w:trPr>
          <w:cantSplit/>
        </w:trPr>
        <w:tc>
          <w:tcPr>
            <w:tcW w:w="3046" w:type="dxa"/>
          </w:tcPr>
          <w:p w:rsidR="004C3F67" w:rsidRPr="00C8649A" w:rsidRDefault="004C3F67">
            <w:pPr>
              <w:pStyle w:val="Underskrifter"/>
            </w:pPr>
            <w:r w:rsidRPr="00C8649A">
              <w:t>Sinikka Bohlin (s)</w:t>
            </w:r>
          </w:p>
        </w:tc>
        <w:tc>
          <w:tcPr>
            <w:tcW w:w="3046" w:type="dxa"/>
          </w:tcPr>
          <w:p w:rsidR="004C3F67" w:rsidRPr="00C8649A" w:rsidRDefault="004C3F67">
            <w:pPr>
              <w:pStyle w:val="Underskrifter"/>
            </w:pPr>
            <w:r w:rsidRPr="00C8649A">
              <w:t>Raimo Pärssinen (s)</w:t>
            </w:r>
          </w:p>
        </w:tc>
      </w:tr>
    </w:tbl>
    <w:p w:rsidR="001B76E0" w:rsidRPr="00C8649A" w:rsidRDefault="001B76E0" w:rsidP="00A768FE">
      <w:pPr>
        <w:pStyle w:val="Normaltindrag"/>
      </w:pPr>
    </w:p>
    <w:sectPr w:rsidR="001B76E0" w:rsidRPr="00C8649A" w:rsidSect="00A768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3F67" w:rsidRPr="00C8649A" w:rsidRDefault="004C3F67">
      <w:r w:rsidRPr="00C8649A">
        <w:separator/>
      </w:r>
    </w:p>
  </w:endnote>
  <w:endnote w:type="continuationSeparator" w:id="0">
    <w:p w:rsidR="004C3F67" w:rsidRPr="00C8649A" w:rsidRDefault="004C3F67">
      <w:r w:rsidRPr="00C864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8FE" w:rsidRPr="00C8649A" w:rsidRDefault="00C8649A" w:rsidP="00A768FE">
    <w:pPr>
      <w:pStyle w:val="Sidfot"/>
    </w:pPr>
    <w:r w:rsidRPr="00C864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82226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8FE" w:rsidRDefault="004C3F67">
                          <w:pPr>
                            <w:pStyle w:val="NormalS5sidnrV"/>
                          </w:pPr>
                          <w:r>
                            <w:fldChar w:fldCharType="begin"/>
                          </w:r>
                          <w:r w:rsidR="00A768F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68FE" w:rsidRDefault="004C3F67">
                    <w:pPr>
                      <w:pStyle w:val="NormalS5sidnrV"/>
                    </w:pPr>
                    <w:r>
                      <w:fldChar w:fldCharType="begin"/>
                    </w:r>
                    <w:r w:rsidR="00A768F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677" w:rsidRPr="00C8649A" w:rsidRDefault="00C8649A" w:rsidP="00A768FE">
    <w:pPr>
      <w:pStyle w:val="Sidfot"/>
    </w:pPr>
    <w:r w:rsidRPr="00C864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32882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8FE" w:rsidRDefault="004C3F67">
                          <w:pPr>
                            <w:pStyle w:val="NormalS5sidnrH"/>
                            <w:ind w:right="0"/>
                          </w:pPr>
                          <w:r>
                            <w:fldChar w:fldCharType="begin"/>
                          </w:r>
                          <w:r w:rsidR="00A768FE">
                            <w:instrText xml:space="preserve"> PAGE *\charformat</w:instrText>
                          </w:r>
                          <w:r>
                            <w:fldChar w:fldCharType="separate"/>
                          </w:r>
                          <w:r w:rsidR="00A768F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68FE" w:rsidRDefault="004C3F67">
                    <w:pPr>
                      <w:pStyle w:val="NormalS5sidnrH"/>
                      <w:ind w:right="0"/>
                    </w:pPr>
                    <w:r>
                      <w:fldChar w:fldCharType="begin"/>
                    </w:r>
                    <w:r w:rsidR="00A768FE">
                      <w:instrText xml:space="preserve"> PAGE *\charformat</w:instrText>
                    </w:r>
                    <w:r>
                      <w:fldChar w:fldCharType="separate"/>
                    </w:r>
                    <w:r w:rsidR="00A768F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677" w:rsidRPr="00C8649A" w:rsidRDefault="00C8649A" w:rsidP="00A768FE">
    <w:pPr>
      <w:pStyle w:val="Sidfot"/>
    </w:pPr>
    <w:r w:rsidRPr="00C864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28862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8FE" w:rsidRDefault="004C3F67">
                          <w:pPr>
                            <w:pStyle w:val="NormalS5sidnrH"/>
                            <w:ind w:right="0"/>
                          </w:pPr>
                          <w:r>
                            <w:fldChar w:fldCharType="begin"/>
                          </w:r>
                          <w:r w:rsidR="00A768F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68FE" w:rsidRDefault="004C3F67">
                    <w:pPr>
                      <w:pStyle w:val="NormalS5sidnrH"/>
                      <w:ind w:right="0"/>
                    </w:pPr>
                    <w:r>
                      <w:fldChar w:fldCharType="begin"/>
                    </w:r>
                    <w:r w:rsidR="00A768F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3F67" w:rsidRPr="00C8649A" w:rsidRDefault="004C3F67">
      <w:r w:rsidRPr="00C8649A">
        <w:separator/>
      </w:r>
    </w:p>
  </w:footnote>
  <w:footnote w:type="continuationSeparator" w:id="0">
    <w:p w:rsidR="004C3F67" w:rsidRPr="00C8649A" w:rsidRDefault="004C3F67">
      <w:r w:rsidRPr="00C864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8FE" w:rsidRPr="00C8649A" w:rsidRDefault="00C8649A" w:rsidP="00A768FE">
    <w:pPr>
      <w:pStyle w:val="Sidhuvud"/>
    </w:pPr>
    <w:r w:rsidRPr="00C864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24599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8FE" w:rsidRDefault="004C3F67">
                          <w:pPr>
                            <w:pStyle w:val="KantRubrikS5V"/>
                          </w:pPr>
                          <w:r>
                            <w:fldChar w:fldCharType="begin"/>
                          </w:r>
                          <w:r w:rsidR="00A768FE">
                            <w:instrText xml:space="preserve"> DOCPROPERTY "YearUser" *\charformat </w:instrText>
                          </w:r>
                          <w:r>
                            <w:fldChar w:fldCharType="separate"/>
                          </w:r>
                          <w:r w:rsidR="008F32D9">
                            <w:t>2006/07</w:t>
                          </w:r>
                          <w:r>
                            <w:fldChar w:fldCharType="end"/>
                          </w:r>
                          <w:r w:rsidR="00A768FE">
                            <w:t>:</w:t>
                          </w:r>
                          <w:r>
                            <w:fldChar w:fldCharType="begin"/>
                          </w:r>
                          <w:r w:rsidR="00A768FE">
                            <w:instrText xml:space="preserve"> DOCPROPERTY "Motionsnummer" *\charformat </w:instrText>
                          </w:r>
                          <w:r>
                            <w:fldChar w:fldCharType="separate"/>
                          </w:r>
                          <w:r w:rsidR="008F32D9">
                            <w:t>K371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68FE" w:rsidRDefault="004C3F67">
                    <w:pPr>
                      <w:pStyle w:val="KantRubrikS5V"/>
                    </w:pPr>
                    <w:r>
                      <w:fldChar w:fldCharType="begin"/>
                    </w:r>
                    <w:r w:rsidR="00A768FE">
                      <w:instrText xml:space="preserve"> DOCPROPERTY "YearUser" *\charformat </w:instrText>
                    </w:r>
                    <w:r>
                      <w:fldChar w:fldCharType="separate"/>
                    </w:r>
                    <w:r w:rsidR="008F32D9">
                      <w:t>2006/07</w:t>
                    </w:r>
                    <w:r>
                      <w:fldChar w:fldCharType="end"/>
                    </w:r>
                    <w:r w:rsidR="00A768FE">
                      <w:t>:</w:t>
                    </w:r>
                    <w:r>
                      <w:fldChar w:fldCharType="begin"/>
                    </w:r>
                    <w:r w:rsidR="00A768FE">
                      <w:instrText xml:space="preserve"> DOCPROPERTY "Motionsnummer" *\charformat </w:instrText>
                    </w:r>
                    <w:r>
                      <w:fldChar w:fldCharType="separate"/>
                    </w:r>
                    <w:r w:rsidR="008F32D9">
                      <w:t>K371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677" w:rsidRPr="00C8649A" w:rsidRDefault="00C8649A" w:rsidP="00A768FE">
    <w:pPr>
      <w:pStyle w:val="Sidhuvud"/>
    </w:pPr>
    <w:r w:rsidRPr="00C864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93757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8FE" w:rsidRDefault="004C3F67">
                          <w:pPr>
                            <w:pStyle w:val="KantRubrikS5H"/>
                            <w:ind w:right="0"/>
                          </w:pPr>
                          <w:r>
                            <w:fldChar w:fldCharType="begin"/>
                          </w:r>
                          <w:r w:rsidR="00A768FE">
                            <w:instrText xml:space="preserve"> DOCPROPERTY "YearUser" *\charformat </w:instrText>
                          </w:r>
                          <w:r>
                            <w:fldChar w:fldCharType="separate"/>
                          </w:r>
                          <w:r w:rsidR="008F32D9">
                            <w:t>2006/07</w:t>
                          </w:r>
                          <w:r>
                            <w:fldChar w:fldCharType="end"/>
                          </w:r>
                          <w:r w:rsidR="00A768FE">
                            <w:t>:</w:t>
                          </w:r>
                          <w:r>
                            <w:fldChar w:fldCharType="begin"/>
                          </w:r>
                          <w:r w:rsidR="00A768FE">
                            <w:instrText xml:space="preserve"> DOCPROPERTY "Motionsnummer" *\charformat </w:instrText>
                          </w:r>
                          <w:r>
                            <w:fldChar w:fldCharType="separate"/>
                          </w:r>
                          <w:r w:rsidR="008F32D9">
                            <w:t>K371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68FE" w:rsidRDefault="004C3F67">
                    <w:pPr>
                      <w:pStyle w:val="KantRubrikS5H"/>
                      <w:ind w:right="0"/>
                    </w:pPr>
                    <w:r>
                      <w:fldChar w:fldCharType="begin"/>
                    </w:r>
                    <w:r w:rsidR="00A768FE">
                      <w:instrText xml:space="preserve"> DOCPROPERTY "YearUser" *\charformat </w:instrText>
                    </w:r>
                    <w:r>
                      <w:fldChar w:fldCharType="separate"/>
                    </w:r>
                    <w:r w:rsidR="008F32D9">
                      <w:t>2006/07</w:t>
                    </w:r>
                    <w:r>
                      <w:fldChar w:fldCharType="end"/>
                    </w:r>
                    <w:r w:rsidR="00A768FE">
                      <w:t>:</w:t>
                    </w:r>
                    <w:r>
                      <w:fldChar w:fldCharType="begin"/>
                    </w:r>
                    <w:r w:rsidR="00A768FE">
                      <w:instrText xml:space="preserve"> DOCPROPERTY "Motionsnummer" *\charformat </w:instrText>
                    </w:r>
                    <w:r>
                      <w:fldChar w:fldCharType="separate"/>
                    </w:r>
                    <w:r w:rsidR="008F32D9">
                      <w:t>K371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F67" w:rsidRPr="00C8649A" w:rsidRDefault="004C3F67">
    <w:pPr>
      <w:pStyle w:val="FSHNormal"/>
      <w:tabs>
        <w:tab w:val="right" w:pos="5840"/>
      </w:tabs>
    </w:pPr>
    <w:r w:rsidRPr="00C8649A">
      <w:br/>
    </w:r>
    <w:r w:rsidRPr="00C8649A">
      <w:fldChar w:fldCharType="begin" w:fldLock="1"/>
    </w:r>
    <w:r w:rsidRPr="00C8649A">
      <w:instrText xml:space="preserve"> DOCPROPERTY</w:instrText>
    </w:r>
    <w:r w:rsidRPr="00C8649A">
      <w:rPr>
        <w:sz w:val="18"/>
      </w:rPr>
      <w:instrText xml:space="preserve"> "YearUser" *\charformat </w:instrText>
    </w:r>
    <w:r w:rsidRPr="00C8649A">
      <w:fldChar w:fldCharType="separate"/>
    </w:r>
    <w:r w:rsidRPr="00C8649A">
      <w:t>2006/07</w:t>
    </w:r>
    <w:r w:rsidRPr="00C8649A">
      <w:fldChar w:fldCharType="end"/>
    </w:r>
    <w:r w:rsidRPr="00C8649A">
      <w:t xml:space="preserve"> </w:t>
    </w:r>
    <w:r w:rsidRPr="00C8649A">
      <w:tab/>
      <w:t xml:space="preserve">mnr: </w:t>
    </w:r>
    <w:r w:rsidRPr="00C8649A">
      <w:fldChar w:fldCharType="begin" w:fldLock="1"/>
    </w:r>
    <w:r w:rsidRPr="00C8649A">
      <w:instrText xml:space="preserve"> DOCPROPERTY</w:instrText>
    </w:r>
    <w:r w:rsidRPr="00C8649A">
      <w:rPr>
        <w:sz w:val="18"/>
      </w:rPr>
      <w:instrText xml:space="preserve"> "Motionsnummer" *\charformat </w:instrText>
    </w:r>
    <w:r w:rsidRPr="00C8649A">
      <w:fldChar w:fldCharType="separate"/>
    </w:r>
    <w:r w:rsidRPr="00C8649A">
      <w:t>K371</w:t>
    </w:r>
    <w:r w:rsidRPr="00C8649A">
      <w:fldChar w:fldCharType="end"/>
    </w:r>
    <w:r w:rsidRPr="00C8649A">
      <w:br/>
    </w:r>
    <w:r w:rsidRPr="00C8649A">
      <w:fldChar w:fldCharType="begin" w:fldLock="1"/>
    </w:r>
    <w:r w:rsidRPr="00C8649A">
      <w:instrText xml:space="preserve"> DOCPROPERTY</w:instrText>
    </w:r>
    <w:r w:rsidRPr="00C8649A">
      <w:rPr>
        <w:sz w:val="18"/>
      </w:rPr>
      <w:instrText xml:space="preserve"> "Samling" *\charformat </w:instrText>
    </w:r>
    <w:r w:rsidRPr="00C8649A">
      <w:fldChar w:fldCharType="end"/>
    </w:r>
    <w:r w:rsidRPr="00C8649A">
      <w:tab/>
      <w:t xml:space="preserve">pnr: </w:t>
    </w:r>
    <w:r w:rsidRPr="00C8649A">
      <w:fldChar w:fldCharType="begin" w:fldLock="1"/>
    </w:r>
    <w:r w:rsidRPr="00C8649A">
      <w:instrText xml:space="preserve"> DOCPROPERTY</w:instrText>
    </w:r>
    <w:r w:rsidRPr="00C8649A">
      <w:rPr>
        <w:sz w:val="18"/>
      </w:rPr>
      <w:instrText xml:space="preserve"> "Partinummer" *\charformat </w:instrText>
    </w:r>
    <w:r w:rsidRPr="00C8649A">
      <w:fldChar w:fldCharType="separate"/>
    </w:r>
    <w:r w:rsidRPr="00C8649A">
      <w:t>s62303</w:t>
    </w:r>
    <w:r w:rsidRPr="00C8649A">
      <w:fldChar w:fldCharType="end"/>
    </w:r>
  </w:p>
  <w:p w:rsidR="004C3F67" w:rsidRPr="00C8649A" w:rsidRDefault="004C3F67">
    <w:pPr>
      <w:pStyle w:val="FSHRub1"/>
    </w:pPr>
    <w:r w:rsidRPr="00C8649A">
      <w:t>Motion till riksdagen</w:t>
    </w:r>
    <w:r w:rsidRPr="00C8649A">
      <w:br/>
    </w:r>
    <w:r w:rsidRPr="00C8649A">
      <w:fldChar w:fldCharType="begin" w:fldLock="1"/>
    </w:r>
    <w:r w:rsidRPr="00C8649A">
      <w:instrText xml:space="preserve"> DOCPROPERTY "YearUser" *\charformat </w:instrText>
    </w:r>
    <w:r w:rsidRPr="00C8649A">
      <w:fldChar w:fldCharType="separate"/>
    </w:r>
    <w:r w:rsidRPr="00C8649A">
      <w:t>2006/07</w:t>
    </w:r>
    <w:r w:rsidRPr="00C8649A">
      <w:fldChar w:fldCharType="end"/>
    </w:r>
    <w:r w:rsidRPr="00C8649A">
      <w:t>:</w:t>
    </w:r>
    <w:r w:rsidRPr="00C8649A">
      <w:fldChar w:fldCharType="begin" w:fldLock="1"/>
    </w:r>
    <w:r w:rsidRPr="00C8649A">
      <w:instrText xml:space="preserve"> DOCPROPERTY "Motionsnummer" *\charformat </w:instrText>
    </w:r>
    <w:r w:rsidRPr="00C8649A">
      <w:fldChar w:fldCharType="separate"/>
    </w:r>
    <w:r w:rsidRPr="00C8649A">
      <w:t>K371</w:t>
    </w:r>
    <w:r w:rsidRPr="00C8649A">
      <w:fldChar w:fldCharType="end"/>
    </w:r>
  </w:p>
  <w:p w:rsidR="004C3F67" w:rsidRPr="00C8649A" w:rsidRDefault="004C3F67">
    <w:pPr>
      <w:pStyle w:val="FSHNormalS5"/>
    </w:pPr>
    <w:r w:rsidRPr="00C8649A">
      <w:fldChar w:fldCharType="begin" w:fldLock="1"/>
    </w:r>
    <w:r w:rsidRPr="00C8649A">
      <w:instrText xml:space="preserve"> DOCPROPERTY "MotionarText" *\charformat </w:instrText>
    </w:r>
    <w:r w:rsidRPr="00C8649A">
      <w:fldChar w:fldCharType="separate"/>
    </w:r>
    <w:r w:rsidRPr="00C8649A">
      <w:t>av Sinikka Bohlin och Raimo Pärssinen (s)</w:t>
    </w:r>
    <w:r w:rsidRPr="00C8649A">
      <w:fldChar w:fldCharType="end"/>
    </w:r>
    <w:r w:rsidRPr="00C8649A">
      <w:br/>
    </w:r>
    <w:r w:rsidRPr="00C8649A">
      <w:fldChar w:fldCharType="begin" w:fldLock="1"/>
    </w:r>
    <w:r w:rsidRPr="00C8649A">
      <w:instrText xml:space="preserve"> DOCPROPERTY "SvarFrasKort" *\charformat </w:instrText>
    </w:r>
    <w:r w:rsidRPr="00C8649A">
      <w:fldChar w:fldCharType="end"/>
    </w:r>
  </w:p>
  <w:p w:rsidR="004C3F67" w:rsidRPr="00C8649A" w:rsidRDefault="004C3F67">
    <w:pPr>
      <w:pStyle w:val="FSHTitel"/>
    </w:pPr>
    <w:r w:rsidRPr="00C8649A">
      <w:fldChar w:fldCharType="begin" w:fldLock="1"/>
    </w:r>
    <w:r w:rsidRPr="00C8649A">
      <w:instrText xml:space="preserve"> DOCPROPERTY</w:instrText>
    </w:r>
    <w:r w:rsidRPr="00C8649A">
      <w:rPr>
        <w:sz w:val="18"/>
      </w:rPr>
      <w:instrText xml:space="preserve"> "RubrikSvar" *\charformat </w:instrText>
    </w:r>
    <w:r w:rsidRPr="00C8649A">
      <w:fldChar w:fldCharType="separate"/>
    </w:r>
    <w:r w:rsidRPr="00C8649A">
      <w:t>Äldreomsorg för den finsktalande minoritetsgruppen</w:t>
    </w:r>
    <w:r w:rsidRPr="00C8649A">
      <w:fldChar w:fldCharType="end"/>
    </w:r>
  </w:p>
  <w:p w:rsidR="004C3F67" w:rsidRPr="00C8649A" w:rsidRDefault="004C3F67">
    <w:pPr>
      <w:pStyle w:val="Normal00"/>
    </w:pPr>
  </w:p>
  <w:p w:rsidR="00A768FE" w:rsidRPr="00C8649A" w:rsidRDefault="00A768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88283385">
    <w:abstractNumId w:val="13"/>
  </w:num>
  <w:num w:numId="2" w16cid:durableId="579758994">
    <w:abstractNumId w:val="10"/>
  </w:num>
  <w:num w:numId="3" w16cid:durableId="19405489">
    <w:abstractNumId w:val="11"/>
  </w:num>
  <w:num w:numId="4" w16cid:durableId="1073817572">
    <w:abstractNumId w:val="12"/>
  </w:num>
  <w:num w:numId="5" w16cid:durableId="518011593">
    <w:abstractNumId w:val="8"/>
  </w:num>
  <w:num w:numId="6" w16cid:durableId="1647661509">
    <w:abstractNumId w:val="3"/>
  </w:num>
  <w:num w:numId="7" w16cid:durableId="1236742972">
    <w:abstractNumId w:val="2"/>
  </w:num>
  <w:num w:numId="8" w16cid:durableId="1376391794">
    <w:abstractNumId w:val="1"/>
  </w:num>
  <w:num w:numId="9" w16cid:durableId="1537616479">
    <w:abstractNumId w:val="0"/>
  </w:num>
  <w:num w:numId="10" w16cid:durableId="1212184383">
    <w:abstractNumId w:val="9"/>
  </w:num>
  <w:num w:numId="11" w16cid:durableId="2052076542">
    <w:abstractNumId w:val="7"/>
  </w:num>
  <w:num w:numId="12" w16cid:durableId="1406417687">
    <w:abstractNumId w:val="6"/>
  </w:num>
  <w:num w:numId="13" w16cid:durableId="525599338">
    <w:abstractNumId w:val="5"/>
  </w:num>
  <w:num w:numId="14" w16cid:durableId="1473717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9"/>
    <w:docVar w:name="PersonGUIDs" w:val="{A84252AD-74F7-4D5E-861A-3F95269FC5C7},{D360312F-B36A-4B0C-884D-0625A443D06F}"/>
  </w:docVars>
  <w:rsids>
    <w:rsidRoot w:val="00C8649A"/>
    <w:rsid w:val="00002742"/>
    <w:rsid w:val="000220F8"/>
    <w:rsid w:val="00034058"/>
    <w:rsid w:val="00040D14"/>
    <w:rsid w:val="0004381F"/>
    <w:rsid w:val="00064BC3"/>
    <w:rsid w:val="000665E6"/>
    <w:rsid w:val="00066775"/>
    <w:rsid w:val="00072FB9"/>
    <w:rsid w:val="0007598F"/>
    <w:rsid w:val="000E431D"/>
    <w:rsid w:val="000E48DA"/>
    <w:rsid w:val="000F5ADD"/>
    <w:rsid w:val="00100531"/>
    <w:rsid w:val="0010382E"/>
    <w:rsid w:val="00166D90"/>
    <w:rsid w:val="00170803"/>
    <w:rsid w:val="00177CC2"/>
    <w:rsid w:val="001921C4"/>
    <w:rsid w:val="001923A4"/>
    <w:rsid w:val="001A25D5"/>
    <w:rsid w:val="001B76E0"/>
    <w:rsid w:val="001E0043"/>
    <w:rsid w:val="00201DFB"/>
    <w:rsid w:val="00204A63"/>
    <w:rsid w:val="00212FF1"/>
    <w:rsid w:val="00230193"/>
    <w:rsid w:val="0025068A"/>
    <w:rsid w:val="00261120"/>
    <w:rsid w:val="002818D3"/>
    <w:rsid w:val="002943C8"/>
    <w:rsid w:val="00295E6D"/>
    <w:rsid w:val="002C2373"/>
    <w:rsid w:val="002D11A8"/>
    <w:rsid w:val="0032051D"/>
    <w:rsid w:val="003303B5"/>
    <w:rsid w:val="003366E9"/>
    <w:rsid w:val="0036065A"/>
    <w:rsid w:val="003866EC"/>
    <w:rsid w:val="00391AF5"/>
    <w:rsid w:val="003C1E5A"/>
    <w:rsid w:val="003F100A"/>
    <w:rsid w:val="00445271"/>
    <w:rsid w:val="00447A04"/>
    <w:rsid w:val="004527C3"/>
    <w:rsid w:val="00487F7A"/>
    <w:rsid w:val="004A0504"/>
    <w:rsid w:val="004C3F67"/>
    <w:rsid w:val="004E38D9"/>
    <w:rsid w:val="00531020"/>
    <w:rsid w:val="00543EAF"/>
    <w:rsid w:val="00545150"/>
    <w:rsid w:val="00545421"/>
    <w:rsid w:val="0055072A"/>
    <w:rsid w:val="005525A5"/>
    <w:rsid w:val="005544CE"/>
    <w:rsid w:val="00567877"/>
    <w:rsid w:val="005B145B"/>
    <w:rsid w:val="00601C6D"/>
    <w:rsid w:val="006326DF"/>
    <w:rsid w:val="006B6262"/>
    <w:rsid w:val="00727C6F"/>
    <w:rsid w:val="00740D6D"/>
    <w:rsid w:val="00743F76"/>
    <w:rsid w:val="00746041"/>
    <w:rsid w:val="00774959"/>
    <w:rsid w:val="00794149"/>
    <w:rsid w:val="007B67A7"/>
    <w:rsid w:val="007C6092"/>
    <w:rsid w:val="007D04DD"/>
    <w:rsid w:val="007E119E"/>
    <w:rsid w:val="00811677"/>
    <w:rsid w:val="00846903"/>
    <w:rsid w:val="008F0A96"/>
    <w:rsid w:val="008F32D9"/>
    <w:rsid w:val="009451E7"/>
    <w:rsid w:val="00971D70"/>
    <w:rsid w:val="009A0800"/>
    <w:rsid w:val="009A4377"/>
    <w:rsid w:val="009A6043"/>
    <w:rsid w:val="00A053C6"/>
    <w:rsid w:val="00A055B3"/>
    <w:rsid w:val="00A15D71"/>
    <w:rsid w:val="00A42D5C"/>
    <w:rsid w:val="00A736FF"/>
    <w:rsid w:val="00A768FE"/>
    <w:rsid w:val="00AB5000"/>
    <w:rsid w:val="00AC63D9"/>
    <w:rsid w:val="00AE2EF8"/>
    <w:rsid w:val="00AF5881"/>
    <w:rsid w:val="00B13BF0"/>
    <w:rsid w:val="00B33C81"/>
    <w:rsid w:val="00B34666"/>
    <w:rsid w:val="00B5638A"/>
    <w:rsid w:val="00B67E5B"/>
    <w:rsid w:val="00BA6BE0"/>
    <w:rsid w:val="00BB6D75"/>
    <w:rsid w:val="00BD43A8"/>
    <w:rsid w:val="00C1285C"/>
    <w:rsid w:val="00C175FC"/>
    <w:rsid w:val="00C27B7D"/>
    <w:rsid w:val="00C32A06"/>
    <w:rsid w:val="00C533BA"/>
    <w:rsid w:val="00C8649A"/>
    <w:rsid w:val="00C902E9"/>
    <w:rsid w:val="00CD4B2B"/>
    <w:rsid w:val="00CE3037"/>
    <w:rsid w:val="00CF7A43"/>
    <w:rsid w:val="00D01775"/>
    <w:rsid w:val="00D1174F"/>
    <w:rsid w:val="00D52681"/>
    <w:rsid w:val="00D53D04"/>
    <w:rsid w:val="00D55EF7"/>
    <w:rsid w:val="00DC0DF0"/>
    <w:rsid w:val="00DC6C70"/>
    <w:rsid w:val="00DF5ACD"/>
    <w:rsid w:val="00E22893"/>
    <w:rsid w:val="00E349C2"/>
    <w:rsid w:val="00E360DE"/>
    <w:rsid w:val="00E521CB"/>
    <w:rsid w:val="00E728F6"/>
    <w:rsid w:val="00E75D28"/>
    <w:rsid w:val="00E84F25"/>
    <w:rsid w:val="00EC007B"/>
    <w:rsid w:val="00ED0880"/>
    <w:rsid w:val="00F21B30"/>
    <w:rsid w:val="00F273EA"/>
    <w:rsid w:val="00F42CB9"/>
    <w:rsid w:val="00F73E9E"/>
    <w:rsid w:val="00FA3374"/>
    <w:rsid w:val="00FB2435"/>
    <w:rsid w:val="00FB6490"/>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1F7BF2-053D-4B59-ABE7-8AD68C03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normal0">
    <w:name w:val="normal"/>
    <w:basedOn w:val="Normal"/>
    <w:rsid w:val="001B76E0"/>
    <w:pPr>
      <w:spacing w:before="100" w:beforeAutospacing="1" w:after="100" w:afterAutospacing="1" w:line="240" w:lineRule="auto"/>
    </w:pPr>
    <w:rPr>
      <w:rFonts w:ascii="Verdana" w:hAnsi="Verdana"/>
      <w:szCs w:val="24"/>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1B76E0"/>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018279">
      <w:bodyDiv w:val="1"/>
      <w:marLeft w:val="0"/>
      <w:marRight w:val="0"/>
      <w:marTop w:val="0"/>
      <w:marBottom w:val="0"/>
      <w:divBdr>
        <w:top w:val="none" w:sz="0" w:space="0" w:color="auto"/>
        <w:left w:val="none" w:sz="0" w:space="0" w:color="auto"/>
        <w:bottom w:val="none" w:sz="0" w:space="0" w:color="auto"/>
        <w:right w:val="none" w:sz="0" w:space="0" w:color="auto"/>
      </w:divBdr>
      <w:divsChild>
        <w:div w:id="177736721">
          <w:marLeft w:val="-15"/>
          <w:marRight w:val="-15"/>
          <w:marTop w:val="0"/>
          <w:marBottom w:val="0"/>
          <w:divBdr>
            <w:top w:val="none" w:sz="0" w:space="0" w:color="auto"/>
            <w:left w:val="single" w:sz="6" w:space="0" w:color="DADADA"/>
            <w:bottom w:val="none" w:sz="0" w:space="0" w:color="auto"/>
            <w:right w:val="single" w:sz="6" w:space="0" w:color="DADADA"/>
          </w:divBdr>
          <w:divsChild>
            <w:div w:id="566650447">
              <w:marLeft w:val="0"/>
              <w:marRight w:val="0"/>
              <w:marTop w:val="0"/>
              <w:marBottom w:val="0"/>
              <w:divBdr>
                <w:top w:val="none" w:sz="0" w:space="0" w:color="auto"/>
                <w:left w:val="single" w:sz="48" w:space="0" w:color="FFFFFF"/>
                <w:bottom w:val="none" w:sz="0" w:space="0" w:color="auto"/>
                <w:right w:val="none" w:sz="0" w:space="0" w:color="auto"/>
              </w:divBdr>
              <w:divsChild>
                <w:div w:id="2087145822">
                  <w:marLeft w:val="-15"/>
                  <w:marRight w:val="-15"/>
                  <w:marTop w:val="0"/>
                  <w:marBottom w:val="0"/>
                  <w:divBdr>
                    <w:top w:val="none" w:sz="0" w:space="0" w:color="auto"/>
                    <w:left w:val="single" w:sz="6" w:space="0" w:color="F9C661"/>
                    <w:bottom w:val="none" w:sz="0" w:space="0" w:color="auto"/>
                    <w:right w:val="single" w:sz="6" w:space="0" w:color="DADADA"/>
                  </w:divBdr>
                  <w:divsChild>
                    <w:div w:id="1287273026">
                      <w:marLeft w:val="-30"/>
                      <w:marRight w:val="-45"/>
                      <w:marTop w:val="0"/>
                      <w:marBottom w:val="0"/>
                      <w:divBdr>
                        <w:top w:val="none" w:sz="0" w:space="0" w:color="auto"/>
                        <w:left w:val="none" w:sz="0" w:space="0" w:color="auto"/>
                        <w:bottom w:val="none" w:sz="0" w:space="0" w:color="auto"/>
                        <w:right w:val="none" w:sz="0" w:space="0" w:color="auto"/>
                      </w:divBdr>
                      <w:divsChild>
                        <w:div w:id="183687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3260</Characters>
  <Application>Microsoft Office Word</Application>
  <DocSecurity>4</DocSecurity>
  <Lines>59</Lines>
  <Paragraphs>18</Paragraphs>
  <ScaleCrop>false</ScaleCrop>
  <HeadingPairs>
    <vt:vector size="2" baseType="variant">
      <vt:variant>
        <vt:lpstr>Rubrik</vt:lpstr>
      </vt:variant>
      <vt:variant>
        <vt:i4>1</vt:i4>
      </vt:variant>
    </vt:vector>
  </HeadingPairs>
  <TitlesOfParts>
    <vt:vector size="1" baseType="lpstr">
      <vt:lpstr>s62303</vt:lpstr>
    </vt:vector>
  </TitlesOfParts>
  <Company>Riksdagen</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s62303</dc:title>
  <dc:subject>s62303</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2007-01-03T11:49:00Z</cp:lastPrinted>
  <dcterms:created xsi:type="dcterms:W3CDTF">2025-12-17T00:24:00Z</dcterms:created>
  <dcterms:modified xsi:type="dcterms:W3CDTF">2025-12-17T00:24:00Z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mot2000_453_2006-10-19</vt:lpwstr>
  </property>
  <property fmtid="{D5CDD505-2E9C-101B-9397-08002B2CF9AE}" pid="3" name="version">
    <vt:lpwstr>mot2000_453_2006-10-19</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Äldreomsorg för den finsktalande minoritetsgruppen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Äldreomsorg för den finsktalande minoritetsgruppen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s62303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Sinikka Bohlin och Raimo Pärssinen (s)</vt:lpwstr>
  </property>
  <property fmtid="{D5CDD505-2E9C-101B-9397-08002B2CF9AE}" pid="26" name="MotionarLista">
    <vt:lpwstr>Bohlin, Sinikka (s)\Pärssinen,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an1208aa</vt:lpwstr>
  </property>
  <property fmtid="{D5CDD505-2E9C-101B-9397-08002B2CF9AE}" pid="46" name="MotionID">
    <vt:lpwstr>20062007000000000115000623030069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20062007000000000115000623030069</vt:lpwstr>
  </property>
  <property fmtid="{D5CDD505-2E9C-101B-9397-08002B2CF9AE}" pid="50" name="nummer">
    <vt:lpwstr>371</vt:lpwstr>
  </property>
  <property fmtid="{D5CDD505-2E9C-101B-9397-08002B2CF9AE}" pid="51" name="utskottsbeteckning">
    <vt:lpwstr>K</vt:lpwstr>
  </property>
  <property fmtid="{D5CDD505-2E9C-101B-9397-08002B2CF9AE}" pid="52" name="GlobalUID">
    <vt:lpwstr>{7D46E5A7-88EA-4D51-8E34-6D643EA2E031}</vt:lpwstr>
  </property>
  <property fmtid="{D5CDD505-2E9C-101B-9397-08002B2CF9AE}" pid="53" name="Överföringar">
    <vt:i4>0</vt:i4>
  </property>
  <property fmtid="{D5CDD505-2E9C-101B-9397-08002B2CF9AE}" pid="54" name="Checksum">
    <vt:lpwstr>*0003779196721*</vt:lpwstr>
  </property>
  <property fmtid="{D5CDD505-2E9C-101B-9397-08002B2CF9AE}" pid="55" name="urixOrigin">
    <vt:lpwstr>070301 10:36:40.195</vt:lpwstr>
  </property>
  <property fmtid="{D5CDD505-2E9C-101B-9397-08002B2CF9AE}" pid="56" name="skuggnummer">
    <vt:lpwstr>2050</vt:lpwstr>
  </property>
  <property fmtid="{D5CDD505-2E9C-101B-9397-08002B2CF9AE}" pid="57" name="urixVersion">
    <vt:lpwstr>3.1.4.1</vt:lpwstr>
  </property>
  <property fmtid="{D5CDD505-2E9C-101B-9397-08002B2CF9AE}" pid="58" name="urixGuid">
    <vt:lpwstr>{29E97EBA-F362-4047-A813-CD5E29AC3FAD}</vt:lpwstr>
  </property>
</Properties>
</file>