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491AC5F5D5242D6A10A666F2503AD02"/>
        </w:placeholder>
        <w:text/>
      </w:sdtPr>
      <w:sdtEndPr/>
      <w:sdtContent>
        <w:p w:rsidRPr="009B062B" w:rsidR="00AF30DD" w:rsidP="00167F43" w:rsidRDefault="00AF30DD" w14:paraId="2755178C" w14:textId="77777777">
          <w:pPr>
            <w:pStyle w:val="Rubrik1"/>
            <w:spacing w:after="300"/>
          </w:pPr>
          <w:r w:rsidRPr="009B062B">
            <w:t>Förslag till riksdagsbeslut</w:t>
          </w:r>
        </w:p>
      </w:sdtContent>
    </w:sdt>
    <w:sdt>
      <w:sdtPr>
        <w:alias w:val="Yrkande 1"/>
        <w:tag w:val="4342f3ec-f0fe-42eb-8289-950d098830fd"/>
        <w:id w:val="1387378834"/>
        <w:lock w:val="sdtLocked"/>
      </w:sdtPr>
      <w:sdtEndPr/>
      <w:sdtContent>
        <w:p w:rsidR="00E777CC" w:rsidRDefault="007B32D2" w14:paraId="12493C5D" w14:textId="77777777">
          <w:pPr>
            <w:pStyle w:val="Frslagstext"/>
            <w:numPr>
              <w:ilvl w:val="0"/>
              <w:numId w:val="0"/>
            </w:numPr>
          </w:pPr>
          <w:r>
            <w:t>Riksdagen ställer sig bakom det som anförs i motionen om att inrätta ett nationellt råd med sakkunniga experter vilkas uppgift blir att arbeta med exponentiella teknologier samt andra viktiga teknologiområden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7053D78D4D04553B8E6C001EFE58AF8"/>
        </w:placeholder>
        <w:text/>
      </w:sdtPr>
      <w:sdtEndPr/>
      <w:sdtContent>
        <w:p w:rsidRPr="009B062B" w:rsidR="006D79C9" w:rsidP="00333E95" w:rsidRDefault="006D79C9" w14:paraId="54192CB9" w14:textId="77777777">
          <w:pPr>
            <w:pStyle w:val="Rubrik1"/>
          </w:pPr>
          <w:r>
            <w:t>Motivering</w:t>
          </w:r>
        </w:p>
      </w:sdtContent>
    </w:sdt>
    <w:bookmarkEnd w:displacedByCustomXml="prev" w:id="3"/>
    <w:bookmarkEnd w:displacedByCustomXml="prev" w:id="4"/>
    <w:p w:rsidR="001F74FE" w:rsidP="001F74FE" w:rsidRDefault="001F74FE" w14:paraId="151A5596" w14:textId="7BB9895C">
      <w:pPr>
        <w:pStyle w:val="Normalutanindragellerluft"/>
      </w:pPr>
      <w:r>
        <w:t>Den teknologiska utvecklingen ser idag väsentligt annorlunda ut än tidigare i mänsklig</w:t>
      </w:r>
      <w:r w:rsidR="00C31EA5">
        <w:softHyphen/>
      </w:r>
      <w:r>
        <w:t>hetens historia. Det som skiljer vår tids teknologiska utveckling från tidigare är att den är exponentiell, vilket innebär att en teknologis utvecklingstakt går från ett till två, två till fyra, fyra till åtta och så vidare. På endast sju dubbleringar har teknologier med en sådan utvecklingskurva ökat med över 100 gånger i kraftfullhet.</w:t>
      </w:r>
    </w:p>
    <w:p w:rsidR="00BB6339" w:rsidP="00C31EA5" w:rsidRDefault="001F74FE" w14:paraId="700B8EF6" w14:textId="438761DF">
      <w:r>
        <w:t>Det är framför allt informationsbaserade teknologier som följer en sådan utveck</w:t>
      </w:r>
      <w:r w:rsidR="00C31EA5">
        <w:softHyphen/>
      </w:r>
      <w:r>
        <w:t>lingskurva, och allteftersom fler teknologier blir informationsbaserade faller de under en exponentiell utvecklingstakt. Några teknologiska områden som benämns som om</w:t>
      </w:r>
      <w:r w:rsidR="00C31EA5">
        <w:softHyphen/>
      </w:r>
      <w:r>
        <w:t>danande eller exponentiella är bioinformatik, datateknologi, nätverk och sensorer, artificiell intelligens, robotteknologi, digital tillverkning, medicin, nanomaterial och nanoteknologi. Dessa områden besitter en potential att tillgodose människors behov av hälsosam mat, rent vatten, energi, medicin, sjukvård och utbildning. Ytterligare en aspekt av dessa teknologier är att de har en kumulativ verkan – när framsteg sker inom en teknologi påverkar det potentialen hos andra teknologier. Det här innebär att det är meningsfullt och relevant att förhålla sig till dessa teknologier som en helhet och inte enbart som självständiga teknologiområden. För att Sverige ska kunna ligga i framkant inom det här området bör det inrättas ett nationellt råd med sakkunniga experter som ett forum vars uppgift blir att arbeta med exponentiella teknologier och andra viktiga teknologiområden.</w:t>
      </w:r>
    </w:p>
    <w:sdt>
      <w:sdtPr>
        <w:alias w:val="CC_Underskrifter"/>
        <w:tag w:val="CC_Underskrifter"/>
        <w:id w:val="583496634"/>
        <w:lock w:val="sdtContentLocked"/>
        <w:placeholder>
          <w:docPart w:val="DE86CD40FD3E418B94DF879CB4FFE3AF"/>
        </w:placeholder>
      </w:sdtPr>
      <w:sdtEndPr/>
      <w:sdtContent>
        <w:p w:rsidR="00167F43" w:rsidP="00167F43" w:rsidRDefault="00167F43" w14:paraId="170082CA" w14:textId="77777777"/>
        <w:p w:rsidRPr="008E0FE2" w:rsidR="004801AC" w:rsidP="00167F43" w:rsidRDefault="00C31EA5" w14:paraId="51C36A27" w14:textId="0BC50DA3"/>
      </w:sdtContent>
    </w:sdt>
    <w:tbl>
      <w:tblPr>
        <w:tblW w:w="5000" w:type="pct"/>
        <w:tblLook w:val="04A0" w:firstRow="1" w:lastRow="0" w:firstColumn="1" w:lastColumn="0" w:noHBand="0" w:noVBand="1"/>
        <w:tblCaption w:val="underskrifter"/>
      </w:tblPr>
      <w:tblGrid>
        <w:gridCol w:w="4252"/>
        <w:gridCol w:w="4252"/>
      </w:tblGrid>
      <w:tr w:rsidR="00E777CC" w14:paraId="19D57BCE" w14:textId="77777777">
        <w:trPr>
          <w:cantSplit/>
        </w:trPr>
        <w:tc>
          <w:tcPr>
            <w:tcW w:w="50" w:type="pct"/>
            <w:vAlign w:val="bottom"/>
          </w:tcPr>
          <w:p w:rsidR="00E777CC" w:rsidRDefault="007B32D2" w14:paraId="07D2E71A" w14:textId="77777777">
            <w:pPr>
              <w:pStyle w:val="Underskrifter"/>
            </w:pPr>
            <w:r>
              <w:lastRenderedPageBreak/>
              <w:t>Tobias Andersson (SD)</w:t>
            </w:r>
          </w:p>
        </w:tc>
        <w:tc>
          <w:tcPr>
            <w:tcW w:w="50" w:type="pct"/>
            <w:vAlign w:val="bottom"/>
          </w:tcPr>
          <w:p w:rsidR="00E777CC" w:rsidRDefault="007B32D2" w14:paraId="40F88A11" w14:textId="77777777">
            <w:pPr>
              <w:pStyle w:val="Underskrifter"/>
            </w:pPr>
            <w:r>
              <w:t>Jessica Stegrud (SD)</w:t>
            </w:r>
          </w:p>
        </w:tc>
      </w:tr>
      <w:tr w:rsidR="00E777CC" w14:paraId="5B50F2A0" w14:textId="77777777">
        <w:trPr>
          <w:cantSplit/>
        </w:trPr>
        <w:tc>
          <w:tcPr>
            <w:tcW w:w="50" w:type="pct"/>
            <w:vAlign w:val="bottom"/>
          </w:tcPr>
          <w:p w:rsidR="00E777CC" w:rsidRDefault="007B32D2" w14:paraId="2DFB4835" w14:textId="77777777">
            <w:pPr>
              <w:pStyle w:val="Underskrifter"/>
            </w:pPr>
            <w:r>
              <w:t>Mattias Bäckström Johansson (SD)</w:t>
            </w:r>
          </w:p>
        </w:tc>
        <w:tc>
          <w:tcPr>
            <w:tcW w:w="50" w:type="pct"/>
            <w:vAlign w:val="bottom"/>
          </w:tcPr>
          <w:p w:rsidR="00E777CC" w:rsidRDefault="007B32D2" w14:paraId="1C0DDFD7" w14:textId="77777777">
            <w:pPr>
              <w:pStyle w:val="Underskrifter"/>
            </w:pPr>
            <w:r>
              <w:t>Eric Palmqvist (SD)</w:t>
            </w:r>
          </w:p>
        </w:tc>
      </w:tr>
      <w:tr w:rsidR="00E777CC" w14:paraId="758936F4" w14:textId="77777777">
        <w:trPr>
          <w:gridAfter w:val="1"/>
          <w:wAfter w:w="4252" w:type="dxa"/>
          <w:cantSplit/>
        </w:trPr>
        <w:tc>
          <w:tcPr>
            <w:tcW w:w="50" w:type="pct"/>
            <w:vAlign w:val="bottom"/>
          </w:tcPr>
          <w:p w:rsidR="00E777CC" w:rsidRDefault="007B32D2" w14:paraId="4B78D4D1" w14:textId="77777777">
            <w:pPr>
              <w:pStyle w:val="Underskrifter"/>
            </w:pPr>
            <w:r>
              <w:t>Anette Rangdag (SD)</w:t>
            </w:r>
          </w:p>
        </w:tc>
      </w:tr>
    </w:tbl>
    <w:p w:rsidR="005B051C" w:rsidRDefault="005B051C" w14:paraId="7280BDDA" w14:textId="77777777"/>
    <w:sectPr w:rsidR="005B051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257ED" w14:textId="77777777" w:rsidR="00594B1D" w:rsidRDefault="00594B1D" w:rsidP="000C1CAD">
      <w:pPr>
        <w:spacing w:line="240" w:lineRule="auto"/>
      </w:pPr>
      <w:r>
        <w:separator/>
      </w:r>
    </w:p>
  </w:endnote>
  <w:endnote w:type="continuationSeparator" w:id="0">
    <w:p w14:paraId="741CD368" w14:textId="77777777" w:rsidR="00594B1D" w:rsidRDefault="00594B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EE48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38DB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84037" w14:textId="740487BA" w:rsidR="00262EA3" w:rsidRPr="00167F43" w:rsidRDefault="00262EA3" w:rsidP="00167F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AFBC5" w14:textId="77777777" w:rsidR="00594B1D" w:rsidRDefault="00594B1D" w:rsidP="000C1CAD">
      <w:pPr>
        <w:spacing w:line="240" w:lineRule="auto"/>
      </w:pPr>
      <w:r>
        <w:separator/>
      </w:r>
    </w:p>
  </w:footnote>
  <w:footnote w:type="continuationSeparator" w:id="0">
    <w:p w14:paraId="38CB864E" w14:textId="77777777" w:rsidR="00594B1D" w:rsidRDefault="00594B1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349C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D52DFBC" wp14:editId="7F5E16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DF2655" w14:textId="30A0F287" w:rsidR="00262EA3" w:rsidRDefault="00C31EA5" w:rsidP="008103B5">
                          <w:pPr>
                            <w:jc w:val="right"/>
                          </w:pPr>
                          <w:sdt>
                            <w:sdtPr>
                              <w:alias w:val="CC_Noformat_Partikod"/>
                              <w:tag w:val="CC_Noformat_Partikod"/>
                              <w:id w:val="-53464382"/>
                              <w:text/>
                            </w:sdtPr>
                            <w:sdtEndPr/>
                            <w:sdtContent>
                              <w:r w:rsidR="001F74FE">
                                <w:t>SD</w:t>
                              </w:r>
                            </w:sdtContent>
                          </w:sdt>
                          <w:sdt>
                            <w:sdtPr>
                              <w:alias w:val="CC_Noformat_Partinummer"/>
                              <w:tag w:val="CC_Noformat_Partinummer"/>
                              <w:id w:val="-1709555926"/>
                              <w:text/>
                            </w:sdtPr>
                            <w:sdtEndPr/>
                            <w:sdtContent>
                              <w:r w:rsidR="00167F43">
                                <w:t>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52DFB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4DF2655" w14:textId="30A0F287" w:rsidR="00262EA3" w:rsidRDefault="00C31EA5" w:rsidP="008103B5">
                    <w:pPr>
                      <w:jc w:val="right"/>
                    </w:pPr>
                    <w:sdt>
                      <w:sdtPr>
                        <w:alias w:val="CC_Noformat_Partikod"/>
                        <w:tag w:val="CC_Noformat_Partikod"/>
                        <w:id w:val="-53464382"/>
                        <w:text/>
                      </w:sdtPr>
                      <w:sdtEndPr/>
                      <w:sdtContent>
                        <w:r w:rsidR="001F74FE">
                          <w:t>SD</w:t>
                        </w:r>
                      </w:sdtContent>
                    </w:sdt>
                    <w:sdt>
                      <w:sdtPr>
                        <w:alias w:val="CC_Noformat_Partinummer"/>
                        <w:tag w:val="CC_Noformat_Partinummer"/>
                        <w:id w:val="-1709555926"/>
                        <w:text/>
                      </w:sdtPr>
                      <w:sdtEndPr/>
                      <w:sdtContent>
                        <w:r w:rsidR="00167F43">
                          <w:t>21</w:t>
                        </w:r>
                      </w:sdtContent>
                    </w:sdt>
                  </w:p>
                </w:txbxContent>
              </v:textbox>
              <w10:wrap anchorx="page"/>
            </v:shape>
          </w:pict>
        </mc:Fallback>
      </mc:AlternateContent>
    </w:r>
  </w:p>
  <w:p w14:paraId="3F730FB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023BC" w14:textId="77777777" w:rsidR="00262EA3" w:rsidRDefault="00262EA3" w:rsidP="008563AC">
    <w:pPr>
      <w:jc w:val="right"/>
    </w:pPr>
  </w:p>
  <w:p w14:paraId="27778BA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08AE0" w14:textId="77777777" w:rsidR="00262EA3" w:rsidRDefault="00C31EA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A23D97" wp14:editId="0621AC6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3C6CC5" w14:textId="6EB72FD2" w:rsidR="00262EA3" w:rsidRDefault="00C31EA5" w:rsidP="00A314CF">
    <w:pPr>
      <w:pStyle w:val="FSHNormal"/>
      <w:spacing w:before="40"/>
    </w:pPr>
    <w:sdt>
      <w:sdtPr>
        <w:alias w:val="CC_Noformat_Motionstyp"/>
        <w:tag w:val="CC_Noformat_Motionstyp"/>
        <w:id w:val="1162973129"/>
        <w:lock w:val="sdtContentLocked"/>
        <w15:appearance w15:val="hidden"/>
        <w:text/>
      </w:sdtPr>
      <w:sdtEndPr/>
      <w:sdtContent>
        <w:r w:rsidR="00167F43">
          <w:t>Kommittémotion</w:t>
        </w:r>
      </w:sdtContent>
    </w:sdt>
    <w:r w:rsidR="00821B36">
      <w:t xml:space="preserve"> </w:t>
    </w:r>
    <w:sdt>
      <w:sdtPr>
        <w:alias w:val="CC_Noformat_Partikod"/>
        <w:tag w:val="CC_Noformat_Partikod"/>
        <w:id w:val="1471015553"/>
        <w:text/>
      </w:sdtPr>
      <w:sdtEndPr/>
      <w:sdtContent>
        <w:r w:rsidR="001F74FE">
          <w:t>SD</w:t>
        </w:r>
      </w:sdtContent>
    </w:sdt>
    <w:sdt>
      <w:sdtPr>
        <w:alias w:val="CC_Noformat_Partinummer"/>
        <w:tag w:val="CC_Noformat_Partinummer"/>
        <w:id w:val="-2014525982"/>
        <w:text/>
      </w:sdtPr>
      <w:sdtEndPr/>
      <w:sdtContent>
        <w:r w:rsidR="00167F43">
          <w:t>21</w:t>
        </w:r>
      </w:sdtContent>
    </w:sdt>
  </w:p>
  <w:p w14:paraId="5325A0A6" w14:textId="77777777" w:rsidR="00262EA3" w:rsidRPr="008227B3" w:rsidRDefault="00C31EA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590ED66" w14:textId="4A3B0DD2" w:rsidR="00262EA3" w:rsidRPr="008227B3" w:rsidRDefault="00C31EA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67F43">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67F43">
          <w:t>:942</w:t>
        </w:r>
      </w:sdtContent>
    </w:sdt>
  </w:p>
  <w:p w14:paraId="03F04DE1" w14:textId="4C6DA6CB" w:rsidR="00262EA3" w:rsidRDefault="00C31EA5" w:rsidP="00E03A3D">
    <w:pPr>
      <w:pStyle w:val="Motionr"/>
    </w:pPr>
    <w:sdt>
      <w:sdtPr>
        <w:alias w:val="CC_Noformat_Avtext"/>
        <w:tag w:val="CC_Noformat_Avtext"/>
        <w:id w:val="-2020768203"/>
        <w:lock w:val="sdtContentLocked"/>
        <w15:appearance w15:val="hidden"/>
        <w:text/>
      </w:sdtPr>
      <w:sdtEndPr/>
      <w:sdtContent>
        <w:r w:rsidR="00167F43">
          <w:t>av Tobias Andersson m.fl. (SD)</w:t>
        </w:r>
      </w:sdtContent>
    </w:sdt>
  </w:p>
  <w:sdt>
    <w:sdtPr>
      <w:alias w:val="CC_Noformat_Rubtext"/>
      <w:tag w:val="CC_Noformat_Rubtext"/>
      <w:id w:val="-218060500"/>
      <w:lock w:val="sdtLocked"/>
      <w:text/>
    </w:sdtPr>
    <w:sdtEndPr/>
    <w:sdtContent>
      <w:p w14:paraId="34E872D3" w14:textId="30B779CF" w:rsidR="00262EA3" w:rsidRDefault="001F74FE" w:rsidP="00283E0F">
        <w:pPr>
          <w:pStyle w:val="FSHRub2"/>
        </w:pPr>
        <w:r>
          <w:t>Exponentiella teknologier</w:t>
        </w:r>
      </w:p>
    </w:sdtContent>
  </w:sdt>
  <w:sdt>
    <w:sdtPr>
      <w:alias w:val="CC_Boilerplate_3"/>
      <w:tag w:val="CC_Boilerplate_3"/>
      <w:id w:val="1606463544"/>
      <w:lock w:val="sdtContentLocked"/>
      <w15:appearance w15:val="hidden"/>
      <w:text w:multiLine="1"/>
    </w:sdtPr>
    <w:sdtEndPr/>
    <w:sdtContent>
      <w:p w14:paraId="5489EA6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1F74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67F43"/>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4FE"/>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B1D"/>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51C"/>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2D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2F1"/>
    <w:rsid w:val="00AE3F8D"/>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1EA5"/>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4C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7CC"/>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098A05"/>
  <w15:chartTrackingRefBased/>
  <w15:docId w15:val="{89D74794-CE19-45B3-96EC-5D2163FDF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91AC5F5D5242D6A10A666F2503AD02"/>
        <w:category>
          <w:name w:val="Allmänt"/>
          <w:gallery w:val="placeholder"/>
        </w:category>
        <w:types>
          <w:type w:val="bbPlcHdr"/>
        </w:types>
        <w:behaviors>
          <w:behavior w:val="content"/>
        </w:behaviors>
        <w:guid w:val="{EFB1D3F6-01A8-4B79-B143-B1B92DA0A972}"/>
      </w:docPartPr>
      <w:docPartBody>
        <w:p w:rsidR="00E31EB2" w:rsidRDefault="00E31EB2">
          <w:pPr>
            <w:pStyle w:val="2491AC5F5D5242D6A10A666F2503AD02"/>
          </w:pPr>
          <w:r w:rsidRPr="005A0A93">
            <w:rPr>
              <w:rStyle w:val="Platshllartext"/>
            </w:rPr>
            <w:t>Förslag till riksdagsbeslut</w:t>
          </w:r>
        </w:p>
      </w:docPartBody>
    </w:docPart>
    <w:docPart>
      <w:docPartPr>
        <w:name w:val="F7053D78D4D04553B8E6C001EFE58AF8"/>
        <w:category>
          <w:name w:val="Allmänt"/>
          <w:gallery w:val="placeholder"/>
        </w:category>
        <w:types>
          <w:type w:val="bbPlcHdr"/>
        </w:types>
        <w:behaviors>
          <w:behavior w:val="content"/>
        </w:behaviors>
        <w:guid w:val="{F1D254C1-03A2-440F-9346-D9C0D9500946}"/>
      </w:docPartPr>
      <w:docPartBody>
        <w:p w:rsidR="00E31EB2" w:rsidRDefault="00E31EB2">
          <w:pPr>
            <w:pStyle w:val="F7053D78D4D04553B8E6C001EFE58AF8"/>
          </w:pPr>
          <w:r w:rsidRPr="005A0A93">
            <w:rPr>
              <w:rStyle w:val="Platshllartext"/>
            </w:rPr>
            <w:t>Motivering</w:t>
          </w:r>
        </w:p>
      </w:docPartBody>
    </w:docPart>
    <w:docPart>
      <w:docPartPr>
        <w:name w:val="DE86CD40FD3E418B94DF879CB4FFE3AF"/>
        <w:category>
          <w:name w:val="Allmänt"/>
          <w:gallery w:val="placeholder"/>
        </w:category>
        <w:types>
          <w:type w:val="bbPlcHdr"/>
        </w:types>
        <w:behaviors>
          <w:behavior w:val="content"/>
        </w:behaviors>
        <w:guid w:val="{B67B7407-3961-4939-B59E-ACABB74F1DB1}"/>
      </w:docPartPr>
      <w:docPartBody>
        <w:p w:rsidR="00CC2F92" w:rsidRDefault="00CC2F9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EB2"/>
    <w:rsid w:val="000D4194"/>
    <w:rsid w:val="00CC2F92"/>
    <w:rsid w:val="00E31E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491AC5F5D5242D6A10A666F2503AD02">
    <w:name w:val="2491AC5F5D5242D6A10A666F2503AD02"/>
  </w:style>
  <w:style w:type="paragraph" w:customStyle="1" w:styleId="F7053D78D4D04553B8E6C001EFE58AF8">
    <w:name w:val="F7053D78D4D04553B8E6C001EFE58A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E08191-602E-4F95-9B3B-64087FC77BF0}"/>
</file>

<file path=customXml/itemProps2.xml><?xml version="1.0" encoding="utf-8"?>
<ds:datastoreItem xmlns:ds="http://schemas.openxmlformats.org/officeDocument/2006/customXml" ds:itemID="{6F0E2B71-1A46-4178-9545-AA60CC6EF567}"/>
</file>

<file path=customXml/itemProps3.xml><?xml version="1.0" encoding="utf-8"?>
<ds:datastoreItem xmlns:ds="http://schemas.openxmlformats.org/officeDocument/2006/customXml" ds:itemID="{BBCF5D45-B27A-4585-99E2-14DB492B1643}"/>
</file>

<file path=docProps/app.xml><?xml version="1.0" encoding="utf-8"?>
<Properties xmlns="http://schemas.openxmlformats.org/officeDocument/2006/extended-properties" xmlns:vt="http://schemas.openxmlformats.org/officeDocument/2006/docPropsVTypes">
  <Template>Normal</Template>
  <TotalTime>8</TotalTime>
  <Pages>2</Pages>
  <Words>272</Words>
  <Characters>1700</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