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5C60" w:rsidRPr="00085C60" w:rsidRDefault="00085C60">
      <w:pPr>
        <w:pStyle w:val="Frslagsrubrik"/>
      </w:pPr>
      <w:r w:rsidRPr="00085C60">
        <w:t>Förslag till riksdagsbeslut</w:t>
      </w:r>
    </w:p>
    <w:p w:rsidR="00085C60" w:rsidRPr="00085C60" w:rsidRDefault="00085C60">
      <w:pPr>
        <w:pStyle w:val="Hemstlatt"/>
        <w:ind w:left="0"/>
      </w:pPr>
      <w:r w:rsidRPr="00085C60">
        <w:t>Riksdagen tillkännager för regeringen som sin mening vad som anförs i motionen om information om servicegarantier och tidsgrä</w:t>
      </w:r>
      <w:r w:rsidRPr="00085C60">
        <w:t>n</w:t>
      </w:r>
      <w:r w:rsidRPr="00085C60">
        <w:t>ser för kommuner samt om myndigheters handläggning av ansöknin</w:t>
      </w:r>
      <w:r w:rsidRPr="00085C60">
        <w:t>g</w:t>
      </w:r>
      <w:r w:rsidRPr="00085C60">
        <w:t>ar.</w:t>
      </w:r>
    </w:p>
    <w:p w:rsidR="00085C60" w:rsidRPr="00085C60" w:rsidRDefault="00085C60">
      <w:pPr>
        <w:pStyle w:val="Rubrik1"/>
      </w:pPr>
      <w:r w:rsidRPr="00085C60">
        <w:t>Motivering</w:t>
      </w:r>
    </w:p>
    <w:p w:rsidR="00085C60" w:rsidRPr="00085C60" w:rsidRDefault="00085C60">
      <w:r w:rsidRPr="00085C60">
        <w:t>I det privata näringslivet är det en grundläggande affärsförutsättning att tydl</w:t>
      </w:r>
      <w:r w:rsidRPr="00085C60">
        <w:t>i</w:t>
      </w:r>
      <w:r w:rsidRPr="00085C60">
        <w:t>ga tider anges för leveranser och andra åtaganden gentemot kunderna. Något motsvarande gäller inte för kommuner och andra myndigheter, vare sig gen</w:t>
      </w:r>
      <w:r w:rsidRPr="00085C60">
        <w:t>t</w:t>
      </w:r>
      <w:r w:rsidRPr="00085C60">
        <w:t>emot företag eller enskilda personer. Framförallt är det bristen på besked hur lång tid handläggningen av ärendet kan komma att ta som är frustrerande, vilket är hämmande och starkt negativt för näringslivsutvecklingen.</w:t>
      </w:r>
    </w:p>
    <w:p w:rsidR="00085C60" w:rsidRPr="00085C60" w:rsidRDefault="00085C60">
      <w:pPr>
        <w:pStyle w:val="Normaltindrag"/>
      </w:pPr>
      <w:r w:rsidRPr="00085C60">
        <w:t>Ett krav på att kommuner och myndigheter ska ange beräknad handläg</w:t>
      </w:r>
      <w:r w:rsidRPr="00085C60">
        <w:t>g</w:t>
      </w:r>
      <w:r w:rsidRPr="00085C60">
        <w:t>ningstid skulle innebära möjligheter till ”benchmarking”, vilket borde leda till en ökad effektivitet. Självklart måste även de faktiska väntetiderna redovisas på ett tydligt sätt för medborgare, näringsliv och politiker. Inte minst för a</w:t>
      </w:r>
      <w:r w:rsidRPr="00085C60">
        <w:t>n</w:t>
      </w:r>
      <w:r w:rsidRPr="00085C60">
        <w:t>svariga politiker måste möjligheten till sådana tydliga jämförelser, t ex skil</w:t>
      </w:r>
      <w:r w:rsidRPr="00085C60">
        <w:t>l</w:t>
      </w:r>
      <w:r w:rsidRPr="00085C60">
        <w:t xml:space="preserve">nader i handläggningstider mellan olika länsstyreler, ha ett stort värde. </w:t>
      </w:r>
    </w:p>
    <w:p w:rsidR="00085C60" w:rsidRPr="00085C60" w:rsidRDefault="00085C60">
      <w:pPr>
        <w:pStyle w:val="Normaltindrag"/>
      </w:pPr>
      <w:r w:rsidRPr="00085C60">
        <w:t>När det gäller bygglovsansökningar är det stora skillnader mellan olika kommuner. I de flesta fall är det en mycket lå</w:t>
      </w:r>
      <w:r w:rsidRPr="00085C60">
        <w:t>ng handläggningstid på upp till fler månader, medan några kommuner har en snabb och effektiv handläg</w:t>
      </w:r>
      <w:r w:rsidRPr="00085C60">
        <w:t>g</w:t>
      </w:r>
      <w:r w:rsidRPr="00085C60">
        <w:t>ning. Lång handläggning och oklara besked är något som drabbar såväl den enskilde medborgaren som näringslivet med sämre framförhållning och bristande planering som resultat. En medborgare som lämnar in en fullständig bygglovsansökan måste kunna få besked från sin kommun inom en månad efter inlämnandet.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5C60">
        <w:trPr>
          <w:cantSplit/>
        </w:trPr>
        <w:tc>
          <w:tcPr>
            <w:tcW w:w="3046" w:type="dxa"/>
          </w:tcPr>
          <w:p w:rsidR="00085C60" w:rsidRPr="00085C60" w:rsidRDefault="00085C60">
            <w:pPr>
              <w:pStyle w:val="UnderskriftDatum"/>
              <w:spacing w:before="240"/>
            </w:pPr>
            <w:r w:rsidRPr="00085C60">
              <w:lastRenderedPageBreak/>
              <w:t>Stockholm den 29 september 2009</w:t>
            </w:r>
          </w:p>
        </w:tc>
        <w:tc>
          <w:tcPr>
            <w:tcW w:w="3047" w:type="dxa"/>
          </w:tcPr>
          <w:p w:rsidR="00085C60" w:rsidRPr="00085C60" w:rsidRDefault="00085C60">
            <w:pPr>
              <w:pStyle w:val="Underskrifter"/>
              <w:spacing w:before="240"/>
            </w:pPr>
          </w:p>
        </w:tc>
      </w:tr>
      <w:tr w:rsidR="00000000" w:rsidRPr="00085C60">
        <w:trPr>
          <w:cantSplit/>
        </w:trPr>
        <w:tc>
          <w:tcPr>
            <w:tcW w:w="3046" w:type="dxa"/>
          </w:tcPr>
          <w:p w:rsidR="00085C60" w:rsidRPr="00085C60" w:rsidRDefault="00085C60">
            <w:pPr>
              <w:pStyle w:val="Underskrifter"/>
            </w:pPr>
            <w:r w:rsidRPr="00085C60">
              <w:t>Stefan Tornberg (c)</w:t>
            </w:r>
          </w:p>
        </w:tc>
        <w:tc>
          <w:tcPr>
            <w:tcW w:w="3046" w:type="dxa"/>
          </w:tcPr>
          <w:p w:rsidR="00085C60" w:rsidRPr="00085C60" w:rsidRDefault="00085C60">
            <w:pPr>
              <w:pStyle w:val="Underskrifter"/>
            </w:pPr>
            <w:r w:rsidRPr="00085C60">
              <w:t>Staffan Danielsson (c)</w:t>
            </w:r>
          </w:p>
        </w:tc>
      </w:tr>
    </w:tbl>
    <w:p w:rsidR="00085C60" w:rsidRPr="00085C60" w:rsidRDefault="00085C60">
      <w:pPr>
        <w:pStyle w:val="Normaltindrag"/>
      </w:pPr>
    </w:p>
    <w:sectPr w:rsidR="00000000" w:rsidRPr="00085C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5C60" w:rsidRPr="00085C60" w:rsidRDefault="00085C60">
      <w:r w:rsidRPr="00085C60">
        <w:separator/>
      </w:r>
    </w:p>
  </w:endnote>
  <w:endnote w:type="continuationSeparator" w:id="0">
    <w:p w:rsidR="00085C60" w:rsidRPr="00085C60" w:rsidRDefault="00085C60">
      <w:r w:rsidRPr="00085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C60" w:rsidRPr="00085C60" w:rsidRDefault="00085C60">
    <w:pPr>
      <w:pStyle w:val="Sidfot"/>
    </w:pPr>
    <w:r w:rsidRPr="00085C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53807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C60" w:rsidRDefault="00085C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5C60" w:rsidRDefault="00085C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C60" w:rsidRPr="00085C60" w:rsidRDefault="00085C60">
    <w:pPr>
      <w:pStyle w:val="Sidfot"/>
    </w:pPr>
    <w:r w:rsidRPr="00085C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40179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C60" w:rsidRDefault="00085C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5C60" w:rsidRDefault="00085C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C60" w:rsidRPr="00085C60" w:rsidRDefault="00085C60">
    <w:pPr>
      <w:pStyle w:val="Sidfot"/>
    </w:pPr>
    <w:r w:rsidRPr="00085C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30721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C60" w:rsidRDefault="00085C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5C60" w:rsidRDefault="00085C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5C60" w:rsidRPr="00085C60" w:rsidRDefault="00085C60">
      <w:r w:rsidRPr="00085C60">
        <w:separator/>
      </w:r>
    </w:p>
  </w:footnote>
  <w:footnote w:type="continuationSeparator" w:id="0">
    <w:p w:rsidR="00085C60" w:rsidRPr="00085C60" w:rsidRDefault="00085C60">
      <w:r w:rsidRPr="00085C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C60" w:rsidRPr="00085C60" w:rsidRDefault="00085C60">
    <w:pPr>
      <w:pStyle w:val="Sidhuvud"/>
    </w:pPr>
    <w:r w:rsidRPr="00085C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18427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C60" w:rsidRDefault="00085C6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5C60" w:rsidRDefault="00085C6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C60" w:rsidRPr="00085C60" w:rsidRDefault="00085C60">
    <w:pPr>
      <w:pStyle w:val="Sidhuvud"/>
    </w:pPr>
    <w:r w:rsidRPr="00085C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64618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C60" w:rsidRDefault="00085C6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5C60" w:rsidRDefault="00085C6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C60" w:rsidRPr="00085C60" w:rsidRDefault="00085C60">
    <w:pPr>
      <w:pStyle w:val="FSHNormal"/>
      <w:tabs>
        <w:tab w:val="right" w:pos="5840"/>
      </w:tabs>
    </w:pPr>
    <w:r w:rsidRPr="00085C60">
      <w:br/>
    </w:r>
    <w:r w:rsidRPr="00085C60">
      <w:fldChar w:fldCharType="begin" w:fldLock="1"/>
    </w:r>
    <w:r w:rsidRPr="00085C60">
      <w:instrText xml:space="preserve"> DOCPROPERTY</w:instrText>
    </w:r>
    <w:r w:rsidRPr="00085C60">
      <w:rPr>
        <w:sz w:val="18"/>
      </w:rPr>
      <w:instrText xml:space="preserve"> "YearUser" *\charformat </w:instrText>
    </w:r>
    <w:r w:rsidRPr="00085C60">
      <w:fldChar w:fldCharType="separate"/>
    </w:r>
    <w:r w:rsidRPr="00085C60">
      <w:t>2009/10</w:t>
    </w:r>
    <w:r w:rsidRPr="00085C60">
      <w:fldChar w:fldCharType="end"/>
    </w:r>
    <w:r w:rsidRPr="00085C60">
      <w:t xml:space="preserve"> </w:t>
    </w:r>
    <w:r w:rsidRPr="00085C60">
      <w:tab/>
      <w:t xml:space="preserve">mnr: </w:t>
    </w:r>
    <w:r w:rsidRPr="00085C60">
      <w:fldChar w:fldCharType="begin" w:fldLock="1"/>
    </w:r>
    <w:r w:rsidRPr="00085C60">
      <w:instrText xml:space="preserve"> DOCPROPERTY</w:instrText>
    </w:r>
    <w:r w:rsidRPr="00085C60">
      <w:rPr>
        <w:sz w:val="18"/>
      </w:rPr>
      <w:instrText xml:space="preserve"> "Motionsnummer" *\charformat </w:instrText>
    </w:r>
    <w:r w:rsidRPr="00085C60">
      <w:fldChar w:fldCharType="separate"/>
    </w:r>
    <w:r w:rsidRPr="00085C60">
      <w:t>C295</w:t>
    </w:r>
    <w:r w:rsidRPr="00085C60">
      <w:fldChar w:fldCharType="end"/>
    </w:r>
    <w:r w:rsidRPr="00085C60">
      <w:br/>
    </w:r>
    <w:r w:rsidRPr="00085C60">
      <w:fldChar w:fldCharType="begin" w:fldLock="1"/>
    </w:r>
    <w:r w:rsidRPr="00085C60">
      <w:instrText xml:space="preserve"> DOCPROPERTY</w:instrText>
    </w:r>
    <w:r w:rsidRPr="00085C60">
      <w:rPr>
        <w:sz w:val="18"/>
      </w:rPr>
      <w:instrText xml:space="preserve"> "Samling" *\charformat </w:instrText>
    </w:r>
    <w:r w:rsidRPr="00085C60">
      <w:fldChar w:fldCharType="end"/>
    </w:r>
    <w:r w:rsidRPr="00085C60">
      <w:tab/>
      <w:t xml:space="preserve">pnr: </w:t>
    </w:r>
    <w:r w:rsidRPr="00085C60">
      <w:fldChar w:fldCharType="begin" w:fldLock="1"/>
    </w:r>
    <w:r w:rsidRPr="00085C60">
      <w:instrText xml:space="preserve"> DOCPROPERTY</w:instrText>
    </w:r>
    <w:r w:rsidRPr="00085C60">
      <w:rPr>
        <w:sz w:val="18"/>
      </w:rPr>
      <w:instrText xml:space="preserve"> "Partinummer" *\charformat </w:instrText>
    </w:r>
    <w:r w:rsidRPr="00085C60">
      <w:fldChar w:fldCharType="separate"/>
    </w:r>
    <w:r w:rsidRPr="00085C60">
      <w:t>c424</w:t>
    </w:r>
    <w:r w:rsidRPr="00085C60">
      <w:fldChar w:fldCharType="end"/>
    </w:r>
  </w:p>
  <w:p w:rsidR="00085C60" w:rsidRPr="00085C60" w:rsidRDefault="00085C60">
    <w:pPr>
      <w:pStyle w:val="FSHRub1"/>
    </w:pPr>
    <w:r w:rsidRPr="00085C60">
      <w:t>Motion till riksdagen</w:t>
    </w:r>
    <w:r w:rsidRPr="00085C60">
      <w:br/>
    </w:r>
    <w:r w:rsidRPr="00085C60">
      <w:fldChar w:fldCharType="begin" w:fldLock="1"/>
    </w:r>
    <w:r w:rsidRPr="00085C60">
      <w:instrText xml:space="preserve"> DOCPROPERTY "YearUser" *\charformat </w:instrText>
    </w:r>
    <w:r w:rsidRPr="00085C60">
      <w:fldChar w:fldCharType="separate"/>
    </w:r>
    <w:r w:rsidRPr="00085C60">
      <w:t>2009/10</w:t>
    </w:r>
    <w:r w:rsidRPr="00085C60">
      <w:fldChar w:fldCharType="end"/>
    </w:r>
    <w:r w:rsidRPr="00085C60">
      <w:t>:</w:t>
    </w:r>
    <w:r w:rsidRPr="00085C60">
      <w:fldChar w:fldCharType="begin" w:fldLock="1"/>
    </w:r>
    <w:r w:rsidRPr="00085C60">
      <w:instrText xml:space="preserve"> DOCPROPERTY "Motionsnummer" *\charformat </w:instrText>
    </w:r>
    <w:r w:rsidRPr="00085C60">
      <w:fldChar w:fldCharType="separate"/>
    </w:r>
    <w:r w:rsidRPr="00085C60">
      <w:t>C295</w:t>
    </w:r>
    <w:r w:rsidRPr="00085C60">
      <w:fldChar w:fldCharType="end"/>
    </w:r>
  </w:p>
  <w:p w:rsidR="00085C60" w:rsidRPr="00085C60" w:rsidRDefault="00085C60">
    <w:pPr>
      <w:pStyle w:val="FSHNormalS5"/>
    </w:pPr>
    <w:r w:rsidRPr="00085C60">
      <w:fldChar w:fldCharType="begin" w:fldLock="1"/>
    </w:r>
    <w:r w:rsidRPr="00085C60">
      <w:instrText xml:space="preserve"> DOCPROPERTY "MotionarText" *\charformat </w:instrText>
    </w:r>
    <w:r w:rsidRPr="00085C60">
      <w:fldChar w:fldCharType="separate"/>
    </w:r>
    <w:r w:rsidRPr="00085C60">
      <w:t>av Stefan Tornberg och Staffan Danielsson (c)</w:t>
    </w:r>
    <w:r w:rsidRPr="00085C60">
      <w:fldChar w:fldCharType="end"/>
    </w:r>
    <w:r w:rsidRPr="00085C60">
      <w:br/>
    </w:r>
    <w:r w:rsidRPr="00085C60">
      <w:fldChar w:fldCharType="begin" w:fldLock="1"/>
    </w:r>
    <w:r w:rsidRPr="00085C60">
      <w:instrText xml:space="preserve"> DOCPROPERTY "SvarFrasKort" *\charformat </w:instrText>
    </w:r>
    <w:r w:rsidRPr="00085C60">
      <w:fldChar w:fldCharType="end"/>
    </w:r>
  </w:p>
  <w:p w:rsidR="00085C60" w:rsidRPr="00085C60" w:rsidRDefault="00085C60">
    <w:pPr>
      <w:pStyle w:val="FSHTitel"/>
    </w:pPr>
    <w:r w:rsidRPr="00085C60">
      <w:fldChar w:fldCharType="begin" w:fldLock="1"/>
    </w:r>
    <w:r w:rsidRPr="00085C60">
      <w:instrText xml:space="preserve"> DOCPROPERTY</w:instrText>
    </w:r>
    <w:r w:rsidRPr="00085C60">
      <w:rPr>
        <w:sz w:val="18"/>
      </w:rPr>
      <w:instrText xml:space="preserve"> "RubrikSvar" *\charformat </w:instrText>
    </w:r>
    <w:r w:rsidRPr="00085C60">
      <w:fldChar w:fldCharType="separate"/>
    </w:r>
    <w:r w:rsidRPr="00085C60">
      <w:t>Serviceåtagande för kommuner och myndigheter</w:t>
    </w:r>
    <w:r w:rsidRPr="00085C60">
      <w:fldChar w:fldCharType="end"/>
    </w:r>
  </w:p>
  <w:p w:rsidR="00085C60" w:rsidRPr="00085C60" w:rsidRDefault="00085C60">
    <w:pPr>
      <w:pStyle w:val="Normal00"/>
    </w:pPr>
  </w:p>
  <w:p w:rsidR="00085C60" w:rsidRPr="00085C60" w:rsidRDefault="00085C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51326290">
    <w:abstractNumId w:val="8"/>
  </w:num>
  <w:num w:numId="2" w16cid:durableId="1083258397">
    <w:abstractNumId w:val="9"/>
  </w:num>
  <w:num w:numId="3" w16cid:durableId="700789400">
    <w:abstractNumId w:val="8"/>
  </w:num>
  <w:num w:numId="4" w16cid:durableId="818687933">
    <w:abstractNumId w:val="9"/>
  </w:num>
  <w:num w:numId="5" w16cid:durableId="491219243">
    <w:abstractNumId w:val="13"/>
  </w:num>
  <w:num w:numId="6" w16cid:durableId="1740588445">
    <w:abstractNumId w:val="10"/>
  </w:num>
  <w:num w:numId="7" w16cid:durableId="1797941610">
    <w:abstractNumId w:val="11"/>
  </w:num>
  <w:num w:numId="8" w16cid:durableId="1609193824">
    <w:abstractNumId w:val="12"/>
  </w:num>
  <w:num w:numId="9" w16cid:durableId="2035108874">
    <w:abstractNumId w:val="8"/>
  </w:num>
  <w:num w:numId="10" w16cid:durableId="1840580681">
    <w:abstractNumId w:val="3"/>
  </w:num>
  <w:num w:numId="11" w16cid:durableId="358823736">
    <w:abstractNumId w:val="2"/>
  </w:num>
  <w:num w:numId="12" w16cid:durableId="226186727">
    <w:abstractNumId w:val="1"/>
  </w:num>
  <w:num w:numId="13" w16cid:durableId="942374495">
    <w:abstractNumId w:val="0"/>
  </w:num>
  <w:num w:numId="14" w16cid:durableId="1645810692">
    <w:abstractNumId w:val="9"/>
  </w:num>
  <w:num w:numId="15" w16cid:durableId="93598898">
    <w:abstractNumId w:val="7"/>
  </w:num>
  <w:num w:numId="16" w16cid:durableId="1616407327">
    <w:abstractNumId w:val="6"/>
  </w:num>
  <w:num w:numId="17" w16cid:durableId="1181045482">
    <w:abstractNumId w:val="5"/>
  </w:num>
  <w:num w:numId="18" w16cid:durableId="890074378">
    <w:abstractNumId w:val="4"/>
  </w:num>
  <w:num w:numId="19" w16cid:durableId="1504201740">
    <w:abstractNumId w:val="11"/>
  </w:num>
  <w:num w:numId="20" w16cid:durableId="996156587">
    <w:abstractNumId w:val="10"/>
  </w:num>
  <w:num w:numId="21" w16cid:durableId="15824519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2"/>
    <w:docVar w:name="PersonGUIDs" w:val="{825B7621-1496-40DD-9D37-EDDB1D7B4AF5},{A20657EE-46E1-40E4-A0AF-762B51729735}"/>
  </w:docVars>
  <w:rsids>
    <w:rsidRoot w:val="00864DCC"/>
    <w:rsid w:val="00085C60"/>
    <w:rsid w:val="00864D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E7D9B85-F490-42ED-8906-664B4C43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1499</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c424</vt:lpstr>
    </vt:vector>
  </TitlesOfParts>
  <Company>Riksdagen</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c424</dc:title>
  <dc:subject>c424</dc:subject>
  <dc:creator>Riksdagen</dc:creator>
  <cp:keywords>Riksdagen</cp:keywords>
  <dc:description>Nya formatmallshantering för förslag+urix bakåtkomp+könamn</dc:description>
  <cp:lastModifiedBy>Lars Brink</cp:lastModifiedBy>
  <cp:revision>2</cp:revision>
  <cp:lastPrinted>2010-01-22T11:13:00Z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mot2000_515_2010-01-22</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Serviceåtagande för kommuner och 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Serviceåtagande för kommuner och 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Stefan Tornberg och Staffan Danielsson (c)</vt:lpwstr>
  </property>
  <property fmtid="{D5CDD505-2E9C-101B-9397-08002B2CF9AE}" pid="26" name="MotionarLista">
    <vt:lpwstr>Tornberg, Stefan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Tornberg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C295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20092010000000000099000004240069</vt:lpwstr>
  </property>
  <property fmtid="{D5CDD505-2E9C-101B-9397-08002B2CF9AE}" pid="47" name="datum">
    <vt:lpwstr>090929</vt:lpwstr>
  </property>
  <property fmtid="{D5CDD505-2E9C-101B-9397-08002B2CF9AE}" pid="48" name="avsändar-e-post">
    <vt:lpwstr>elisabeth.borelius@riksdagen.se</vt:lpwstr>
  </property>
  <property fmtid="{D5CDD505-2E9C-101B-9397-08002B2CF9AE}" pid="49" name="id">
    <vt:lpwstr>20092010000000000099000004240069</vt:lpwstr>
  </property>
  <property fmtid="{D5CDD505-2E9C-101B-9397-08002B2CF9AE}" pid="50" name="nummer">
    <vt:lpwstr>295</vt:lpwstr>
  </property>
  <property fmtid="{D5CDD505-2E9C-101B-9397-08002B2CF9AE}" pid="51" name="utskottsbeteckning">
    <vt:lpwstr>C</vt:lpwstr>
  </property>
  <property fmtid="{D5CDD505-2E9C-101B-9397-08002B2CF9AE}" pid="52" name="GlobalUID">
    <vt:lpwstr>{0125870C-E6FD-46CD-B4C7-BF5CDB78872C}</vt:lpwstr>
  </property>
  <property fmtid="{D5CDD505-2E9C-101B-9397-08002B2CF9AE}" pid="53" name="Överföringar">
    <vt:i4>0</vt:i4>
  </property>
  <property fmtid="{D5CDD505-2E9C-101B-9397-08002B2CF9AE}" pid="54" name="Checksum">
    <vt:lpwstr>*1003718100108*</vt:lpwstr>
  </property>
  <property fmtid="{D5CDD505-2E9C-101B-9397-08002B2CF9AE}" pid="55" name="skuggnummer">
    <vt:lpwstr>921</vt:lpwstr>
  </property>
  <property fmtid="{D5CDD505-2E9C-101B-9397-08002B2CF9AE}" pid="56" name="urixVersion">
    <vt:lpwstr>4.1.0.6</vt:lpwstr>
  </property>
  <property fmtid="{D5CDD505-2E9C-101B-9397-08002B2CF9AE}" pid="57" name="urixOrigin">
    <vt:lpwstr>100122 12:13:59.813</vt:lpwstr>
  </property>
  <property fmtid="{D5CDD505-2E9C-101B-9397-08002B2CF9AE}" pid="58" name="urixGuid">
    <vt:lpwstr>{A9A3BB81-BDE2-4EB9-BFC1-1C6A690AA21E}</vt:lpwstr>
  </property>
</Properties>
</file>