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Torsdagen den 19 mars 2026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15.20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Trafikutskottets betänkande TU10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Sjöfartsfrågor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Jimmy Ståhl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Heie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Johanna Rantsi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Mattias Ottosson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Jacobsson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Malin Östh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Linus Lakso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1.04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Socialförsäkringsutskottets betänkande SfU17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Ekonomisk familjepolitik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Persson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Arber Gashi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Heindorff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Maj Karlsson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Rinaldo Miller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Madeleine Atlas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Malte Tängmark Roos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1.50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Socialförsäkringsutskottets betänkande SfU10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socialförsäkringsskyddet vid internationell rörlighet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1.50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Utrikesutskottets betänkande UU14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Folkrätt, inklusive mänskliga rättigheter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Rasmus Giertz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Linnéa Wickman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Margareta Cederfelt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Lotta Johnsson Fornarve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Yusuf Aydin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Jacob Risberg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Markus Wiechel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Azra Muranovic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Jamal El-Haj (-)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1.26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3.16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SkU33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Skatteverkets åtgärder mot svartarbete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Ida Ekeroth Clausson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Markus Wiechel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Boriana Åberg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Blåvitt Elofsson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3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0.23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3.39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3 tim. 39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19 mars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2026-03-19</SAFIR_Sammantradesdatum_Doc>
    <SAFIR_SammantradeID xmlns="C07A1A6C-0B19-41D9-BDF8-F523BA3921EB">08debb28-b054-4dcb-b4db-f5b28b8d824b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99CB9C-0913-479B-AA3F-F5BF99582EE3}">
  <ds:schemaRefs/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C15C3A9-EB86-4FB5-8EE1-C974C2B1D334}">
  <ds:schemaRefs/>
</ds:datastoreItem>
</file>

<file path=customXml/itemProps4.xml><?xml version="1.0" encoding="utf-8"?>
<ds:datastoreItem xmlns:ds="http://schemas.openxmlformats.org/officeDocument/2006/customXml" ds:itemID="{5B865035-37DB-4D4E-B5A5-53634C415835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19 mars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