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F12" w:rsidRPr="00560F12" w:rsidRDefault="00560F12">
      <w:pPr>
        <w:pStyle w:val="Frslagsrubrik"/>
      </w:pPr>
      <w:r w:rsidRPr="00560F12">
        <w:t>Förslag till riksdagsbeslut</w:t>
      </w:r>
    </w:p>
    <w:p w:rsidR="00560F12" w:rsidRPr="00560F12" w:rsidRDefault="00560F12">
      <w:pPr>
        <w:pStyle w:val="Hemstlatt"/>
      </w:pPr>
      <w:r w:rsidRPr="00560F12">
        <w:t>Riksdagen tillkännager för regeringen som sin mening vad som anförs i motionen om lagen om anställningsskydd (LAS).</w:t>
      </w:r>
    </w:p>
    <w:p w:rsidR="00560F12" w:rsidRPr="00560F12" w:rsidRDefault="00560F12">
      <w:pPr>
        <w:pStyle w:val="Rubrik1"/>
      </w:pPr>
      <w:r w:rsidRPr="00560F12">
        <w:t>Motivering</w:t>
      </w:r>
    </w:p>
    <w:p w:rsidR="00560F12" w:rsidRPr="00560F12" w:rsidRDefault="00560F12">
      <w:r w:rsidRPr="00560F12">
        <w:t>Den globala finanskrisen och lågkonjunkturen i Sverige har bland annat som följd att vi får en allt mindre rörlig arbetsmarknad. Till del beror detta på bristande arbetskraftsbehov inom vissa sektorer, men till del beror det också på den nuvarande utformningen av arbetsrätten.</w:t>
      </w:r>
    </w:p>
    <w:p w:rsidR="00560F12" w:rsidRPr="00560F12" w:rsidRDefault="00560F12">
      <w:pPr>
        <w:pStyle w:val="Normaltindrag"/>
      </w:pPr>
      <w:r w:rsidRPr="00560F12">
        <w:t>Lagen om anställningsskydd (LAS) har i dagens arbetsmarknad två starka konsekvenser. För det första gör utformningen av lagen att färre företag vågar nyanställa arbetskraft. Många företag är i olika tider osäkra om framtida til</w:t>
      </w:r>
      <w:r w:rsidRPr="00560F12">
        <w:t>l</w:t>
      </w:r>
      <w:r w:rsidRPr="00560F12">
        <w:t>växt och lönsamhet och önskar därför inte hamna i en arbetsrättslig problem</w:t>
      </w:r>
      <w:r w:rsidRPr="00560F12">
        <w:t>a</w:t>
      </w:r>
      <w:r w:rsidRPr="00560F12">
        <w:t xml:space="preserve">tik kring eventuella uppsägningar. För det andra innebär lagen att individuella arbetstagare blir allt mindre benägna att söka nya jobb, dels eftersom de ofta sitter relativt tryggt på sin nuvarande plats (med lagen som stöd), och dels eftersom färre företag då nyanställer. Tryggheten i anställningen förbehålls den som stannar kvar på samma arbetsplats – utan hänsyn tagen till individens kompetens och önskemål eller arbetsgivarens </w:t>
      </w:r>
      <w:r w:rsidRPr="00560F12">
        <w:t>behov av flexibilitet och u</w:t>
      </w:r>
      <w:r w:rsidRPr="00560F12">
        <w:t>t</w:t>
      </w:r>
      <w:r w:rsidRPr="00560F12">
        <w:t>veckling. Följden av dessa resultat blir en mindre rörlig arbetsmarknad, vilket i sin tur hindrar företag från att växa samtidigt som det pressar ner arbetst</w:t>
      </w:r>
      <w:r w:rsidRPr="00560F12">
        <w:t>a</w:t>
      </w:r>
      <w:r w:rsidRPr="00560F12">
        <w:t>garnas löner.</w:t>
      </w:r>
    </w:p>
    <w:p w:rsidR="00560F12" w:rsidRPr="00560F12" w:rsidRDefault="00560F12">
      <w:pPr>
        <w:pStyle w:val="Normaltindrag"/>
      </w:pPr>
      <w:r w:rsidRPr="00560F12">
        <w:t>I den globala ekonomin är ökad rörlighet på arbetsmarkanden en stark fö</w:t>
      </w:r>
      <w:r w:rsidRPr="00560F12">
        <w:t>r</w:t>
      </w:r>
      <w:r w:rsidRPr="00560F12">
        <w:t>utsättning för människors och företags tillväxt. För individen betyder en rörl</w:t>
      </w:r>
      <w:r w:rsidRPr="00560F12">
        <w:t>i</w:t>
      </w:r>
      <w:r w:rsidRPr="00560F12">
        <w:t>gare arbetsmarknad en större möjlighet att växla mellan jobb och arbetsgiv</w:t>
      </w:r>
      <w:r w:rsidRPr="00560F12">
        <w:t>a</w:t>
      </w:r>
      <w:r w:rsidRPr="00560F12">
        <w:t xml:space="preserve">re, större möjligheter att avancera och främja den personliga utvecklingen samt bättre förutsättningar att på sikt kunna höja både löner och förmåner. För arbetsgivaren ger större rörlighet på arbetsmarknaden utvidgade möjligheter </w:t>
      </w:r>
      <w:r w:rsidRPr="00560F12">
        <w:lastRenderedPageBreak/>
        <w:t>att rekrytera och säkerställa kvalificerat personal för rätt ändamål – med br</w:t>
      </w:r>
      <w:r w:rsidRPr="00560F12">
        <w:t>e</w:t>
      </w:r>
      <w:r w:rsidRPr="00560F12">
        <w:t>dare urval av kandidater och kompetens.</w:t>
      </w:r>
    </w:p>
    <w:p w:rsidR="00560F12" w:rsidRPr="00560F12" w:rsidRDefault="00560F12">
      <w:pPr>
        <w:pStyle w:val="Normaltindrag"/>
      </w:pPr>
      <w:r w:rsidRPr="00560F12">
        <w:t>Den nuva</w:t>
      </w:r>
      <w:r w:rsidRPr="00560F12">
        <w:t>rande utformningen av arbetsrätten resulterar i en mindre rörlig arbetsmarknad, med negativa konsekvenser för såväl tillväxt, företagsamhet som löner. Fortsatt god tillväxt i landet är beroende av en mer rörlig och fle</w:t>
      </w:r>
      <w:r w:rsidRPr="00560F12">
        <w:t>x</w:t>
      </w:r>
      <w:r w:rsidRPr="00560F12">
        <w:t>ibel arbetsmarknad. Därför bör möjligheterna utökas att på sikt se över lagen om anställningsskydd.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F12">
        <w:trPr>
          <w:cantSplit/>
        </w:trPr>
        <w:tc>
          <w:tcPr>
            <w:tcW w:w="3046" w:type="dxa"/>
          </w:tcPr>
          <w:p w:rsidR="00560F12" w:rsidRPr="00560F12" w:rsidRDefault="00560F12">
            <w:pPr>
              <w:pStyle w:val="UnderskriftDatum"/>
              <w:spacing w:before="240"/>
            </w:pPr>
            <w:r w:rsidRPr="00560F12">
              <w:t>Stockholm den 19 oktober 2010</w:t>
            </w:r>
          </w:p>
        </w:tc>
        <w:tc>
          <w:tcPr>
            <w:tcW w:w="3047" w:type="dxa"/>
          </w:tcPr>
          <w:p w:rsidR="00560F12" w:rsidRPr="00560F12" w:rsidRDefault="00560F12">
            <w:pPr>
              <w:pStyle w:val="Underskrifter"/>
              <w:spacing w:before="240"/>
            </w:pPr>
          </w:p>
        </w:tc>
      </w:tr>
      <w:tr w:rsidR="00000000" w:rsidRPr="00560F12">
        <w:trPr>
          <w:cantSplit/>
        </w:trPr>
        <w:tc>
          <w:tcPr>
            <w:tcW w:w="3046" w:type="dxa"/>
          </w:tcPr>
          <w:p w:rsidR="00560F12" w:rsidRPr="00560F12" w:rsidRDefault="00560F12">
            <w:pPr>
              <w:pStyle w:val="Underskrifter"/>
            </w:pPr>
            <w:r w:rsidRPr="00560F12">
              <w:t>Isabella Jernbeck (M)</w:t>
            </w:r>
          </w:p>
        </w:tc>
        <w:tc>
          <w:tcPr>
            <w:tcW w:w="3046" w:type="dxa"/>
          </w:tcPr>
          <w:p w:rsidR="00560F12" w:rsidRPr="00560F12" w:rsidRDefault="00560F12">
            <w:pPr>
              <w:pStyle w:val="Underskrifter"/>
            </w:pPr>
          </w:p>
        </w:tc>
      </w:tr>
    </w:tbl>
    <w:p w:rsidR="00560F12" w:rsidRPr="00560F12" w:rsidRDefault="00560F12">
      <w:pPr>
        <w:pStyle w:val="Normaltindrag"/>
      </w:pPr>
    </w:p>
    <w:sectPr w:rsidR="00000000" w:rsidRPr="00560F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F12" w:rsidRPr="00560F12" w:rsidRDefault="00560F12">
      <w:r w:rsidRPr="00560F12">
        <w:separator/>
      </w:r>
    </w:p>
  </w:endnote>
  <w:endnote w:type="continuationSeparator" w:id="0">
    <w:p w:rsidR="00560F12" w:rsidRPr="00560F12" w:rsidRDefault="00560F12">
      <w:r w:rsidRPr="00560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12" w:rsidRPr="00560F12" w:rsidRDefault="00560F12">
    <w:pPr>
      <w:pStyle w:val="Sidfot"/>
    </w:pPr>
    <w:r w:rsidRPr="00560F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982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12" w:rsidRDefault="00560F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F12" w:rsidRDefault="00560F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12" w:rsidRPr="00560F12" w:rsidRDefault="00560F12">
    <w:pPr>
      <w:pStyle w:val="Sidfot"/>
    </w:pPr>
    <w:r w:rsidRPr="00560F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730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12" w:rsidRDefault="00560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F12" w:rsidRDefault="00560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12" w:rsidRPr="00560F12" w:rsidRDefault="00560F12">
    <w:pPr>
      <w:pStyle w:val="Sidfot"/>
    </w:pPr>
    <w:r w:rsidRPr="00560F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826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12" w:rsidRDefault="00560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F12" w:rsidRDefault="00560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F12" w:rsidRPr="00560F12" w:rsidRDefault="00560F12">
      <w:r w:rsidRPr="00560F12">
        <w:separator/>
      </w:r>
    </w:p>
  </w:footnote>
  <w:footnote w:type="continuationSeparator" w:id="0">
    <w:p w:rsidR="00560F12" w:rsidRPr="00560F12" w:rsidRDefault="00560F12">
      <w:r w:rsidRPr="00560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12" w:rsidRPr="00560F12" w:rsidRDefault="00560F12">
    <w:pPr>
      <w:pStyle w:val="Sidhuvud"/>
    </w:pPr>
    <w:r w:rsidRPr="00560F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274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12" w:rsidRDefault="00560F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F12" w:rsidRDefault="00560F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12" w:rsidRPr="00560F12" w:rsidRDefault="00560F12">
    <w:pPr>
      <w:pStyle w:val="Sidhuvud"/>
    </w:pPr>
    <w:r w:rsidRPr="00560F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280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12" w:rsidRDefault="00560F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F12" w:rsidRDefault="00560F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12" w:rsidRPr="00560F12" w:rsidRDefault="00560F12">
    <w:pPr>
      <w:pStyle w:val="FSHNormal"/>
      <w:tabs>
        <w:tab w:val="right" w:pos="5840"/>
      </w:tabs>
    </w:pPr>
    <w:r w:rsidRPr="00560F12">
      <w:br/>
    </w:r>
    <w:r w:rsidRPr="00560F12">
      <w:fldChar w:fldCharType="begin" w:fldLock="1"/>
    </w:r>
    <w:r w:rsidRPr="00560F12">
      <w:instrText xml:space="preserve"> DOCPROPERTY</w:instrText>
    </w:r>
    <w:r w:rsidRPr="00560F12">
      <w:rPr>
        <w:sz w:val="18"/>
      </w:rPr>
      <w:instrText xml:space="preserve"> "YearUser" *\charformat </w:instrText>
    </w:r>
    <w:r w:rsidRPr="00560F12">
      <w:fldChar w:fldCharType="separate"/>
    </w:r>
    <w:r w:rsidRPr="00560F12">
      <w:t>2010/11</w:t>
    </w:r>
    <w:r w:rsidRPr="00560F12">
      <w:fldChar w:fldCharType="end"/>
    </w:r>
    <w:r w:rsidRPr="00560F12">
      <w:t xml:space="preserve"> </w:t>
    </w:r>
    <w:r w:rsidRPr="00560F12">
      <w:tab/>
      <w:t xml:space="preserve">mnr: </w:t>
    </w:r>
    <w:r w:rsidRPr="00560F12">
      <w:fldChar w:fldCharType="begin" w:fldLock="1"/>
    </w:r>
    <w:r w:rsidRPr="00560F12">
      <w:instrText xml:space="preserve"> DOCPROPERTY</w:instrText>
    </w:r>
    <w:r w:rsidRPr="00560F12">
      <w:rPr>
        <w:sz w:val="18"/>
      </w:rPr>
      <w:instrText xml:space="preserve"> "Motionsnummer" *\charformat </w:instrText>
    </w:r>
    <w:r w:rsidRPr="00560F12">
      <w:fldChar w:fldCharType="separate"/>
    </w:r>
    <w:r w:rsidRPr="00560F12">
      <w:t>A272</w:t>
    </w:r>
    <w:r w:rsidRPr="00560F12">
      <w:fldChar w:fldCharType="end"/>
    </w:r>
    <w:r w:rsidRPr="00560F12">
      <w:br/>
    </w:r>
    <w:r w:rsidRPr="00560F12">
      <w:fldChar w:fldCharType="begin" w:fldLock="1"/>
    </w:r>
    <w:r w:rsidRPr="00560F12">
      <w:instrText xml:space="preserve"> DOCPROPERTY</w:instrText>
    </w:r>
    <w:r w:rsidRPr="00560F12">
      <w:rPr>
        <w:sz w:val="18"/>
      </w:rPr>
      <w:instrText xml:space="preserve"> "Samling" *\charformat </w:instrText>
    </w:r>
    <w:r w:rsidRPr="00560F12">
      <w:fldChar w:fldCharType="end"/>
    </w:r>
    <w:r w:rsidRPr="00560F12">
      <w:tab/>
      <w:t xml:space="preserve">pnr: </w:t>
    </w:r>
    <w:r w:rsidRPr="00560F12">
      <w:fldChar w:fldCharType="begin" w:fldLock="1"/>
    </w:r>
    <w:r w:rsidRPr="00560F12">
      <w:instrText xml:space="preserve"> DOCPROPERTY</w:instrText>
    </w:r>
    <w:r w:rsidRPr="00560F12">
      <w:rPr>
        <w:sz w:val="18"/>
      </w:rPr>
      <w:instrText xml:space="preserve"> "Partinummer" *\charformat </w:instrText>
    </w:r>
    <w:r w:rsidRPr="00560F12">
      <w:fldChar w:fldCharType="separate"/>
    </w:r>
    <w:r w:rsidRPr="00560F12">
      <w:t>M1144</w:t>
    </w:r>
    <w:r w:rsidRPr="00560F12">
      <w:fldChar w:fldCharType="end"/>
    </w:r>
  </w:p>
  <w:p w:rsidR="00560F12" w:rsidRPr="00560F12" w:rsidRDefault="00560F12">
    <w:pPr>
      <w:pStyle w:val="FSHRub1"/>
    </w:pPr>
    <w:r w:rsidRPr="00560F12">
      <w:t>Motion till riksdagen</w:t>
    </w:r>
    <w:r w:rsidRPr="00560F12">
      <w:br/>
    </w:r>
    <w:r w:rsidRPr="00560F12">
      <w:fldChar w:fldCharType="begin" w:fldLock="1"/>
    </w:r>
    <w:r w:rsidRPr="00560F12">
      <w:instrText xml:space="preserve"> DOCPROPERTY "YearUser" *\charformat </w:instrText>
    </w:r>
    <w:r w:rsidRPr="00560F12">
      <w:fldChar w:fldCharType="separate"/>
    </w:r>
    <w:r w:rsidRPr="00560F12">
      <w:t>2010/11</w:t>
    </w:r>
    <w:r w:rsidRPr="00560F12">
      <w:fldChar w:fldCharType="end"/>
    </w:r>
    <w:r w:rsidRPr="00560F12">
      <w:t>:</w:t>
    </w:r>
    <w:r w:rsidRPr="00560F12">
      <w:fldChar w:fldCharType="begin" w:fldLock="1"/>
    </w:r>
    <w:r w:rsidRPr="00560F12">
      <w:instrText xml:space="preserve"> DOCPROPERTY "Motionsnummer" *\charformat </w:instrText>
    </w:r>
    <w:r w:rsidRPr="00560F12">
      <w:fldChar w:fldCharType="separate"/>
    </w:r>
    <w:r w:rsidRPr="00560F12">
      <w:t>A272</w:t>
    </w:r>
    <w:r w:rsidRPr="00560F12">
      <w:fldChar w:fldCharType="end"/>
    </w:r>
  </w:p>
  <w:p w:rsidR="00560F12" w:rsidRPr="00560F12" w:rsidRDefault="00560F12">
    <w:pPr>
      <w:pStyle w:val="FSHNormalS5"/>
    </w:pPr>
    <w:r w:rsidRPr="00560F12">
      <w:fldChar w:fldCharType="begin" w:fldLock="1"/>
    </w:r>
    <w:r w:rsidRPr="00560F12">
      <w:instrText xml:space="preserve"> DOCPROPERTY "MotionarText" *\charformat </w:instrText>
    </w:r>
    <w:r w:rsidRPr="00560F12">
      <w:fldChar w:fldCharType="separate"/>
    </w:r>
    <w:r w:rsidRPr="00560F12">
      <w:t>av Isabella Jernbeck (M)</w:t>
    </w:r>
    <w:r w:rsidRPr="00560F12">
      <w:fldChar w:fldCharType="end"/>
    </w:r>
    <w:r w:rsidRPr="00560F12">
      <w:br/>
    </w:r>
    <w:r w:rsidRPr="00560F12">
      <w:fldChar w:fldCharType="begin" w:fldLock="1"/>
    </w:r>
    <w:r w:rsidRPr="00560F12">
      <w:instrText xml:space="preserve"> DOCPROPERTY "SvarFrasKort" *\charformat </w:instrText>
    </w:r>
    <w:r w:rsidRPr="00560F12">
      <w:fldChar w:fldCharType="end"/>
    </w:r>
  </w:p>
  <w:p w:rsidR="00560F12" w:rsidRPr="00560F12" w:rsidRDefault="00560F12">
    <w:pPr>
      <w:pStyle w:val="FSHTitel"/>
    </w:pPr>
    <w:r w:rsidRPr="00560F12">
      <w:fldChar w:fldCharType="begin" w:fldLock="1"/>
    </w:r>
    <w:r w:rsidRPr="00560F12">
      <w:instrText xml:space="preserve"> DOCPROPERTY</w:instrText>
    </w:r>
    <w:r w:rsidRPr="00560F12">
      <w:rPr>
        <w:sz w:val="18"/>
      </w:rPr>
      <w:instrText xml:space="preserve"> "RubrikSvar" *\charformat </w:instrText>
    </w:r>
    <w:r w:rsidRPr="00560F12">
      <w:fldChar w:fldCharType="separate"/>
    </w:r>
    <w:r w:rsidRPr="00560F12">
      <w:t>Lagen om anställningsskydd (LAS)</w:t>
    </w:r>
    <w:r w:rsidRPr="00560F12">
      <w:fldChar w:fldCharType="end"/>
    </w:r>
  </w:p>
  <w:p w:rsidR="00560F12" w:rsidRPr="00560F12" w:rsidRDefault="00560F12">
    <w:pPr>
      <w:pStyle w:val="Normal00"/>
    </w:pPr>
  </w:p>
  <w:p w:rsidR="00560F12" w:rsidRPr="00560F12" w:rsidRDefault="00560F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309363">
    <w:abstractNumId w:val="3"/>
  </w:num>
  <w:num w:numId="2" w16cid:durableId="813369546">
    <w:abstractNumId w:val="2"/>
  </w:num>
  <w:num w:numId="3" w16cid:durableId="1333293648">
    <w:abstractNumId w:val="1"/>
  </w:num>
  <w:num w:numId="4" w16cid:durableId="1091197929">
    <w:abstractNumId w:val="0"/>
  </w:num>
  <w:num w:numId="5" w16cid:durableId="1022899314">
    <w:abstractNumId w:val="7"/>
  </w:num>
  <w:num w:numId="6" w16cid:durableId="753891542">
    <w:abstractNumId w:val="6"/>
  </w:num>
  <w:num w:numId="7" w16cid:durableId="29956811">
    <w:abstractNumId w:val="5"/>
  </w:num>
  <w:num w:numId="8" w16cid:durableId="445537560">
    <w:abstractNumId w:val="4"/>
  </w:num>
  <w:num w:numId="9" w16cid:durableId="522208020">
    <w:abstractNumId w:val="8"/>
  </w:num>
  <w:num w:numId="10" w16cid:durableId="294986111">
    <w:abstractNumId w:val="9"/>
  </w:num>
  <w:num w:numId="11" w16cid:durableId="1120683982">
    <w:abstractNumId w:val="10"/>
  </w:num>
  <w:num w:numId="12" w16cid:durableId="1686982743">
    <w:abstractNumId w:val="13"/>
  </w:num>
  <w:num w:numId="13" w16cid:durableId="1888833238">
    <w:abstractNumId w:val="15"/>
  </w:num>
  <w:num w:numId="14" w16cid:durableId="995766030">
    <w:abstractNumId w:val="16"/>
  </w:num>
  <w:num w:numId="15" w16cid:durableId="1909731587">
    <w:abstractNumId w:val="11"/>
  </w:num>
  <w:num w:numId="16" w16cid:durableId="2110197405">
    <w:abstractNumId w:val="18"/>
  </w:num>
  <w:num w:numId="17" w16cid:durableId="1057247145">
    <w:abstractNumId w:val="17"/>
  </w:num>
  <w:num w:numId="18" w16cid:durableId="1314411323">
    <w:abstractNumId w:val="14"/>
  </w:num>
  <w:num w:numId="19" w16cid:durableId="1401562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C96B156E-9DB2-4E28-9621-632A029683BC}"/>
  </w:docVars>
  <w:rsids>
    <w:rsidRoot w:val="00121A29"/>
    <w:rsid w:val="00121A29"/>
    <w:rsid w:val="00560F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06CE67-2992-49A8-BA49-B7C5442B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1998</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m1144</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m1144</dc:title>
  <dc:subject>m1144</dc:subject>
  <dc:creator>Riksdagen</dc:creator>
  <cp:keywords>Riksdagen</cp:keywords>
  <dc:description>Versal/gemen i partibeteckning. Gemen i tryck för 0910, versal för 1011 och nyare</dc:description>
  <cp:lastModifiedBy>Lars Brink</cp:lastModifiedBy>
  <cp:revision>2</cp:revision>
  <cp:lastPrinted>2010-12-01T07:24:00Z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anställningsskydd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20102011000000000109000011440069</vt:lpwstr>
  </property>
  <property fmtid="{D5CDD505-2E9C-101B-9397-08002B2CF9AE}" pid="47" name="datum">
    <vt:lpwstr>101019</vt:lpwstr>
  </property>
  <property fmtid="{D5CDD505-2E9C-101B-9397-08002B2CF9AE}" pid="48" name="avsändar-e-post">
    <vt:lpwstr>jeppe.samuelsson@riksdagen.se</vt:lpwstr>
  </property>
  <property fmtid="{D5CDD505-2E9C-101B-9397-08002B2CF9AE}" pid="49" name="id">
    <vt:lpwstr>20102011000000000109000011440069</vt:lpwstr>
  </property>
  <property fmtid="{D5CDD505-2E9C-101B-9397-08002B2CF9AE}" pid="50" name="nummer">
    <vt:lpwstr>272</vt:lpwstr>
  </property>
  <property fmtid="{D5CDD505-2E9C-101B-9397-08002B2CF9AE}" pid="51" name="utskottsbeteckning">
    <vt:lpwstr>A</vt:lpwstr>
  </property>
  <property fmtid="{D5CDD505-2E9C-101B-9397-08002B2CF9AE}" pid="52" name="GlobalUID">
    <vt:lpwstr>{F2DD0123-4ED9-4EFC-8CAE-B6E850E9B25D}</vt:lpwstr>
  </property>
  <property fmtid="{D5CDD505-2E9C-101B-9397-08002B2CF9AE}" pid="53" name="Överföringar">
    <vt:i4>0</vt:i4>
  </property>
  <property fmtid="{D5CDD505-2E9C-101B-9397-08002B2CF9AE}" pid="54" name="Checksum">
    <vt:lpwstr>*0016411415982*</vt:lpwstr>
  </property>
  <property fmtid="{D5CDD505-2E9C-101B-9397-08002B2CF9AE}" pid="55" name="skuggnummer">
    <vt:lpwstr>1091</vt:lpwstr>
  </property>
  <property fmtid="{D5CDD505-2E9C-101B-9397-08002B2CF9AE}" pid="56" name="urixVersion">
    <vt:lpwstr>4.3.2.0</vt:lpwstr>
  </property>
  <property fmtid="{D5CDD505-2E9C-101B-9397-08002B2CF9AE}" pid="57" name="urixOrigin">
    <vt:lpwstr>101201 08:24:22.741</vt:lpwstr>
  </property>
  <property fmtid="{D5CDD505-2E9C-101B-9397-08002B2CF9AE}" pid="58" name="urixGuid">
    <vt:lpwstr>{5A949388-9EB8-4C90-8A67-C39809D5ACF5}</vt:lpwstr>
  </property>
</Properties>
</file>