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73E95BAC0F407CBA1FC9144CC6708F"/>
        </w:placeholder>
        <w:text/>
      </w:sdtPr>
      <w:sdtEndPr/>
      <w:sdtContent>
        <w:p w:rsidRPr="009B062B" w:rsidR="00AF30DD" w:rsidP="004E67E8" w:rsidRDefault="00AF30DD" w14:paraId="04D2ED0B" w14:textId="77777777">
          <w:pPr>
            <w:pStyle w:val="Rubrik1"/>
            <w:spacing w:after="300"/>
          </w:pPr>
          <w:r w:rsidRPr="009B062B">
            <w:t>Förslag till riksdagsbeslut</w:t>
          </w:r>
        </w:p>
      </w:sdtContent>
    </w:sdt>
    <w:sdt>
      <w:sdtPr>
        <w:alias w:val="Yrkande 1"/>
        <w:tag w:val="77b86308-ff46-4ccf-8f00-38d8304981dc"/>
        <w:id w:val="575471604"/>
        <w:lock w:val="sdtLocked"/>
      </w:sdtPr>
      <w:sdtEndPr/>
      <w:sdtContent>
        <w:p w:rsidR="00831AEB" w:rsidRDefault="00F05DD1" w14:paraId="5960DAF9" w14:textId="7956699D">
          <w:pPr>
            <w:pStyle w:val="Frslagstext"/>
            <w:numPr>
              <w:ilvl w:val="0"/>
              <w:numId w:val="0"/>
            </w:numPr>
          </w:pPr>
          <w:r>
            <w:t>Riksdagen ställer sig bakom det som anförs i motionen om att regeringen bör arbeta fram särskilda direktiv för hantering av långtidssjuka covid-19-patienter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207FF428894169A2B12AEA41770295"/>
        </w:placeholder>
        <w:text/>
      </w:sdtPr>
      <w:sdtEndPr/>
      <w:sdtContent>
        <w:p w:rsidRPr="009B062B" w:rsidR="006D79C9" w:rsidP="00333E95" w:rsidRDefault="006D79C9" w14:paraId="642F1400" w14:textId="77777777">
          <w:pPr>
            <w:pStyle w:val="Rubrik1"/>
          </w:pPr>
          <w:r>
            <w:t>Motivering</w:t>
          </w:r>
        </w:p>
      </w:sdtContent>
    </w:sdt>
    <w:p w:rsidRPr="00690745" w:rsidR="00690745" w:rsidP="00690745" w:rsidRDefault="00690745" w14:paraId="7D1F33CA" w14:textId="18C64FE2">
      <w:pPr>
        <w:pStyle w:val="Normalutanindragellerluft"/>
      </w:pPr>
      <w:r w:rsidRPr="00690745">
        <w:t>Sedan covid-19</w:t>
      </w:r>
      <w:r w:rsidR="00E65353">
        <w:t>-</w:t>
      </w:r>
      <w:r w:rsidRPr="00690745">
        <w:t>pandemin bröt ut har ett stort antal människor smittats och många har blivit allvarligt sjuka, allra värst avlidit. Covid-19 har visat sig vara skoningslös och oberäknelig. Vi har alla fått t</w:t>
      </w:r>
      <w:r w:rsidR="00E65353">
        <w:t xml:space="preserve">a </w:t>
      </w:r>
      <w:r w:rsidRPr="00690745">
        <w:t xml:space="preserve">del av människor som vittnat om långvariga besvär med allvarliga konsekvenser till följd av sjukdomen. Personer som tillhör </w:t>
      </w:r>
      <w:r w:rsidR="00E65353">
        <w:t xml:space="preserve">en </w:t>
      </w:r>
      <w:r w:rsidRPr="00690745">
        <w:t>riskgrupp har drabbats hårt men det har också visat sig att människor som inte tillhört någon risk</w:t>
      </w:r>
      <w:r w:rsidR="00A90FF7">
        <w:softHyphen/>
      </w:r>
      <w:r w:rsidRPr="00690745">
        <w:t>grupp, hållit sig</w:t>
      </w:r>
      <w:r w:rsidR="00E65353">
        <w:t xml:space="preserve"> i</w:t>
      </w:r>
      <w:r w:rsidRPr="00690745">
        <w:t xml:space="preserve"> fysisk bra form också drabbats allvarligt. Fall där man i flera månader varit sjuk från och till. Med symptom som feber, andningssvårigheter, brännande hud, skakningar, hjärtrusningar, ont i bröst och rygg, magsmärtor mm. Tyvärr har vi fått ta del av flera berättelser där insjuknade känner att de haft svårt att bli tagna på allvar av sjukvården. Trots att man i efterhand genom röntgen kunnat konstatera typiska för</w:t>
      </w:r>
      <w:r w:rsidR="00A90FF7">
        <w:softHyphen/>
      </w:r>
      <w:r w:rsidRPr="00690745">
        <w:t xml:space="preserve">ändringar för </w:t>
      </w:r>
      <w:r w:rsidR="00E65353">
        <w:t>c</w:t>
      </w:r>
      <w:r w:rsidRPr="00690745">
        <w:t xml:space="preserve">ovid-19. Livet som fanns innan </w:t>
      </w:r>
      <w:r w:rsidR="00E65353">
        <w:t>c</w:t>
      </w:r>
      <w:r w:rsidRPr="00690745">
        <w:t>ovid-19 upplever många inte finns kvar pga. sviterna av viruset.</w:t>
      </w:r>
      <w:bookmarkStart w:name="_GoBack" w:id="1"/>
      <w:bookmarkEnd w:id="1"/>
    </w:p>
    <w:p w:rsidR="00BB6339" w:rsidP="00A90FF7" w:rsidRDefault="00690745" w14:paraId="394AE7B9" w14:textId="2592D005">
      <w:r w:rsidRPr="00E34BDB">
        <w:t>Att bli tagen på allvar inom sjukvården och få rätt vård i rätt tid som covid-19</w:t>
      </w:r>
      <w:r w:rsidR="00E65353">
        <w:t>-</w:t>
      </w:r>
      <w:r w:rsidRPr="00E34BDB">
        <w:t>drabbad, ska vara en självklarhet. För att säkerställa omhändertagandet inom sjukvården behöver kunskapen om covid-19, eventuella följdsjukdomar och efterhängande symp</w:t>
      </w:r>
      <w:r w:rsidR="00A90FF7">
        <w:softHyphen/>
      </w:r>
      <w:r w:rsidRPr="00E34BDB">
        <w:t xml:space="preserve">tom, öka. Därför </w:t>
      </w:r>
      <w:r w:rsidRPr="00E34BDB" w:rsidR="0023794A">
        <w:t>behöver Folkhälsomyndigheten gå ut med särskilda direktiv och infor</w:t>
      </w:r>
      <w:r w:rsidR="00A90FF7">
        <w:softHyphen/>
      </w:r>
      <w:r w:rsidRPr="00E34BDB" w:rsidR="0023794A">
        <w:t>mation till regioner och kommuner om hur sjukdomen kan yttra sig, hur behandling och undersökning ska ske</w:t>
      </w:r>
      <w:r w:rsidR="000D5D12">
        <w:t>.</w:t>
      </w:r>
    </w:p>
    <w:sdt>
      <w:sdtPr>
        <w:rPr>
          <w:i/>
          <w:noProof/>
        </w:rPr>
        <w:alias w:val="CC_Underskrifter"/>
        <w:tag w:val="CC_Underskrifter"/>
        <w:id w:val="583496634"/>
        <w:lock w:val="sdtContentLocked"/>
        <w:placeholder>
          <w:docPart w:val="34FCDA87A7BF44F8B241F1FAF77457FF"/>
        </w:placeholder>
      </w:sdtPr>
      <w:sdtEndPr>
        <w:rPr>
          <w:i w:val="0"/>
          <w:noProof w:val="0"/>
        </w:rPr>
      </w:sdtEndPr>
      <w:sdtContent>
        <w:p w:rsidR="004E67E8" w:rsidP="00EA7F81" w:rsidRDefault="004E67E8" w14:paraId="4077D0F2" w14:textId="77777777"/>
        <w:p w:rsidRPr="008E0FE2" w:rsidR="004801AC" w:rsidP="00EA7F81" w:rsidRDefault="000D5D12" w14:paraId="438A266B" w14:textId="27DC14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620032" w:rsidRDefault="00620032" w14:paraId="03741937" w14:textId="77777777"/>
    <w:sectPr w:rsidR="006200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B32F8" w14:textId="77777777" w:rsidR="00ED568A" w:rsidRDefault="00ED568A" w:rsidP="000C1CAD">
      <w:pPr>
        <w:spacing w:line="240" w:lineRule="auto"/>
      </w:pPr>
      <w:r>
        <w:separator/>
      </w:r>
    </w:p>
  </w:endnote>
  <w:endnote w:type="continuationSeparator" w:id="0">
    <w:p w14:paraId="0A8F42EB" w14:textId="77777777" w:rsidR="00ED568A" w:rsidRDefault="00ED5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1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DA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6162" w14:textId="77777777" w:rsidR="00A90FF7" w:rsidRDefault="00A90F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012AA" w14:textId="77777777" w:rsidR="00ED568A" w:rsidRDefault="00ED568A" w:rsidP="000C1CAD">
      <w:pPr>
        <w:spacing w:line="240" w:lineRule="auto"/>
      </w:pPr>
      <w:r>
        <w:separator/>
      </w:r>
    </w:p>
  </w:footnote>
  <w:footnote w:type="continuationSeparator" w:id="0">
    <w:p w14:paraId="54F8E4B7" w14:textId="77777777" w:rsidR="00ED568A" w:rsidRDefault="00ED56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2542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D12" w14:paraId="4FD723F1" w14:textId="77777777">
                          <w:pPr>
                            <w:jc w:val="right"/>
                          </w:pPr>
                          <w:sdt>
                            <w:sdtPr>
                              <w:alias w:val="CC_Noformat_Partikod"/>
                              <w:tag w:val="CC_Noformat_Partikod"/>
                              <w:id w:val="-53464382"/>
                              <w:placeholder>
                                <w:docPart w:val="242A903FB4514FD0AFB2A9F4E5F487DB"/>
                              </w:placeholder>
                              <w:text/>
                            </w:sdtPr>
                            <w:sdtEndPr/>
                            <w:sdtContent>
                              <w:r w:rsidR="00690745">
                                <w:t>M</w:t>
                              </w:r>
                            </w:sdtContent>
                          </w:sdt>
                          <w:sdt>
                            <w:sdtPr>
                              <w:alias w:val="CC_Noformat_Partinummer"/>
                              <w:tag w:val="CC_Noformat_Partinummer"/>
                              <w:id w:val="-1709555926"/>
                              <w:placeholder>
                                <w:docPart w:val="849F2032198B41A49EE5FBAE512E89A5"/>
                              </w:placeholder>
                              <w:text/>
                            </w:sdtPr>
                            <w:sdtEndPr/>
                            <w:sdtContent>
                              <w:r w:rsidR="00E34BDB">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0FF7" w14:paraId="4FD723F1" w14:textId="77777777">
                    <w:pPr>
                      <w:jc w:val="right"/>
                    </w:pPr>
                    <w:sdt>
                      <w:sdtPr>
                        <w:alias w:val="CC_Noformat_Partikod"/>
                        <w:tag w:val="CC_Noformat_Partikod"/>
                        <w:id w:val="-53464382"/>
                        <w:placeholder>
                          <w:docPart w:val="242A903FB4514FD0AFB2A9F4E5F487DB"/>
                        </w:placeholder>
                        <w:text/>
                      </w:sdtPr>
                      <w:sdtEndPr/>
                      <w:sdtContent>
                        <w:r w:rsidR="00690745">
                          <w:t>M</w:t>
                        </w:r>
                      </w:sdtContent>
                    </w:sdt>
                    <w:sdt>
                      <w:sdtPr>
                        <w:alias w:val="CC_Noformat_Partinummer"/>
                        <w:tag w:val="CC_Noformat_Partinummer"/>
                        <w:id w:val="-1709555926"/>
                        <w:placeholder>
                          <w:docPart w:val="849F2032198B41A49EE5FBAE512E89A5"/>
                        </w:placeholder>
                        <w:text/>
                      </w:sdtPr>
                      <w:sdtEndPr/>
                      <w:sdtContent>
                        <w:r w:rsidR="00E34BDB">
                          <w:t>1891</w:t>
                        </w:r>
                      </w:sdtContent>
                    </w:sdt>
                  </w:p>
                </w:txbxContent>
              </v:textbox>
              <w10:wrap anchorx="page"/>
            </v:shape>
          </w:pict>
        </mc:Fallback>
      </mc:AlternateContent>
    </w:r>
  </w:p>
  <w:p w:rsidRPr="00293C4F" w:rsidR="00262EA3" w:rsidP="00776B74" w:rsidRDefault="00262EA3" w14:paraId="0B8AAF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939333" w14:textId="77777777">
    <w:pPr>
      <w:jc w:val="right"/>
    </w:pPr>
  </w:p>
  <w:p w:rsidR="00262EA3" w:rsidP="00776B74" w:rsidRDefault="00262EA3" w14:paraId="168307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5D12" w14:paraId="711F3E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D12" w14:paraId="56BD02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0745">
          <w:t>M</w:t>
        </w:r>
      </w:sdtContent>
    </w:sdt>
    <w:sdt>
      <w:sdtPr>
        <w:alias w:val="CC_Noformat_Partinummer"/>
        <w:tag w:val="CC_Noformat_Partinummer"/>
        <w:id w:val="-2014525982"/>
        <w:text/>
      </w:sdtPr>
      <w:sdtEndPr/>
      <w:sdtContent>
        <w:r w:rsidR="00E34BDB">
          <w:t>1891</w:t>
        </w:r>
      </w:sdtContent>
    </w:sdt>
  </w:p>
  <w:p w:rsidRPr="008227B3" w:rsidR="00262EA3" w:rsidP="008227B3" w:rsidRDefault="000D5D12" w14:paraId="2C096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D12" w14:paraId="7F8E2B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:994</w:t>
        </w:r>
      </w:sdtContent>
    </w:sdt>
  </w:p>
  <w:p w:rsidR="00262EA3" w:rsidP="00E03A3D" w:rsidRDefault="000D5D12" w14:paraId="0C271023" w14:textId="77777777">
    <w:pPr>
      <w:pStyle w:val="Motionr"/>
    </w:pPr>
    <w:sdt>
      <w:sdtPr>
        <w:alias w:val="CC_Noformat_Avtext"/>
        <w:tag w:val="CC_Noformat_Avtext"/>
        <w:id w:val="-2020768203"/>
        <w:lock w:val="sdtContentLocked"/>
        <w:placeholder>
          <w:docPart w:val="A3BFB4870E98441AA49BF7A41E2DFC11"/>
        </w:placeholder>
        <w15:appearance w15:val="hidden"/>
        <w:text/>
      </w:sdtPr>
      <w:sdtEndPr/>
      <w:sdtContent>
        <w:r>
          <w:t>av Marléne Lund Kopparklint (M)</w:t>
        </w:r>
      </w:sdtContent>
    </w:sdt>
  </w:p>
  <w:sdt>
    <w:sdtPr>
      <w:alias w:val="CC_Noformat_Rubtext"/>
      <w:tag w:val="CC_Noformat_Rubtext"/>
      <w:id w:val="-218060500"/>
      <w:lock w:val="sdtLocked"/>
      <w:placeholder>
        <w:docPart w:val="7C04E1FB89574731A443A5F1A7764F1B"/>
      </w:placeholder>
      <w:text/>
    </w:sdtPr>
    <w:sdtEndPr/>
    <w:sdtContent>
      <w:p w:rsidR="00262EA3" w:rsidP="00283E0F" w:rsidRDefault="00F05DD1" w14:paraId="51A2CB55" w14:textId="08ACC032">
        <w:pPr>
          <w:pStyle w:val="FSHRub2"/>
        </w:pPr>
        <w:r>
          <w:t>Säkerställ</w:t>
        </w:r>
        <w:r w:rsidR="00745309">
          <w:t>a</w:t>
        </w:r>
        <w:r>
          <w:t xml:space="preserve"> rätt omvårdnad och behandling till långtidssjuka covid-19-patienter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5F53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07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1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4A"/>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2A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E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F3"/>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32"/>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4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CC"/>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09"/>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AEB"/>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FF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DB"/>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5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8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568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D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51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9DF52C"/>
  <w15:chartTrackingRefBased/>
  <w15:docId w15:val="{5380E0FF-2B62-404C-942F-090608D5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73E95BAC0F407CBA1FC9144CC6708F"/>
        <w:category>
          <w:name w:val="Allmänt"/>
          <w:gallery w:val="placeholder"/>
        </w:category>
        <w:types>
          <w:type w:val="bbPlcHdr"/>
        </w:types>
        <w:behaviors>
          <w:behavior w:val="content"/>
        </w:behaviors>
        <w:guid w:val="{2C884257-85C0-4A13-B1A3-F0A2AD86026D}"/>
      </w:docPartPr>
      <w:docPartBody>
        <w:p w:rsidR="0082413D" w:rsidRDefault="00C81CD1">
          <w:pPr>
            <w:pStyle w:val="8B73E95BAC0F407CBA1FC9144CC6708F"/>
          </w:pPr>
          <w:r w:rsidRPr="005A0A93">
            <w:rPr>
              <w:rStyle w:val="Platshllartext"/>
            </w:rPr>
            <w:t>Förslag till riksdagsbeslut</w:t>
          </w:r>
        </w:p>
      </w:docPartBody>
    </w:docPart>
    <w:docPart>
      <w:docPartPr>
        <w:name w:val="3D207FF428894169A2B12AEA41770295"/>
        <w:category>
          <w:name w:val="Allmänt"/>
          <w:gallery w:val="placeholder"/>
        </w:category>
        <w:types>
          <w:type w:val="bbPlcHdr"/>
        </w:types>
        <w:behaviors>
          <w:behavior w:val="content"/>
        </w:behaviors>
        <w:guid w:val="{44226255-5184-45DF-B552-8B720EAAC367}"/>
      </w:docPartPr>
      <w:docPartBody>
        <w:p w:rsidR="0082413D" w:rsidRDefault="00C81CD1">
          <w:pPr>
            <w:pStyle w:val="3D207FF428894169A2B12AEA41770295"/>
          </w:pPr>
          <w:r w:rsidRPr="005A0A93">
            <w:rPr>
              <w:rStyle w:val="Platshllartext"/>
            </w:rPr>
            <w:t>Motivering</w:t>
          </w:r>
        </w:p>
      </w:docPartBody>
    </w:docPart>
    <w:docPart>
      <w:docPartPr>
        <w:name w:val="242A903FB4514FD0AFB2A9F4E5F487DB"/>
        <w:category>
          <w:name w:val="Allmänt"/>
          <w:gallery w:val="placeholder"/>
        </w:category>
        <w:types>
          <w:type w:val="bbPlcHdr"/>
        </w:types>
        <w:behaviors>
          <w:behavior w:val="content"/>
        </w:behaviors>
        <w:guid w:val="{0898CE91-EDC0-4604-8D55-9BE3A8CA13B4}"/>
      </w:docPartPr>
      <w:docPartBody>
        <w:p w:rsidR="0082413D" w:rsidRDefault="00C81CD1">
          <w:pPr>
            <w:pStyle w:val="242A903FB4514FD0AFB2A9F4E5F487DB"/>
          </w:pPr>
          <w:r>
            <w:rPr>
              <w:rStyle w:val="Platshllartext"/>
            </w:rPr>
            <w:t xml:space="preserve"> </w:t>
          </w:r>
        </w:p>
      </w:docPartBody>
    </w:docPart>
    <w:docPart>
      <w:docPartPr>
        <w:name w:val="849F2032198B41A49EE5FBAE512E89A5"/>
        <w:category>
          <w:name w:val="Allmänt"/>
          <w:gallery w:val="placeholder"/>
        </w:category>
        <w:types>
          <w:type w:val="bbPlcHdr"/>
        </w:types>
        <w:behaviors>
          <w:behavior w:val="content"/>
        </w:behaviors>
        <w:guid w:val="{988EB55C-89BC-43DE-8F47-0CA181D32CFD}"/>
      </w:docPartPr>
      <w:docPartBody>
        <w:p w:rsidR="0082413D" w:rsidRDefault="00C81CD1">
          <w:pPr>
            <w:pStyle w:val="849F2032198B41A49EE5FBAE512E89A5"/>
          </w:pPr>
          <w:r>
            <w:t xml:space="preserve"> </w:t>
          </w:r>
        </w:p>
      </w:docPartBody>
    </w:docPart>
    <w:docPart>
      <w:docPartPr>
        <w:name w:val="A3BFB4870E98441AA49BF7A41E2DFC11"/>
        <w:category>
          <w:name w:val="Allmänt"/>
          <w:gallery w:val="placeholder"/>
        </w:category>
        <w:types>
          <w:type w:val="bbPlcHdr"/>
        </w:types>
        <w:behaviors>
          <w:behavior w:val="content"/>
        </w:behaviors>
        <w:guid w:val="{096CAE07-CD06-40C4-A649-E55ED4308BED}"/>
      </w:docPartPr>
      <w:docPartBody>
        <w:p w:rsidR="0082413D" w:rsidRDefault="00C81CD1" w:rsidP="00C81CD1">
          <w:pPr>
            <w:pStyle w:val="A3BFB4870E98441AA49BF7A41E2DFC11"/>
          </w:pPr>
          <w:r w:rsidRPr="005A0A93">
            <w:rPr>
              <w:rStyle w:val="Platshllartext"/>
            </w:rPr>
            <w:t>Förslag till riksdagsbeslut</w:t>
          </w:r>
        </w:p>
      </w:docPartBody>
    </w:docPart>
    <w:docPart>
      <w:docPartPr>
        <w:name w:val="7C04E1FB89574731A443A5F1A7764F1B"/>
        <w:category>
          <w:name w:val="Allmänt"/>
          <w:gallery w:val="placeholder"/>
        </w:category>
        <w:types>
          <w:type w:val="bbPlcHdr"/>
        </w:types>
        <w:behaviors>
          <w:behavior w:val="content"/>
        </w:behaviors>
        <w:guid w:val="{4C7E432B-CEF2-45FC-B85E-1276BE1440D1}"/>
      </w:docPartPr>
      <w:docPartBody>
        <w:p w:rsidR="0082413D" w:rsidRDefault="00C81CD1" w:rsidP="00C81CD1">
          <w:pPr>
            <w:pStyle w:val="7C04E1FB89574731A443A5F1A7764F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FCDA87A7BF44F8B241F1FAF77457FF"/>
        <w:category>
          <w:name w:val="Allmänt"/>
          <w:gallery w:val="placeholder"/>
        </w:category>
        <w:types>
          <w:type w:val="bbPlcHdr"/>
        </w:types>
        <w:behaviors>
          <w:behavior w:val="content"/>
        </w:behaviors>
        <w:guid w:val="{2F690FC1-CDC6-41C9-B442-6C82E0752F5A}"/>
      </w:docPartPr>
      <w:docPartBody>
        <w:p w:rsidR="005B1DFE" w:rsidRDefault="005B1D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D1"/>
    <w:rsid w:val="00216259"/>
    <w:rsid w:val="005B1DFE"/>
    <w:rsid w:val="0082413D"/>
    <w:rsid w:val="00C81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CD1"/>
    <w:rPr>
      <w:color w:val="F4B083" w:themeColor="accent2" w:themeTint="99"/>
    </w:rPr>
  </w:style>
  <w:style w:type="paragraph" w:customStyle="1" w:styleId="8B73E95BAC0F407CBA1FC9144CC6708F">
    <w:name w:val="8B73E95BAC0F407CBA1FC9144CC6708F"/>
  </w:style>
  <w:style w:type="paragraph" w:customStyle="1" w:styleId="BCBBF4C70F1F4C25BED3A77F758099DC">
    <w:name w:val="BCBBF4C70F1F4C25BED3A77F758099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54746CB060402F8FB624662237C695">
    <w:name w:val="8D54746CB060402F8FB624662237C695"/>
  </w:style>
  <w:style w:type="paragraph" w:customStyle="1" w:styleId="3D207FF428894169A2B12AEA41770295">
    <w:name w:val="3D207FF428894169A2B12AEA41770295"/>
  </w:style>
  <w:style w:type="paragraph" w:customStyle="1" w:styleId="2D8221592061439C8F0DE6AC0505DF8A">
    <w:name w:val="2D8221592061439C8F0DE6AC0505DF8A"/>
  </w:style>
  <w:style w:type="paragraph" w:customStyle="1" w:styleId="92DBBE65FCB942A988FF83EF11D6877E">
    <w:name w:val="92DBBE65FCB942A988FF83EF11D6877E"/>
  </w:style>
  <w:style w:type="paragraph" w:customStyle="1" w:styleId="242A903FB4514FD0AFB2A9F4E5F487DB">
    <w:name w:val="242A903FB4514FD0AFB2A9F4E5F487DB"/>
  </w:style>
  <w:style w:type="paragraph" w:customStyle="1" w:styleId="849F2032198B41A49EE5FBAE512E89A5">
    <w:name w:val="849F2032198B41A49EE5FBAE512E89A5"/>
  </w:style>
  <w:style w:type="paragraph" w:customStyle="1" w:styleId="A3BFB4870E98441AA49BF7A41E2DFC11">
    <w:name w:val="A3BFB4870E98441AA49BF7A41E2DFC11"/>
    <w:rsid w:val="00C81CD1"/>
  </w:style>
  <w:style w:type="paragraph" w:customStyle="1" w:styleId="7C04E1FB89574731A443A5F1A7764F1B">
    <w:name w:val="7C04E1FB89574731A443A5F1A7764F1B"/>
    <w:rsid w:val="00C81CD1"/>
  </w:style>
  <w:style w:type="paragraph" w:customStyle="1" w:styleId="A92713C7843345859CA6DF32ABDCC1F6">
    <w:name w:val="A92713C7843345859CA6DF32ABDCC1F6"/>
    <w:rsid w:val="00C81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0962A-2720-4711-94E1-18BD19B07754}"/>
</file>

<file path=customXml/itemProps2.xml><?xml version="1.0" encoding="utf-8"?>
<ds:datastoreItem xmlns:ds="http://schemas.openxmlformats.org/officeDocument/2006/customXml" ds:itemID="{17891EE3-CF18-43CA-9ADF-FD46B1A72B54}"/>
</file>

<file path=customXml/itemProps3.xml><?xml version="1.0" encoding="utf-8"?>
<ds:datastoreItem xmlns:ds="http://schemas.openxmlformats.org/officeDocument/2006/customXml" ds:itemID="{B4D63AE6-770C-4FFD-9A6B-647705611FC2}"/>
</file>

<file path=docProps/app.xml><?xml version="1.0" encoding="utf-8"?>
<Properties xmlns="http://schemas.openxmlformats.org/officeDocument/2006/extended-properties" xmlns:vt="http://schemas.openxmlformats.org/officeDocument/2006/docPropsVTypes">
  <Template>Normal</Template>
  <TotalTime>10</TotalTime>
  <Pages>2</Pages>
  <Words>253</Words>
  <Characters>1449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M1891 Säkerställ rätt omvårdnad och behandling till långtidssjuka covid 19 patienter</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