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93D27A957E419E99D0303CDD3A5A8D"/>
        </w:placeholder>
        <w:text/>
      </w:sdtPr>
      <w:sdtEndPr/>
      <w:sdtContent>
        <w:p w:rsidRPr="009B062B" w:rsidR="00AF30DD" w:rsidP="00C65D16" w:rsidRDefault="00AF30DD" w14:paraId="1DBCB45F" w14:textId="77777777">
          <w:pPr>
            <w:pStyle w:val="Rubrik1"/>
            <w:spacing w:before="720" w:after="300"/>
          </w:pPr>
          <w:r w:rsidRPr="009B062B">
            <w:t>Förslag till riksdagsbeslut</w:t>
          </w:r>
        </w:p>
      </w:sdtContent>
    </w:sdt>
    <w:sdt>
      <w:sdtPr>
        <w:alias w:val="Yrkande 1"/>
        <w:tag w:val="37e7b14e-9df5-43da-ac24-890123eca6d5"/>
        <w:id w:val="-1375694025"/>
        <w:lock w:val="sdtLocked"/>
      </w:sdtPr>
      <w:sdtEndPr/>
      <w:sdtContent>
        <w:p w:rsidR="006E2716" w:rsidRDefault="005F7D13" w14:paraId="2EC1AC6C" w14:textId="77777777">
          <w:pPr>
            <w:pStyle w:val="Frslagstext"/>
            <w:numPr>
              <w:ilvl w:val="0"/>
              <w:numId w:val="0"/>
            </w:numPr>
          </w:pPr>
          <w:r>
            <w:t>Riksdagen ställer sig bakom det som anförs i motionen om behovet av att införa licensjakt på vikaresäl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B133D4A13F4F63968A7F40C6873DC8"/>
        </w:placeholder>
        <w:text/>
      </w:sdtPr>
      <w:sdtEndPr/>
      <w:sdtContent>
        <w:p w:rsidRPr="009B062B" w:rsidR="006D79C9" w:rsidP="00C65D16" w:rsidRDefault="006D79C9" w14:paraId="69F01DAA" w14:textId="77777777">
          <w:pPr>
            <w:pStyle w:val="Rubrik1"/>
            <w:spacing w:before="720"/>
          </w:pPr>
          <w:r>
            <w:t>Motivering</w:t>
          </w:r>
        </w:p>
      </w:sdtContent>
    </w:sdt>
    <w:p w:rsidRPr="00C65D16" w:rsidR="00A9557A" w:rsidP="00C65D16" w:rsidRDefault="00A9557A" w14:paraId="3BAEFF5D" w14:textId="59AAA86E">
      <w:pPr>
        <w:pStyle w:val="Normalutanindragellerluft"/>
        <w:rPr>
          <w:spacing w:val="-2"/>
        </w:rPr>
      </w:pPr>
      <w:r w:rsidRPr="00C65D16">
        <w:rPr>
          <w:spacing w:val="-2"/>
        </w:rPr>
        <w:t>Allt mer säl längs våra kuster håller på att slå ut det kustnära fisket. Under de senaste år</w:t>
      </w:r>
      <w:r w:rsidRPr="00C65D16" w:rsidR="00C65D16">
        <w:rPr>
          <w:spacing w:val="-2"/>
        </w:rPr>
        <w:softHyphen/>
      </w:r>
      <w:r w:rsidRPr="00C65D16">
        <w:rPr>
          <w:spacing w:val="-2"/>
        </w:rPr>
        <w:t>tiondena har antalet sälar ökat kraftigt och förutom att de har orsakat direkta skador på fångst och fiskeredskap så har de även haft en negativ inverkan på fiskebeståndet längs</w:t>
      </w:r>
      <w:r w:rsidRPr="00C65D16" w:rsidR="00710627">
        <w:rPr>
          <w:spacing w:val="-2"/>
        </w:rPr>
        <w:t xml:space="preserve"> den</w:t>
      </w:r>
      <w:r w:rsidRPr="00C65D16">
        <w:rPr>
          <w:spacing w:val="-2"/>
        </w:rPr>
        <w:t xml:space="preserve"> svenska kusten. I dag finns det uppskattningsvis 30</w:t>
      </w:r>
      <w:r w:rsidRPr="00C65D16" w:rsidR="00710627">
        <w:rPr>
          <w:spacing w:val="-2"/>
        </w:rPr>
        <w:t> </w:t>
      </w:r>
      <w:r w:rsidRPr="00C65D16">
        <w:rPr>
          <w:spacing w:val="-2"/>
        </w:rPr>
        <w:t>000 knubbsälar,</w:t>
      </w:r>
      <w:r w:rsidRPr="00C65D16" w:rsidR="00710627">
        <w:rPr>
          <w:spacing w:val="-2"/>
        </w:rPr>
        <w:t xml:space="preserve"> </w:t>
      </w:r>
      <w:r w:rsidRPr="00C65D16">
        <w:rPr>
          <w:spacing w:val="-2"/>
        </w:rPr>
        <w:t>50</w:t>
      </w:r>
      <w:r w:rsidRPr="00C65D16" w:rsidR="00710627">
        <w:rPr>
          <w:spacing w:val="-2"/>
        </w:rPr>
        <w:t>–</w:t>
      </w:r>
      <w:r w:rsidRPr="00C65D16">
        <w:rPr>
          <w:spacing w:val="-2"/>
        </w:rPr>
        <w:t>55</w:t>
      </w:r>
      <w:r w:rsidRPr="00C65D16" w:rsidR="00710627">
        <w:rPr>
          <w:spacing w:val="-2"/>
        </w:rPr>
        <w:t> </w:t>
      </w:r>
      <w:r w:rsidRPr="00C65D16">
        <w:rPr>
          <w:spacing w:val="-2"/>
        </w:rPr>
        <w:t>000 grå</w:t>
      </w:r>
      <w:r w:rsidRPr="00C65D16" w:rsidR="00C65D16">
        <w:rPr>
          <w:spacing w:val="-2"/>
        </w:rPr>
        <w:softHyphen/>
      </w:r>
      <w:r w:rsidRPr="00C65D16">
        <w:rPr>
          <w:spacing w:val="-2"/>
        </w:rPr>
        <w:t>sälar och 25</w:t>
      </w:r>
      <w:r w:rsidRPr="00C65D16" w:rsidR="00710627">
        <w:rPr>
          <w:spacing w:val="-2"/>
        </w:rPr>
        <w:t> </w:t>
      </w:r>
      <w:r w:rsidRPr="00C65D16">
        <w:rPr>
          <w:spacing w:val="-2"/>
        </w:rPr>
        <w:t>000 vikare i Östersjön, Kattegatt och Skagerack. Sälpopulationerna börjar närma sig den absoluta gränsen för vad miljön och samhället klarar av och de ekonomiska kostnaderna är så pass höga så att de riskerar att slå ut den svenska fiskenäringen. Vi är nu i ett läge där sälarna tillsammans med skarven fångar lika mycket fisk som våra yrkesfisk</w:t>
      </w:r>
      <w:r w:rsidR="00C65D16">
        <w:rPr>
          <w:spacing w:val="-2"/>
        </w:rPr>
        <w:softHyphen/>
      </w:r>
      <w:r w:rsidRPr="00C65D16">
        <w:rPr>
          <w:spacing w:val="-2"/>
        </w:rPr>
        <w:t xml:space="preserve">are. Efter att riksdagen beslutat om att tillåta licensjakt på säl, så har regeringen gett </w:t>
      </w:r>
      <w:bookmarkStart w:name="_GoBack" w:id="1"/>
      <w:bookmarkEnd w:id="1"/>
      <w:r w:rsidRPr="00C65D16">
        <w:rPr>
          <w:spacing w:val="-2"/>
        </w:rPr>
        <w:t>Naturvårdsverket mandat att besluta om licensjakt på gråsäl. Men för det kustnära fisket i</w:t>
      </w:r>
      <w:r w:rsidRPr="00C65D16" w:rsidR="00710627">
        <w:rPr>
          <w:spacing w:val="-2"/>
        </w:rPr>
        <w:t xml:space="preserve"> </w:t>
      </w:r>
      <w:r w:rsidRPr="00C65D16">
        <w:rPr>
          <w:spacing w:val="-2"/>
        </w:rPr>
        <w:t>bland annat Norrbotten är det vikaresälen som skapar bekymmer. Den är storkonsument av strömming, lax och siklöja som ger den värdefulla löjrommen. Den 20 juni 2017 antog riksdagen en livsmedelsstrategi som hade till syfte att främja en konkurrenskraftig livs</w:t>
      </w:r>
      <w:r w:rsidR="00C65D16">
        <w:rPr>
          <w:spacing w:val="-2"/>
        </w:rPr>
        <w:softHyphen/>
      </w:r>
      <w:r w:rsidRPr="00C65D16">
        <w:rPr>
          <w:spacing w:val="-2"/>
        </w:rPr>
        <w:t>medelsproduktion i Sverige. Ett viktigt verktyg för att öka andelen e</w:t>
      </w:r>
      <w:r w:rsidRPr="00C65D16" w:rsidR="00DF0CC9">
        <w:rPr>
          <w:spacing w:val="-2"/>
        </w:rPr>
        <w:t>kologiska livsmedel och vår egen</w:t>
      </w:r>
      <w:r w:rsidRPr="00C65D16">
        <w:rPr>
          <w:spacing w:val="-2"/>
        </w:rPr>
        <w:t xml:space="preserve"> livsmedelsförsörjning är att stärka vårt kustnära fiske. Dagens system med införande av licensjakt på gråsäl och begränsad skyddsjakt på bland annat vikaresäl är inte tillräcklig om vi skall klara av att ha en förutsägbarhet i förvaltningen av säl. Sälpopula</w:t>
      </w:r>
      <w:r w:rsidR="00C65D16">
        <w:rPr>
          <w:spacing w:val="-2"/>
        </w:rPr>
        <w:softHyphen/>
      </w:r>
      <w:r w:rsidRPr="00C65D16">
        <w:rPr>
          <w:spacing w:val="-2"/>
        </w:rPr>
        <w:t xml:space="preserve">tionens storlek kräver nu att det införs licensjakt på vikaresäl för att rädda fiskebeståndet och den svenska näringen som är beroende av den.  </w:t>
      </w:r>
    </w:p>
    <w:sdt>
      <w:sdtPr>
        <w:rPr>
          <w:i/>
          <w:noProof/>
        </w:rPr>
        <w:alias w:val="CC_Underskrifter"/>
        <w:tag w:val="CC_Underskrifter"/>
        <w:id w:val="583496634"/>
        <w:lock w:val="sdtContentLocked"/>
        <w:placeholder>
          <w:docPart w:val="C63984427D8647DBA93A06BD767B7CAB"/>
        </w:placeholder>
      </w:sdtPr>
      <w:sdtEndPr>
        <w:rPr>
          <w:i w:val="0"/>
          <w:noProof w:val="0"/>
        </w:rPr>
      </w:sdtEndPr>
      <w:sdtContent>
        <w:p w:rsidR="00C80117" w:rsidP="00C80117" w:rsidRDefault="00C80117" w14:paraId="476F9FCF" w14:textId="77777777"/>
        <w:p w:rsidRPr="008E0FE2" w:rsidR="004801AC" w:rsidP="00C80117" w:rsidRDefault="00C65D16" w14:paraId="0F4AA905" w14:textId="12989E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666047" w:rsidRDefault="00666047" w14:paraId="664C5A48" w14:textId="77777777"/>
    <w:sectPr w:rsidR="006660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AAC5F" w14:textId="77777777" w:rsidR="002A6B18" w:rsidRDefault="002A6B18" w:rsidP="000C1CAD">
      <w:pPr>
        <w:spacing w:line="240" w:lineRule="auto"/>
      </w:pPr>
      <w:r>
        <w:separator/>
      </w:r>
    </w:p>
  </w:endnote>
  <w:endnote w:type="continuationSeparator" w:id="0">
    <w:p w14:paraId="117F2BE2" w14:textId="77777777" w:rsidR="002A6B18" w:rsidRDefault="002A6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39E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D362" w14:textId="065DD1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01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B3A8" w14:textId="76E640B1" w:rsidR="00262EA3" w:rsidRPr="00C80117" w:rsidRDefault="00262EA3" w:rsidP="00C801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B474F" w14:textId="77777777" w:rsidR="002A6B18" w:rsidRDefault="002A6B18" w:rsidP="000C1CAD">
      <w:pPr>
        <w:spacing w:line="240" w:lineRule="auto"/>
      </w:pPr>
      <w:r>
        <w:separator/>
      </w:r>
    </w:p>
  </w:footnote>
  <w:footnote w:type="continuationSeparator" w:id="0">
    <w:p w14:paraId="08A0B480" w14:textId="77777777" w:rsidR="002A6B18" w:rsidRDefault="002A6B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5F2D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4102BF" wp14:anchorId="5A98F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5D16" w14:paraId="2D757F0B" w14:textId="77777777">
                          <w:pPr>
                            <w:jc w:val="right"/>
                          </w:pPr>
                          <w:sdt>
                            <w:sdtPr>
                              <w:alias w:val="CC_Noformat_Partikod"/>
                              <w:tag w:val="CC_Noformat_Partikod"/>
                              <w:id w:val="-53464382"/>
                              <w:placeholder>
                                <w:docPart w:val="8291A0324D174F9AA245E78D7AD22F0A"/>
                              </w:placeholder>
                              <w:text/>
                            </w:sdtPr>
                            <w:sdtEndPr/>
                            <w:sdtContent>
                              <w:r w:rsidR="00A9557A">
                                <w:t>M</w:t>
                              </w:r>
                            </w:sdtContent>
                          </w:sdt>
                          <w:sdt>
                            <w:sdtPr>
                              <w:alias w:val="CC_Noformat_Partinummer"/>
                              <w:tag w:val="CC_Noformat_Partinummer"/>
                              <w:id w:val="-1709555926"/>
                              <w:placeholder>
                                <w:docPart w:val="0858321A5A9A4F45B3C308837337C5E9"/>
                              </w:placeholder>
                              <w:text/>
                            </w:sdtPr>
                            <w:sdtEndPr/>
                            <w:sdtContent>
                              <w:r w:rsidR="00A9557A">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8F6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5D16" w14:paraId="2D757F0B" w14:textId="77777777">
                    <w:pPr>
                      <w:jc w:val="right"/>
                    </w:pPr>
                    <w:sdt>
                      <w:sdtPr>
                        <w:alias w:val="CC_Noformat_Partikod"/>
                        <w:tag w:val="CC_Noformat_Partikod"/>
                        <w:id w:val="-53464382"/>
                        <w:placeholder>
                          <w:docPart w:val="8291A0324D174F9AA245E78D7AD22F0A"/>
                        </w:placeholder>
                        <w:text/>
                      </w:sdtPr>
                      <w:sdtEndPr/>
                      <w:sdtContent>
                        <w:r w:rsidR="00A9557A">
                          <w:t>M</w:t>
                        </w:r>
                      </w:sdtContent>
                    </w:sdt>
                    <w:sdt>
                      <w:sdtPr>
                        <w:alias w:val="CC_Noformat_Partinummer"/>
                        <w:tag w:val="CC_Noformat_Partinummer"/>
                        <w:id w:val="-1709555926"/>
                        <w:placeholder>
                          <w:docPart w:val="0858321A5A9A4F45B3C308837337C5E9"/>
                        </w:placeholder>
                        <w:text/>
                      </w:sdtPr>
                      <w:sdtEndPr/>
                      <w:sdtContent>
                        <w:r w:rsidR="00A9557A">
                          <w:t>1346</w:t>
                        </w:r>
                      </w:sdtContent>
                    </w:sdt>
                  </w:p>
                </w:txbxContent>
              </v:textbox>
              <w10:wrap anchorx="page"/>
            </v:shape>
          </w:pict>
        </mc:Fallback>
      </mc:AlternateContent>
    </w:r>
  </w:p>
  <w:p w:rsidRPr="00293C4F" w:rsidR="00262EA3" w:rsidP="00776B74" w:rsidRDefault="00262EA3" w14:paraId="735267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09A852" w14:textId="77777777">
    <w:pPr>
      <w:jc w:val="right"/>
    </w:pPr>
  </w:p>
  <w:p w:rsidR="00262EA3" w:rsidP="00776B74" w:rsidRDefault="00262EA3" w14:paraId="378B12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5D16" w14:paraId="1E2490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60CCB" wp14:anchorId="0E131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5D16" w14:paraId="7BC229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557A">
          <w:t>M</w:t>
        </w:r>
      </w:sdtContent>
    </w:sdt>
    <w:sdt>
      <w:sdtPr>
        <w:alias w:val="CC_Noformat_Partinummer"/>
        <w:tag w:val="CC_Noformat_Partinummer"/>
        <w:id w:val="-2014525982"/>
        <w:text/>
      </w:sdtPr>
      <w:sdtEndPr/>
      <w:sdtContent>
        <w:r w:rsidR="00A9557A">
          <w:t>1346</w:t>
        </w:r>
      </w:sdtContent>
    </w:sdt>
  </w:p>
  <w:p w:rsidRPr="008227B3" w:rsidR="00262EA3" w:rsidP="008227B3" w:rsidRDefault="00C65D16" w14:paraId="62C99E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5D16" w14:paraId="6BDCBF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:2439</w:t>
        </w:r>
      </w:sdtContent>
    </w:sdt>
  </w:p>
  <w:p w:rsidR="00262EA3" w:rsidP="00E03A3D" w:rsidRDefault="00C65D16" w14:paraId="0EADC28B"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A9557A" w14:paraId="3B0D100F" w14:textId="77777777">
        <w:pPr>
          <w:pStyle w:val="FSHRub2"/>
        </w:pPr>
        <w:r>
          <w:t>Införande av licensjakt på vikaresäl</w:t>
        </w:r>
      </w:p>
    </w:sdtContent>
  </w:sdt>
  <w:sdt>
    <w:sdtPr>
      <w:alias w:val="CC_Boilerplate_3"/>
      <w:tag w:val="CC_Boilerplate_3"/>
      <w:id w:val="1606463544"/>
      <w:lock w:val="sdtContentLocked"/>
      <w15:appearance w15:val="hidden"/>
      <w:text w:multiLine="1"/>
    </w:sdtPr>
    <w:sdtEndPr/>
    <w:sdtContent>
      <w:p w:rsidR="00262EA3" w:rsidP="00283E0F" w:rsidRDefault="00262EA3" w14:paraId="7F2DE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955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E8"/>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18"/>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797"/>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D13"/>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04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1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27"/>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3F4"/>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7A"/>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D16"/>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117"/>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C9"/>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7CBF0E"/>
  <w15:chartTrackingRefBased/>
  <w15:docId w15:val="{442079AD-03AC-4C20-9234-C5352093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93D27A957E419E99D0303CDD3A5A8D"/>
        <w:category>
          <w:name w:val="Allmänt"/>
          <w:gallery w:val="placeholder"/>
        </w:category>
        <w:types>
          <w:type w:val="bbPlcHdr"/>
        </w:types>
        <w:behaviors>
          <w:behavior w:val="content"/>
        </w:behaviors>
        <w:guid w:val="{6D857520-038C-4F1A-AA20-92CA12CCD2AD}"/>
      </w:docPartPr>
      <w:docPartBody>
        <w:p w:rsidR="000871E6" w:rsidRDefault="00F42DD9">
          <w:pPr>
            <w:pStyle w:val="E393D27A957E419E99D0303CDD3A5A8D"/>
          </w:pPr>
          <w:r w:rsidRPr="005A0A93">
            <w:rPr>
              <w:rStyle w:val="Platshllartext"/>
            </w:rPr>
            <w:t>Förslag till riksdagsbeslut</w:t>
          </w:r>
        </w:p>
      </w:docPartBody>
    </w:docPart>
    <w:docPart>
      <w:docPartPr>
        <w:name w:val="2CB133D4A13F4F63968A7F40C6873DC8"/>
        <w:category>
          <w:name w:val="Allmänt"/>
          <w:gallery w:val="placeholder"/>
        </w:category>
        <w:types>
          <w:type w:val="bbPlcHdr"/>
        </w:types>
        <w:behaviors>
          <w:behavior w:val="content"/>
        </w:behaviors>
        <w:guid w:val="{3F35F038-0DED-4F1E-B07D-19538DE12CE4}"/>
      </w:docPartPr>
      <w:docPartBody>
        <w:p w:rsidR="000871E6" w:rsidRDefault="00F42DD9">
          <w:pPr>
            <w:pStyle w:val="2CB133D4A13F4F63968A7F40C6873DC8"/>
          </w:pPr>
          <w:r w:rsidRPr="005A0A93">
            <w:rPr>
              <w:rStyle w:val="Platshllartext"/>
            </w:rPr>
            <w:t>Motivering</w:t>
          </w:r>
        </w:p>
      </w:docPartBody>
    </w:docPart>
    <w:docPart>
      <w:docPartPr>
        <w:name w:val="8291A0324D174F9AA245E78D7AD22F0A"/>
        <w:category>
          <w:name w:val="Allmänt"/>
          <w:gallery w:val="placeholder"/>
        </w:category>
        <w:types>
          <w:type w:val="bbPlcHdr"/>
        </w:types>
        <w:behaviors>
          <w:behavior w:val="content"/>
        </w:behaviors>
        <w:guid w:val="{7B9A0B75-4DAA-4959-9429-031108AD0319}"/>
      </w:docPartPr>
      <w:docPartBody>
        <w:p w:rsidR="000871E6" w:rsidRDefault="00F42DD9">
          <w:pPr>
            <w:pStyle w:val="8291A0324D174F9AA245E78D7AD22F0A"/>
          </w:pPr>
          <w:r>
            <w:rPr>
              <w:rStyle w:val="Platshllartext"/>
            </w:rPr>
            <w:t xml:space="preserve"> </w:t>
          </w:r>
        </w:p>
      </w:docPartBody>
    </w:docPart>
    <w:docPart>
      <w:docPartPr>
        <w:name w:val="0858321A5A9A4F45B3C308837337C5E9"/>
        <w:category>
          <w:name w:val="Allmänt"/>
          <w:gallery w:val="placeholder"/>
        </w:category>
        <w:types>
          <w:type w:val="bbPlcHdr"/>
        </w:types>
        <w:behaviors>
          <w:behavior w:val="content"/>
        </w:behaviors>
        <w:guid w:val="{8D5430CE-FA26-47AC-BF4F-0BB383E17C06}"/>
      </w:docPartPr>
      <w:docPartBody>
        <w:p w:rsidR="000871E6" w:rsidRDefault="00F42DD9">
          <w:pPr>
            <w:pStyle w:val="0858321A5A9A4F45B3C308837337C5E9"/>
          </w:pPr>
          <w:r>
            <w:t xml:space="preserve"> </w:t>
          </w:r>
        </w:p>
      </w:docPartBody>
    </w:docPart>
    <w:docPart>
      <w:docPartPr>
        <w:name w:val="C63984427D8647DBA93A06BD767B7CAB"/>
        <w:category>
          <w:name w:val="Allmänt"/>
          <w:gallery w:val="placeholder"/>
        </w:category>
        <w:types>
          <w:type w:val="bbPlcHdr"/>
        </w:types>
        <w:behaviors>
          <w:behavior w:val="content"/>
        </w:behaviors>
        <w:guid w:val="{BA094E04-7700-4EB4-9B40-7A144A5B7256}"/>
      </w:docPartPr>
      <w:docPartBody>
        <w:p w:rsidR="00A103D8" w:rsidRDefault="00A103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D9"/>
    <w:rsid w:val="000871E6"/>
    <w:rsid w:val="00A103D8"/>
    <w:rsid w:val="00F42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3D27A957E419E99D0303CDD3A5A8D">
    <w:name w:val="E393D27A957E419E99D0303CDD3A5A8D"/>
  </w:style>
  <w:style w:type="paragraph" w:customStyle="1" w:styleId="253E6AA848EF4E6487213204B475F58D">
    <w:name w:val="253E6AA848EF4E6487213204B475F5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EDF77BDC8445428D96ED0667398E27">
    <w:name w:val="99EDF77BDC8445428D96ED0667398E27"/>
  </w:style>
  <w:style w:type="paragraph" w:customStyle="1" w:styleId="2CB133D4A13F4F63968A7F40C6873DC8">
    <w:name w:val="2CB133D4A13F4F63968A7F40C6873DC8"/>
  </w:style>
  <w:style w:type="paragraph" w:customStyle="1" w:styleId="4AD7AF8529134F58B9BDE6466A9F6A20">
    <w:name w:val="4AD7AF8529134F58B9BDE6466A9F6A20"/>
  </w:style>
  <w:style w:type="paragraph" w:customStyle="1" w:styleId="DFBAD1686C4445BCBC78354EA4974116">
    <w:name w:val="DFBAD1686C4445BCBC78354EA4974116"/>
  </w:style>
  <w:style w:type="paragraph" w:customStyle="1" w:styleId="8291A0324D174F9AA245E78D7AD22F0A">
    <w:name w:val="8291A0324D174F9AA245E78D7AD22F0A"/>
  </w:style>
  <w:style w:type="paragraph" w:customStyle="1" w:styleId="0858321A5A9A4F45B3C308837337C5E9">
    <w:name w:val="0858321A5A9A4F45B3C308837337C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95ED8-6EBA-4D4A-A4CA-A3C72B1A4E2E}"/>
</file>

<file path=customXml/itemProps2.xml><?xml version="1.0" encoding="utf-8"?>
<ds:datastoreItem xmlns:ds="http://schemas.openxmlformats.org/officeDocument/2006/customXml" ds:itemID="{E5052A3E-B63F-4E21-A55D-C7069331E643}"/>
</file>

<file path=customXml/itemProps3.xml><?xml version="1.0" encoding="utf-8"?>
<ds:datastoreItem xmlns:ds="http://schemas.openxmlformats.org/officeDocument/2006/customXml" ds:itemID="{04CA651A-44AE-47A4-932F-299F86D0F96F}"/>
</file>

<file path=docProps/app.xml><?xml version="1.0" encoding="utf-8"?>
<Properties xmlns="http://schemas.openxmlformats.org/officeDocument/2006/extended-properties" xmlns:vt="http://schemas.openxmlformats.org/officeDocument/2006/docPropsVTypes">
  <Template>Normal</Template>
  <TotalTime>13</TotalTime>
  <Pages>1</Pages>
  <Words>296</Words>
  <Characters>1591</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M1346 Införande av licensjakt på vikaresäl</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