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05B9A" w:rsidP="007242A3">
            <w:pPr>
              <w:framePr w:w="5035" w:h="1644" w:wrap="notBeside" w:vAnchor="page" w:hAnchor="page" w:x="6573" w:y="721"/>
              <w:rPr>
                <w:sz w:val="20"/>
              </w:rPr>
            </w:pPr>
            <w:r>
              <w:rPr>
                <w:sz w:val="20"/>
              </w:rPr>
              <w:t>Dnr Ku2017/00175/MF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05B9A">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005B9A">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4259EF" w:rsidP="004259EF">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05B9A">
      <w:pPr>
        <w:framePr w:w="4400" w:h="2523" w:wrap="notBeside" w:vAnchor="page" w:hAnchor="page" w:x="6453" w:y="2445"/>
        <w:ind w:left="142"/>
      </w:pPr>
      <w:r>
        <w:t>Till riksdagen</w:t>
      </w:r>
    </w:p>
    <w:p w:rsidR="006E4E11" w:rsidRDefault="00005B9A" w:rsidP="00005B9A">
      <w:pPr>
        <w:pStyle w:val="RKrubrik"/>
        <w:pBdr>
          <w:bottom w:val="single" w:sz="4" w:space="1" w:color="auto"/>
        </w:pBdr>
        <w:spacing w:before="0" w:after="0"/>
      </w:pPr>
      <w:r>
        <w:t>Svar på fråga 2016/17:744 av Cecilia Magnusson (M) Svensk film</w:t>
      </w:r>
    </w:p>
    <w:p w:rsidR="006E4E11" w:rsidRDefault="006E4E11">
      <w:pPr>
        <w:pStyle w:val="RKnormal"/>
      </w:pPr>
    </w:p>
    <w:p w:rsidR="006E4E11" w:rsidRDefault="00005B9A">
      <w:pPr>
        <w:pStyle w:val="RKnormal"/>
      </w:pPr>
      <w:r>
        <w:t>Cecilia Magnusson har frågat mig hur jag avser att agera för att främja ökat antal biobesök till svensk film.</w:t>
      </w:r>
    </w:p>
    <w:p w:rsidR="00005B9A" w:rsidRDefault="00005B9A">
      <w:pPr>
        <w:pStyle w:val="RKnormal"/>
      </w:pPr>
    </w:p>
    <w:p w:rsidR="00535983" w:rsidRDefault="00E7219A" w:rsidP="00433E12">
      <w:pPr>
        <w:pStyle w:val="RKnormal"/>
      </w:pPr>
      <w:r>
        <w:t xml:space="preserve">Att allt fler ser värdefull film som sprids och visas i olika visningsfönster i hela </w:t>
      </w:r>
      <w:r w:rsidR="00433E12">
        <w:t>landet</w:t>
      </w:r>
      <w:r>
        <w:t xml:space="preserve"> är ett av m</w:t>
      </w:r>
      <w:r w:rsidR="00433E12">
        <w:t xml:space="preserve">ålen för den nya filmpolitiken. </w:t>
      </w:r>
      <w:r w:rsidR="00535983">
        <w:t>Därför är d</w:t>
      </w:r>
      <w:r>
        <w:t>en fråga som Cecilia</w:t>
      </w:r>
      <w:r w:rsidR="00535983">
        <w:t xml:space="preserve"> Magnusson ställer </w:t>
      </w:r>
      <w:r>
        <w:t>högst relevant</w:t>
      </w:r>
      <w:r w:rsidR="00535983">
        <w:t xml:space="preserve"> och aktuell</w:t>
      </w:r>
      <w:r>
        <w:t xml:space="preserve">. </w:t>
      </w:r>
    </w:p>
    <w:p w:rsidR="00535983" w:rsidRDefault="00535983" w:rsidP="00433E12">
      <w:pPr>
        <w:pStyle w:val="RKnormal"/>
      </w:pPr>
    </w:p>
    <w:p w:rsidR="00433E12" w:rsidRDefault="00433E12" w:rsidP="00433E12">
      <w:pPr>
        <w:pStyle w:val="RKnormal"/>
      </w:pPr>
      <w:r>
        <w:t xml:space="preserve">Det är filmpolitikens roll att skapa förutsättningar för att det skapas film med en sådan bredd och mångfald av berättelser att den upplevs som angelägen av publiken. När man frågar biografägarna vad som är viktigaste för </w:t>
      </w:r>
      <w:r w:rsidR="00535983">
        <w:t xml:space="preserve">dem i deras </w:t>
      </w:r>
      <w:r>
        <w:t>verksamhet är svaret: bra filmer.</w:t>
      </w:r>
    </w:p>
    <w:p w:rsidR="003C6423" w:rsidRDefault="003C6423">
      <w:pPr>
        <w:pStyle w:val="RKnormal"/>
      </w:pPr>
    </w:p>
    <w:p w:rsidR="003C6423" w:rsidRDefault="003C6423">
      <w:pPr>
        <w:pStyle w:val="RKnormal"/>
      </w:pPr>
      <w:r>
        <w:t>Regeringen kan, genom Filminstitutets stödgivning</w:t>
      </w:r>
      <w:r w:rsidR="00913AC2">
        <w:t>,</w:t>
      </w:r>
      <w:r w:rsidR="00535983">
        <w:t xml:space="preserve"> skapa förutsättningar för en framgångsrik svensk filmproduktion. Filmpolitiken ska också </w:t>
      </w:r>
      <w:r>
        <w:t>underlätta för svenska filmer att nå sin publik</w:t>
      </w:r>
      <w:r w:rsidR="00913AC2">
        <w:t xml:space="preserve">, </w:t>
      </w:r>
      <w:r w:rsidR="00535983">
        <w:t xml:space="preserve">t.ex. genom </w:t>
      </w:r>
      <w:r>
        <w:t xml:space="preserve">lanseringsstöd till att få ut filmerna, stöd till syntolkning för att nå grupper med särskilda behov och stöd till digitalisering av filmarvet så att äldre </w:t>
      </w:r>
      <w:r w:rsidR="00B13D99">
        <w:t>svenska filmer kan få en</w:t>
      </w:r>
      <w:r>
        <w:t xml:space="preserve"> ny publik.</w:t>
      </w:r>
    </w:p>
    <w:p w:rsidR="00B13D99" w:rsidRDefault="00B13D99">
      <w:pPr>
        <w:pStyle w:val="RKnormal"/>
      </w:pPr>
    </w:p>
    <w:p w:rsidR="00F07386" w:rsidRDefault="00F07386" w:rsidP="00F07386">
      <w:pPr>
        <w:pStyle w:val="RKnormal"/>
      </w:pPr>
      <w:r>
        <w:t>Men det är inte regeringen eller Filminstitutet utan distributörer och biografägare som bestämmer vad som visas på bio och om de t.ex. vill ta upp en prisvinnande film igen på repertoaren</w:t>
      </w:r>
    </w:p>
    <w:p w:rsidR="00F07386" w:rsidRDefault="00F07386" w:rsidP="00F07386">
      <w:pPr>
        <w:pStyle w:val="RKnormal"/>
      </w:pPr>
      <w:r>
        <w:t xml:space="preserve">  </w:t>
      </w:r>
    </w:p>
    <w:p w:rsidR="00F07386" w:rsidRDefault="00F07386" w:rsidP="00F07386">
      <w:pPr>
        <w:pStyle w:val="RKnormal"/>
      </w:pPr>
      <w:r>
        <w:t xml:space="preserve">I genomsnitt ser vi endast knappt två filmer (av totalt ca 90 filmer) per år på bio. Svensk film kommer publiken till del på många olika sätt, även via </w:t>
      </w:r>
      <w:proofErr w:type="spellStart"/>
      <w:r>
        <w:t>vod</w:t>
      </w:r>
      <w:proofErr w:type="spellEnd"/>
      <w:r>
        <w:t xml:space="preserve">-tjänster, tv samt visningar i skolan eller på andra s.k. slutna visningar. Många av dessa sker långt efter den ordinarie biografvisningen. Tv-bolagen hänvisar ofta till att svensk film går bra på tv och lockar en publik som långt överstiger biopubliken. </w:t>
      </w:r>
    </w:p>
    <w:p w:rsidR="00F07386" w:rsidRDefault="00F07386" w:rsidP="00F07386">
      <w:pPr>
        <w:pStyle w:val="RKnormal"/>
      </w:pPr>
    </w:p>
    <w:p w:rsidR="00F07386" w:rsidRDefault="00F07386" w:rsidP="00F07386">
      <w:pPr>
        <w:pStyle w:val="RKnormal"/>
      </w:pPr>
      <w:r>
        <w:t>Svensk film behöver en högre marknadsandel på bio men den behöver också fortsätta spridas i andra kanaler för att nå så stor publik som möjligt. Hur detta ska åstadkommas kommer att vara en viktig fråga för Filminstitutets nya råd för Spridning och visning.</w:t>
      </w:r>
    </w:p>
    <w:p w:rsidR="004E44DF" w:rsidRDefault="004E44DF">
      <w:pPr>
        <w:pStyle w:val="RKnormal"/>
      </w:pPr>
    </w:p>
    <w:p w:rsidR="00F0507C" w:rsidRDefault="00F0507C" w:rsidP="00F0507C">
      <w:pPr>
        <w:pStyle w:val="RKnormal"/>
      </w:pPr>
      <w:r>
        <w:t xml:space="preserve"> </w:t>
      </w:r>
    </w:p>
    <w:p w:rsidR="00887620" w:rsidRDefault="00887620">
      <w:pPr>
        <w:pStyle w:val="RKnormal"/>
      </w:pPr>
    </w:p>
    <w:p w:rsidR="00005B9A" w:rsidRDefault="00005B9A">
      <w:pPr>
        <w:pStyle w:val="RKnormal"/>
      </w:pPr>
      <w:r>
        <w:t>Stockholm den 8 februari 2017</w:t>
      </w:r>
    </w:p>
    <w:p w:rsidR="00005B9A" w:rsidRDefault="00005B9A">
      <w:pPr>
        <w:pStyle w:val="RKnormal"/>
      </w:pPr>
    </w:p>
    <w:p w:rsidR="00005B9A" w:rsidRDefault="00005B9A">
      <w:pPr>
        <w:pStyle w:val="RKnormal"/>
      </w:pPr>
    </w:p>
    <w:p w:rsidR="00005B9A" w:rsidRDefault="00005B9A">
      <w:pPr>
        <w:pStyle w:val="RKnormal"/>
      </w:pPr>
      <w:r>
        <w:t>Alice Bah Kuhnke</w:t>
      </w:r>
    </w:p>
    <w:sectPr w:rsidR="00005B9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2A5" w:rsidRDefault="00EE32A5">
      <w:r>
        <w:separator/>
      </w:r>
    </w:p>
  </w:endnote>
  <w:endnote w:type="continuationSeparator" w:id="0">
    <w:p w:rsidR="00EE32A5" w:rsidRDefault="00EE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2A5" w:rsidRDefault="00EE32A5">
      <w:r>
        <w:separator/>
      </w:r>
    </w:p>
  </w:footnote>
  <w:footnote w:type="continuationSeparator" w:id="0">
    <w:p w:rsidR="00EE32A5" w:rsidRDefault="00EE32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F4EC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9A" w:rsidRDefault="00887620">
    <w:pPr>
      <w:framePr w:w="2948" w:h="1321" w:hRule="exact" w:wrap="notBeside" w:vAnchor="page" w:hAnchor="page" w:x="1362" w:y="653"/>
    </w:pPr>
    <w:r>
      <w:rPr>
        <w:noProof/>
        <w:lang w:eastAsia="sv-SE"/>
      </w:rPr>
      <w:drawing>
        <wp:inline distT="0" distB="0" distL="0" distR="0" wp14:anchorId="0052AA09" wp14:editId="4B6E35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B9A"/>
    <w:rsid w:val="00005B9A"/>
    <w:rsid w:val="00150384"/>
    <w:rsid w:val="00160901"/>
    <w:rsid w:val="001805B7"/>
    <w:rsid w:val="00367B1C"/>
    <w:rsid w:val="003C6423"/>
    <w:rsid w:val="004259EF"/>
    <w:rsid w:val="00433E12"/>
    <w:rsid w:val="004A328D"/>
    <w:rsid w:val="004D0ECB"/>
    <w:rsid w:val="004E44DF"/>
    <w:rsid w:val="00535983"/>
    <w:rsid w:val="0058762B"/>
    <w:rsid w:val="006E4E11"/>
    <w:rsid w:val="007242A3"/>
    <w:rsid w:val="007A6855"/>
    <w:rsid w:val="007F4EC4"/>
    <w:rsid w:val="00887620"/>
    <w:rsid w:val="00901201"/>
    <w:rsid w:val="00913AC2"/>
    <w:rsid w:val="0092027A"/>
    <w:rsid w:val="00955E31"/>
    <w:rsid w:val="00992E72"/>
    <w:rsid w:val="009E3C8A"/>
    <w:rsid w:val="00AB266C"/>
    <w:rsid w:val="00AF26D1"/>
    <w:rsid w:val="00B13D99"/>
    <w:rsid w:val="00D133D7"/>
    <w:rsid w:val="00D16922"/>
    <w:rsid w:val="00DE1B10"/>
    <w:rsid w:val="00E7219A"/>
    <w:rsid w:val="00E80146"/>
    <w:rsid w:val="00E904D0"/>
    <w:rsid w:val="00EC25F9"/>
    <w:rsid w:val="00ED583F"/>
    <w:rsid w:val="00EE32A5"/>
    <w:rsid w:val="00F0507C"/>
    <w:rsid w:val="00F07386"/>
    <w:rsid w:val="00F80528"/>
    <w:rsid w:val="00FE4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7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0EC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0EC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0EC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0EC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509ABCDB147B647A0E62A884F9F5DD7" ma:contentTypeVersion="92" ma:contentTypeDescription="Skapa ett nytt dokument." ma:contentTypeScope="" ma:versionID="c8ec35c0af123c55cc0a4ab9f07a5f57">
  <xsd:schema xmlns:xsd="http://www.w3.org/2001/XMLSchema" xmlns:xs="http://www.w3.org/2001/XMLSchema" xmlns:p="http://schemas.microsoft.com/office/2006/metadata/properties" xmlns:ns2="dc0cb0d3-b4db-401c-9419-d870d21d16fe" xmlns:ns3="8198512d-031f-4fac-a84f-ab625c89549b" targetNamespace="http://schemas.microsoft.com/office/2006/metadata/properties" ma:root="true" ma:fieldsID="946da7d144d577acf247a212a1019b93" ns2:_="" ns3:_="">
    <xsd:import namespace="dc0cb0d3-b4db-401c-9419-d870d21d16fe"/>
    <xsd:import namespace="8198512d-031f-4fac-a84f-ab625c89549b"/>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98512d-031f-4fac-a84f-ab625c89549b"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04092a61-c942-4301-aa24-0ff81cc128d4</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DAD68BE0-54AA-4055-A5EF-BB244A94D99C}">
  <ds:schemaRefs>
    <ds:schemaRef ds:uri="http://schemas.microsoft.com/sharepoint/v3/contenttype/forms"/>
  </ds:schemaRefs>
</ds:datastoreItem>
</file>

<file path=customXml/itemProps2.xml><?xml version="1.0" encoding="utf-8"?>
<ds:datastoreItem xmlns:ds="http://schemas.openxmlformats.org/officeDocument/2006/customXml" ds:itemID="{A43188F6-4E34-44E4-BBC4-6AD7454A3FDD}">
  <ds:schemaRefs>
    <ds:schemaRef ds:uri="http://schemas.microsoft.com/office/2006/metadata/customXsn"/>
  </ds:schemaRefs>
</ds:datastoreItem>
</file>

<file path=customXml/itemProps3.xml><?xml version="1.0" encoding="utf-8"?>
<ds:datastoreItem xmlns:ds="http://schemas.openxmlformats.org/officeDocument/2006/customXml" ds:itemID="{14662A32-88A5-47D7-98E9-B13070C15F6C}"/>
</file>

<file path=customXml/itemProps4.xml><?xml version="1.0" encoding="utf-8"?>
<ds:datastoreItem xmlns:ds="http://schemas.openxmlformats.org/officeDocument/2006/customXml" ds:itemID="{32F544CA-26B5-4F52-8F70-4CB80EFC0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8198512d-031f-4fac-a84f-ab625c895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B908E7-7A47-4AD4-A433-BE5CAE568F8D}">
  <ds:schemaRefs>
    <ds:schemaRef ds:uri="http://schemas.microsoft.com/office/2006/metadata/properties"/>
    <ds:schemaRef ds:uri="http://schemas.microsoft.com/office/infopath/2007/PartnerControls"/>
    <ds:schemaRef ds:uri="dc0cb0d3-b4db-401c-9419-d870d21d16fe"/>
    <ds:schemaRef ds:uri="8198512d-031f-4fac-a84f-ab625c89549b"/>
  </ds:schemaRefs>
</ds:datastoreItem>
</file>

<file path=customXml/itemProps6.xml><?xml version="1.0" encoding="utf-8"?>
<ds:datastoreItem xmlns:ds="http://schemas.openxmlformats.org/officeDocument/2006/customXml" ds:itemID="{9789E529-DE37-4E4E-B2A2-FE6A1D45C3E6}">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1754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 Björklund</dc:creator>
  <cp:lastModifiedBy>Gulan Kaleli</cp:lastModifiedBy>
  <cp:revision>6</cp:revision>
  <cp:lastPrinted>2000-01-21T13:02:00Z</cp:lastPrinted>
  <dcterms:created xsi:type="dcterms:W3CDTF">2017-02-03T09:26:00Z</dcterms:created>
  <dcterms:modified xsi:type="dcterms:W3CDTF">2017-02-08T10:15:00Z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4ffde5fa-6ecc-4022-bf1c-afbf7243bbd8</vt:lpwstr>
  </property>
</Properties>
</file>