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4619C9A" w14:textId="77777777">
        <w:tc>
          <w:tcPr>
            <w:tcW w:w="2268" w:type="dxa"/>
          </w:tcPr>
          <w:p w14:paraId="73D63489"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BAA6E97" w14:textId="77777777" w:rsidR="006E4E11" w:rsidRDefault="006E4E11" w:rsidP="007242A3">
            <w:pPr>
              <w:framePr w:w="5035" w:h="1644" w:wrap="notBeside" w:vAnchor="page" w:hAnchor="page" w:x="6573" w:y="721"/>
              <w:rPr>
                <w:rFonts w:ascii="TradeGothic" w:hAnsi="TradeGothic"/>
                <w:i/>
                <w:sz w:val="18"/>
              </w:rPr>
            </w:pPr>
          </w:p>
        </w:tc>
      </w:tr>
      <w:tr w:rsidR="006E4E11" w14:paraId="51CB7FCA" w14:textId="77777777">
        <w:tc>
          <w:tcPr>
            <w:tcW w:w="2268" w:type="dxa"/>
          </w:tcPr>
          <w:p w14:paraId="3FC1A2A0"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288B66F" w14:textId="77777777" w:rsidR="006E4E11" w:rsidRDefault="006E4E11" w:rsidP="007242A3">
            <w:pPr>
              <w:framePr w:w="5035" w:h="1644" w:wrap="notBeside" w:vAnchor="page" w:hAnchor="page" w:x="6573" w:y="721"/>
              <w:rPr>
                <w:rFonts w:ascii="TradeGothic" w:hAnsi="TradeGothic"/>
                <w:b/>
                <w:sz w:val="22"/>
              </w:rPr>
            </w:pPr>
          </w:p>
        </w:tc>
      </w:tr>
      <w:tr w:rsidR="006E4E11" w14:paraId="02BA3F59" w14:textId="77777777">
        <w:tc>
          <w:tcPr>
            <w:tcW w:w="3402" w:type="dxa"/>
            <w:gridSpan w:val="2"/>
          </w:tcPr>
          <w:p w14:paraId="06F23C75" w14:textId="77777777" w:rsidR="006E4E11" w:rsidRDefault="006E4E11" w:rsidP="007242A3">
            <w:pPr>
              <w:framePr w:w="5035" w:h="1644" w:wrap="notBeside" w:vAnchor="page" w:hAnchor="page" w:x="6573" w:y="721"/>
            </w:pPr>
          </w:p>
        </w:tc>
        <w:tc>
          <w:tcPr>
            <w:tcW w:w="1865" w:type="dxa"/>
          </w:tcPr>
          <w:p w14:paraId="16061758" w14:textId="77777777" w:rsidR="006E4E11" w:rsidRDefault="006E4E11" w:rsidP="007242A3">
            <w:pPr>
              <w:framePr w:w="5035" w:h="1644" w:wrap="notBeside" w:vAnchor="page" w:hAnchor="page" w:x="6573" w:y="721"/>
            </w:pPr>
          </w:p>
        </w:tc>
      </w:tr>
      <w:tr w:rsidR="006E4E11" w14:paraId="5C235D43" w14:textId="77777777">
        <w:tc>
          <w:tcPr>
            <w:tcW w:w="2268" w:type="dxa"/>
          </w:tcPr>
          <w:p w14:paraId="3E1CEB89" w14:textId="77777777" w:rsidR="006E4E11" w:rsidRDefault="006E4E11" w:rsidP="007242A3">
            <w:pPr>
              <w:framePr w:w="5035" w:h="1644" w:wrap="notBeside" w:vAnchor="page" w:hAnchor="page" w:x="6573" w:y="721"/>
            </w:pPr>
          </w:p>
        </w:tc>
        <w:tc>
          <w:tcPr>
            <w:tcW w:w="2999" w:type="dxa"/>
            <w:gridSpan w:val="2"/>
          </w:tcPr>
          <w:p w14:paraId="7684B512" w14:textId="48EFC948" w:rsidR="006E4E11" w:rsidRPr="00ED583F" w:rsidRDefault="0075017C" w:rsidP="007242A3">
            <w:pPr>
              <w:framePr w:w="5035" w:h="1644" w:wrap="notBeside" w:vAnchor="page" w:hAnchor="page" w:x="6573" w:y="721"/>
              <w:rPr>
                <w:sz w:val="20"/>
              </w:rPr>
            </w:pPr>
            <w:r>
              <w:rPr>
                <w:sz w:val="20"/>
              </w:rPr>
              <w:t xml:space="preserve">Dnr </w:t>
            </w:r>
            <w:r w:rsidR="00253FD7" w:rsidRPr="00253FD7">
              <w:rPr>
                <w:sz w:val="20"/>
              </w:rPr>
              <w:t>A2014/1602/ARM</w:t>
            </w:r>
          </w:p>
        </w:tc>
      </w:tr>
      <w:tr w:rsidR="006E4E11" w14:paraId="33BD5B5F" w14:textId="77777777">
        <w:tc>
          <w:tcPr>
            <w:tcW w:w="2268" w:type="dxa"/>
          </w:tcPr>
          <w:p w14:paraId="53BDB891" w14:textId="77777777" w:rsidR="006E4E11" w:rsidRDefault="006E4E11" w:rsidP="007242A3">
            <w:pPr>
              <w:framePr w:w="5035" w:h="1644" w:wrap="notBeside" w:vAnchor="page" w:hAnchor="page" w:x="6573" w:y="721"/>
            </w:pPr>
          </w:p>
        </w:tc>
        <w:tc>
          <w:tcPr>
            <w:tcW w:w="2999" w:type="dxa"/>
            <w:gridSpan w:val="2"/>
          </w:tcPr>
          <w:p w14:paraId="305E7BBA"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B1C1357" w14:textId="77777777">
        <w:trPr>
          <w:trHeight w:val="284"/>
        </w:trPr>
        <w:tc>
          <w:tcPr>
            <w:tcW w:w="4911" w:type="dxa"/>
          </w:tcPr>
          <w:p w14:paraId="02672C53" w14:textId="77777777" w:rsidR="006E4E11" w:rsidRDefault="0075017C">
            <w:pPr>
              <w:pStyle w:val="Avsndare"/>
              <w:framePr w:h="2483" w:wrap="notBeside" w:x="1504"/>
              <w:rPr>
                <w:b/>
                <w:i w:val="0"/>
                <w:sz w:val="22"/>
              </w:rPr>
            </w:pPr>
            <w:r>
              <w:rPr>
                <w:b/>
                <w:i w:val="0"/>
                <w:sz w:val="22"/>
              </w:rPr>
              <w:t>Arbetsmarknadsdepartementet</w:t>
            </w:r>
          </w:p>
        </w:tc>
      </w:tr>
      <w:tr w:rsidR="006E4E11" w14:paraId="2B468038" w14:textId="77777777">
        <w:trPr>
          <w:trHeight w:val="284"/>
        </w:trPr>
        <w:tc>
          <w:tcPr>
            <w:tcW w:w="4911" w:type="dxa"/>
          </w:tcPr>
          <w:p w14:paraId="0F1ECA60" w14:textId="77777777" w:rsidR="006E4E11" w:rsidRDefault="0075017C">
            <w:pPr>
              <w:pStyle w:val="Avsndare"/>
              <w:framePr w:h="2483" w:wrap="notBeside" w:x="1504"/>
              <w:rPr>
                <w:bCs/>
                <w:iCs/>
              </w:rPr>
            </w:pPr>
            <w:r>
              <w:rPr>
                <w:bCs/>
                <w:iCs/>
              </w:rPr>
              <w:t>Arbetsmarknadsministern</w:t>
            </w:r>
          </w:p>
        </w:tc>
      </w:tr>
      <w:tr w:rsidR="006E4E11" w14:paraId="1F0AEC0F" w14:textId="77777777">
        <w:trPr>
          <w:trHeight w:val="284"/>
        </w:trPr>
        <w:tc>
          <w:tcPr>
            <w:tcW w:w="4911" w:type="dxa"/>
          </w:tcPr>
          <w:p w14:paraId="4AB1B8CA" w14:textId="77777777" w:rsidR="006E4E11" w:rsidRDefault="006E4E11" w:rsidP="003216A7">
            <w:pPr>
              <w:pStyle w:val="Avsndare"/>
              <w:framePr w:h="2483" w:wrap="notBeside" w:x="1504"/>
              <w:rPr>
                <w:bCs/>
                <w:iCs/>
              </w:rPr>
            </w:pPr>
          </w:p>
        </w:tc>
      </w:tr>
      <w:tr w:rsidR="006E4E11" w14:paraId="2F811BEC" w14:textId="77777777">
        <w:trPr>
          <w:trHeight w:val="284"/>
        </w:trPr>
        <w:tc>
          <w:tcPr>
            <w:tcW w:w="4911" w:type="dxa"/>
          </w:tcPr>
          <w:p w14:paraId="010ECAA7" w14:textId="77777777" w:rsidR="006E4E11" w:rsidRDefault="006E4E11">
            <w:pPr>
              <w:pStyle w:val="Avsndare"/>
              <w:framePr w:h="2483" w:wrap="notBeside" w:x="1504"/>
              <w:rPr>
                <w:bCs/>
                <w:iCs/>
              </w:rPr>
            </w:pPr>
          </w:p>
        </w:tc>
      </w:tr>
      <w:tr w:rsidR="006E4E11" w14:paraId="61C2C4C1" w14:textId="77777777">
        <w:trPr>
          <w:trHeight w:val="284"/>
        </w:trPr>
        <w:tc>
          <w:tcPr>
            <w:tcW w:w="4911" w:type="dxa"/>
          </w:tcPr>
          <w:p w14:paraId="0718E982" w14:textId="77777777" w:rsidR="006E4E11" w:rsidRDefault="006E4E11">
            <w:pPr>
              <w:pStyle w:val="Avsndare"/>
              <w:framePr w:h="2483" w:wrap="notBeside" w:x="1504"/>
              <w:rPr>
                <w:bCs/>
                <w:iCs/>
              </w:rPr>
            </w:pPr>
          </w:p>
        </w:tc>
      </w:tr>
      <w:tr w:rsidR="006E4E11" w14:paraId="7585240D" w14:textId="77777777">
        <w:trPr>
          <w:trHeight w:val="284"/>
        </w:trPr>
        <w:tc>
          <w:tcPr>
            <w:tcW w:w="4911" w:type="dxa"/>
          </w:tcPr>
          <w:p w14:paraId="0802FBDE" w14:textId="77777777" w:rsidR="006E4E11" w:rsidRDefault="006E4E11">
            <w:pPr>
              <w:pStyle w:val="Avsndare"/>
              <w:framePr w:h="2483" w:wrap="notBeside" w:x="1504"/>
              <w:rPr>
                <w:bCs/>
                <w:iCs/>
              </w:rPr>
            </w:pPr>
          </w:p>
        </w:tc>
      </w:tr>
      <w:tr w:rsidR="006E4E11" w14:paraId="10DBEF8F" w14:textId="77777777">
        <w:trPr>
          <w:trHeight w:val="284"/>
        </w:trPr>
        <w:tc>
          <w:tcPr>
            <w:tcW w:w="4911" w:type="dxa"/>
          </w:tcPr>
          <w:p w14:paraId="0FC4ED9A" w14:textId="77777777" w:rsidR="006E4E11" w:rsidRDefault="006E4E11">
            <w:pPr>
              <w:pStyle w:val="Avsndare"/>
              <w:framePr w:h="2483" w:wrap="notBeside" w:x="1504"/>
              <w:rPr>
                <w:bCs/>
                <w:iCs/>
              </w:rPr>
            </w:pPr>
          </w:p>
        </w:tc>
      </w:tr>
      <w:tr w:rsidR="006E4E11" w14:paraId="774B0B95" w14:textId="77777777">
        <w:trPr>
          <w:trHeight w:val="284"/>
        </w:trPr>
        <w:tc>
          <w:tcPr>
            <w:tcW w:w="4911" w:type="dxa"/>
          </w:tcPr>
          <w:p w14:paraId="608206C8" w14:textId="77777777" w:rsidR="006E4E11" w:rsidRDefault="006E4E11">
            <w:pPr>
              <w:pStyle w:val="Avsndare"/>
              <w:framePr w:h="2483" w:wrap="notBeside" w:x="1504"/>
              <w:rPr>
                <w:bCs/>
                <w:iCs/>
              </w:rPr>
            </w:pPr>
          </w:p>
        </w:tc>
      </w:tr>
      <w:tr w:rsidR="006E4E11" w14:paraId="798BEB67" w14:textId="77777777">
        <w:trPr>
          <w:trHeight w:val="284"/>
        </w:trPr>
        <w:tc>
          <w:tcPr>
            <w:tcW w:w="4911" w:type="dxa"/>
          </w:tcPr>
          <w:p w14:paraId="150846AC" w14:textId="77777777" w:rsidR="006E4E11" w:rsidRDefault="006E4E11">
            <w:pPr>
              <w:pStyle w:val="Avsndare"/>
              <w:framePr w:h="2483" w:wrap="notBeside" w:x="1504"/>
              <w:rPr>
                <w:bCs/>
                <w:iCs/>
              </w:rPr>
            </w:pPr>
          </w:p>
        </w:tc>
      </w:tr>
    </w:tbl>
    <w:p w14:paraId="07D2D418" w14:textId="77777777" w:rsidR="006E4E11" w:rsidRDefault="0075017C">
      <w:pPr>
        <w:framePr w:w="4400" w:h="2523" w:wrap="notBeside" w:vAnchor="page" w:hAnchor="page" w:x="6453" w:y="2445"/>
        <w:ind w:left="142"/>
      </w:pPr>
      <w:r>
        <w:t>Till riksdagen</w:t>
      </w:r>
    </w:p>
    <w:p w14:paraId="3E1F51FE" w14:textId="77777777" w:rsidR="006E4E11" w:rsidRDefault="0075017C" w:rsidP="0075017C">
      <w:pPr>
        <w:pStyle w:val="RKrubrik"/>
        <w:pBdr>
          <w:bottom w:val="single" w:sz="4" w:space="1" w:color="auto"/>
        </w:pBdr>
        <w:spacing w:before="0" w:after="0"/>
      </w:pPr>
      <w:r>
        <w:t>Svar på fråga 2013/14:571 av Olle Thorell (S) Arbetsplatsolyckorna i Västmanland</w:t>
      </w:r>
    </w:p>
    <w:p w14:paraId="52995CBB" w14:textId="77777777" w:rsidR="006E4E11" w:rsidRDefault="006E4E11">
      <w:pPr>
        <w:pStyle w:val="RKnormal"/>
      </w:pPr>
    </w:p>
    <w:p w14:paraId="60875B82" w14:textId="77777777" w:rsidR="006E4E11" w:rsidRDefault="0075017C">
      <w:pPr>
        <w:pStyle w:val="RKnormal"/>
      </w:pPr>
      <w:r>
        <w:t>Olle Thorell har frågat mig vilka åtgärder jag tänker vidta för att antalet arbetsolyckor ska minska i ett läge där Arbetsmiljöverket har fått minskade resurser?</w:t>
      </w:r>
    </w:p>
    <w:p w14:paraId="43CE6171" w14:textId="77777777" w:rsidR="0075017C" w:rsidRDefault="0075017C">
      <w:pPr>
        <w:pStyle w:val="RKnormal"/>
      </w:pPr>
    </w:p>
    <w:p w14:paraId="5F7D165F" w14:textId="3B7BB591" w:rsidR="005E7573" w:rsidRDefault="00C5786B">
      <w:pPr>
        <w:pStyle w:val="RKnormal"/>
      </w:pPr>
      <w:r>
        <w:t xml:space="preserve">Det är självklart regeringens och min ambition att ingen ska dö, skadas eller bli sjuk på grund av sitt arbete. Även om antalet dödsolyckor under 2013 är </w:t>
      </w:r>
      <w:r w:rsidR="005E7573">
        <w:t xml:space="preserve">historiskt lågt så finns </w:t>
      </w:r>
      <w:r w:rsidR="00281D52">
        <w:t xml:space="preserve">det </w:t>
      </w:r>
      <w:r w:rsidR="005E7573">
        <w:t>mer att gö</w:t>
      </w:r>
      <w:bookmarkStart w:id="0" w:name="_GoBack"/>
      <w:bookmarkEnd w:id="0"/>
      <w:r w:rsidR="005E7573">
        <w:t xml:space="preserve">ra. </w:t>
      </w:r>
      <w:r w:rsidR="00D34A26">
        <w:t>Att a</w:t>
      </w:r>
      <w:r w:rsidR="005166E7">
        <w:t>rbet</w:t>
      </w:r>
      <w:r w:rsidR="00D34A26">
        <w:t xml:space="preserve">solyckorna under de senaste åren ökat är oroande och något jag tar på största allvar. </w:t>
      </w:r>
    </w:p>
    <w:p w14:paraId="5CD0310C" w14:textId="77777777" w:rsidR="005E7573" w:rsidRDefault="005E7573">
      <w:pPr>
        <w:pStyle w:val="RKnormal"/>
      </w:pPr>
    </w:p>
    <w:p w14:paraId="39F680D6" w14:textId="77777777" w:rsidR="008B6653" w:rsidRDefault="00D34A26" w:rsidP="009E4666">
      <w:pPr>
        <w:pStyle w:val="RKnormal"/>
      </w:pPr>
      <w:r>
        <w:t xml:space="preserve">Arbetsmiljöverket presenterar i juni sin slutliga arbetsskadestatistik för 2013. Då kommer det också att vara möjligt att </w:t>
      </w:r>
      <w:r w:rsidR="002A0B4D">
        <w:t>få en närmare analys av utvecklingen.</w:t>
      </w:r>
      <w:r w:rsidR="008173F4">
        <w:t xml:space="preserve"> </w:t>
      </w:r>
    </w:p>
    <w:p w14:paraId="40B965AA" w14:textId="77777777" w:rsidR="008B6653" w:rsidRDefault="008B6653" w:rsidP="009E4666">
      <w:pPr>
        <w:pStyle w:val="RKnormal"/>
      </w:pPr>
    </w:p>
    <w:p w14:paraId="237DEF05" w14:textId="13F14A6E" w:rsidR="00EB72F9" w:rsidRDefault="00117D98" w:rsidP="009E4666">
      <w:pPr>
        <w:pStyle w:val="RKnormal"/>
      </w:pPr>
      <w:r w:rsidRPr="00C777B9">
        <w:t>Det riskförebyggande arbetet är grundläggande för att komma till</w:t>
      </w:r>
      <w:r w:rsidR="00281D52">
        <w:t xml:space="preserve"> </w:t>
      </w:r>
      <w:r w:rsidRPr="00C777B9">
        <w:t xml:space="preserve">rätta med arbetsolyckorna och </w:t>
      </w:r>
      <w:r>
        <w:t>en ohälsosam arbetsmiljö</w:t>
      </w:r>
      <w:r w:rsidR="008F5911">
        <w:t>. Här</w:t>
      </w:r>
      <w:r>
        <w:t xml:space="preserve"> har</w:t>
      </w:r>
      <w:r w:rsidR="008F5911">
        <w:t xml:space="preserve"> arbetsmarknadens parter</w:t>
      </w:r>
      <w:r>
        <w:t xml:space="preserve"> en mycket viktig roll. </w:t>
      </w:r>
      <w:r w:rsidR="00445D87">
        <w:t xml:space="preserve">Jag har </w:t>
      </w:r>
      <w:r>
        <w:t>därför</w:t>
      </w:r>
      <w:r w:rsidR="004F40D7">
        <w:t xml:space="preserve"> </w:t>
      </w:r>
      <w:r w:rsidR="00445D87">
        <w:t>bjudit in parter</w:t>
      </w:r>
      <w:r w:rsidR="008F5911">
        <w:t>na</w:t>
      </w:r>
      <w:r w:rsidR="00445D87">
        <w:t xml:space="preserve"> </w:t>
      </w:r>
      <w:r w:rsidR="00316B31">
        <w:t xml:space="preserve">till ett samråd </w:t>
      </w:r>
      <w:r w:rsidR="00445D87">
        <w:t xml:space="preserve">för att </w:t>
      </w:r>
      <w:r w:rsidR="008B6653">
        <w:t xml:space="preserve">vi </w:t>
      </w:r>
      <w:r w:rsidR="00445D87">
        <w:t>tillsammans</w:t>
      </w:r>
      <w:r w:rsidR="008B6653">
        <w:t xml:space="preserve"> ska</w:t>
      </w:r>
      <w:r w:rsidR="00445D87">
        <w:t xml:space="preserve"> diskutera utvecklingen och hur vi bäst kan samarbeta för att minska riskerna i arbetslivet.</w:t>
      </w:r>
      <w:r w:rsidR="00EB72F9">
        <w:t xml:space="preserve"> </w:t>
      </w:r>
    </w:p>
    <w:p w14:paraId="31475880" w14:textId="77777777" w:rsidR="00117D98" w:rsidRDefault="00117D98" w:rsidP="009E4666">
      <w:pPr>
        <w:pStyle w:val="RKnormal"/>
      </w:pPr>
    </w:p>
    <w:p w14:paraId="2281019E" w14:textId="5ACFE647" w:rsidR="00BC0443" w:rsidRDefault="00BC0443" w:rsidP="00BC0443">
      <w:pPr>
        <w:pStyle w:val="RKnormal"/>
      </w:pPr>
      <w:r>
        <w:t xml:space="preserve">När det gäller Arbetsmiljöverkets organisation är det myndighetens ledning som bestämmer hur verket ska organiseras. Det centrala för regeringen är att myndigheten bedriver sin verksamhet på ett effektivt sätt som svarar mot </w:t>
      </w:r>
      <w:r w:rsidR="008F5911">
        <w:t>dess</w:t>
      </w:r>
      <w:r>
        <w:t xml:space="preserve"> uppdrag. </w:t>
      </w:r>
    </w:p>
    <w:p w14:paraId="4A27BD33" w14:textId="77777777" w:rsidR="00BC0443" w:rsidRDefault="00BC0443" w:rsidP="00BC0443">
      <w:pPr>
        <w:pStyle w:val="RKnormal"/>
      </w:pPr>
    </w:p>
    <w:p w14:paraId="191AFD7F" w14:textId="0860A92C" w:rsidR="00316B31" w:rsidRDefault="00316B31" w:rsidP="00316B31">
      <w:pPr>
        <w:pStyle w:val="RKnormal"/>
      </w:pPr>
      <w:r>
        <w:t>Arbetsmiljöverket har sedan 2007 effektiviserat sin verksamhet och sänkt sina drift</w:t>
      </w:r>
      <w:r w:rsidR="00281D52">
        <w:t>s</w:t>
      </w:r>
      <w:r>
        <w:t xml:space="preserve">kostnader väsentligt. Det innebär att det i dag utförs fler inspektioner per inspektör än för några år sedan. Antalet krav i tillsynsbesluten har ökat, vilket tyder på att verkets arbete med urvalsmetoder för att identifiera de mest riskutsatta arbetsställena har gett resultat. </w:t>
      </w:r>
    </w:p>
    <w:p w14:paraId="4D504563" w14:textId="77777777" w:rsidR="00316B31" w:rsidRDefault="00316B31" w:rsidP="00316B31">
      <w:pPr>
        <w:pStyle w:val="RKnormal"/>
      </w:pPr>
    </w:p>
    <w:p w14:paraId="1B82C9B9" w14:textId="59DB4843" w:rsidR="00316B31" w:rsidRDefault="008F5911" w:rsidP="00316B31">
      <w:pPr>
        <w:pStyle w:val="RKnormal"/>
      </w:pPr>
      <w:r>
        <w:t xml:space="preserve">Jag har i flera tidigare interpellationer och frågesvar beskrivit vilka åtgärder regeringen har vidtagit på arbetsmiljöområdet. Bland annat kan </w:t>
      </w:r>
      <w:r>
        <w:lastRenderedPageBreak/>
        <w:t xml:space="preserve">påminnas om </w:t>
      </w:r>
      <w:r w:rsidR="00316B31">
        <w:t>det regeringsuppdrag som Arbetsmiljöverket har när det gäller kvinnors arb</w:t>
      </w:r>
      <w:r w:rsidR="00BC0443">
        <w:t xml:space="preserve">etsmiljö. Detta är ett </w:t>
      </w:r>
      <w:r w:rsidR="00316B31">
        <w:t>uppdrag som syftar till att minska riskerna för arbetsskador med fokus på de kvinnodominerade yrkena inom vård, skola</w:t>
      </w:r>
      <w:r w:rsidR="00BC0443">
        <w:t xml:space="preserve"> och </w:t>
      </w:r>
      <w:r w:rsidR="00316B31">
        <w:t>omsorg. Det har visat sig att dessa sektorer på arbetsmarknaden delvis har andra risker än mer mansdominerade sektorer och därför fo</w:t>
      </w:r>
      <w:r>
        <w:t>r</w:t>
      </w:r>
      <w:r w:rsidR="00316B31">
        <w:t xml:space="preserve">drar andra metoder i tillsynsarbetet. Regeringen har tillskjutit 20,5 miljoner kronor under åren </w:t>
      </w:r>
      <w:r>
        <w:t>2011-2014 för detta arbete.</w:t>
      </w:r>
    </w:p>
    <w:p w14:paraId="0381811F" w14:textId="77777777" w:rsidR="00316B31" w:rsidRDefault="00316B31" w:rsidP="0083671B">
      <w:pPr>
        <w:pStyle w:val="RKnormal"/>
      </w:pPr>
    </w:p>
    <w:p w14:paraId="1A433D9C" w14:textId="77777777" w:rsidR="009E4666" w:rsidRDefault="009E4666">
      <w:pPr>
        <w:pStyle w:val="RKnormal"/>
      </w:pPr>
    </w:p>
    <w:p w14:paraId="209F37C1" w14:textId="77777777" w:rsidR="00033DEE" w:rsidRDefault="00033DEE" w:rsidP="00033DEE">
      <w:pPr>
        <w:pStyle w:val="RKnormal"/>
      </w:pPr>
    </w:p>
    <w:p w14:paraId="172AB5CA" w14:textId="77777777" w:rsidR="0075017C" w:rsidRDefault="0075017C">
      <w:pPr>
        <w:pStyle w:val="RKnormal"/>
      </w:pPr>
    </w:p>
    <w:p w14:paraId="5C8CD595" w14:textId="77777777" w:rsidR="0075017C" w:rsidRDefault="0075017C">
      <w:pPr>
        <w:pStyle w:val="RKnormal"/>
      </w:pPr>
    </w:p>
    <w:p w14:paraId="21EA8EBF" w14:textId="77777777" w:rsidR="0075017C" w:rsidRDefault="0075017C">
      <w:pPr>
        <w:pStyle w:val="RKnormal"/>
      </w:pPr>
      <w:r>
        <w:t>Stockholm den 23 april 2014</w:t>
      </w:r>
    </w:p>
    <w:p w14:paraId="3E72F227" w14:textId="77777777" w:rsidR="0075017C" w:rsidRDefault="0075017C">
      <w:pPr>
        <w:pStyle w:val="RKnormal"/>
      </w:pPr>
    </w:p>
    <w:p w14:paraId="5AC0A7EB" w14:textId="77777777" w:rsidR="0075017C" w:rsidRDefault="0075017C">
      <w:pPr>
        <w:pStyle w:val="RKnormal"/>
      </w:pPr>
    </w:p>
    <w:p w14:paraId="1974F5A3" w14:textId="77777777" w:rsidR="009066C1" w:rsidRDefault="009066C1">
      <w:pPr>
        <w:pStyle w:val="RKnormal"/>
      </w:pPr>
    </w:p>
    <w:p w14:paraId="2BF6D5D6" w14:textId="77777777" w:rsidR="0075017C" w:rsidRDefault="0075017C">
      <w:pPr>
        <w:pStyle w:val="RKnormal"/>
      </w:pPr>
      <w:r>
        <w:t>Elisabeth Svantesson</w:t>
      </w:r>
    </w:p>
    <w:sectPr w:rsidR="0075017C">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513D00" w14:textId="77777777" w:rsidR="0075017C" w:rsidRDefault="0075017C">
      <w:r>
        <w:separator/>
      </w:r>
    </w:p>
  </w:endnote>
  <w:endnote w:type="continuationSeparator" w:id="0">
    <w:p w14:paraId="21334B8A" w14:textId="77777777" w:rsidR="0075017C" w:rsidRDefault="00750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76490F" w14:textId="77777777" w:rsidR="0075017C" w:rsidRDefault="0075017C">
      <w:r>
        <w:separator/>
      </w:r>
    </w:p>
  </w:footnote>
  <w:footnote w:type="continuationSeparator" w:id="0">
    <w:p w14:paraId="057E3E01" w14:textId="77777777" w:rsidR="0075017C" w:rsidRDefault="007501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D75A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F78D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D9A3AA9" w14:textId="77777777">
      <w:trPr>
        <w:cantSplit/>
      </w:trPr>
      <w:tc>
        <w:tcPr>
          <w:tcW w:w="3119" w:type="dxa"/>
        </w:tcPr>
        <w:p w14:paraId="5226A71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FE4CBAA" w14:textId="77777777" w:rsidR="00E80146" w:rsidRDefault="00E80146">
          <w:pPr>
            <w:pStyle w:val="Sidhuvud"/>
            <w:ind w:right="360"/>
          </w:pPr>
        </w:p>
      </w:tc>
      <w:tc>
        <w:tcPr>
          <w:tcW w:w="1525" w:type="dxa"/>
        </w:tcPr>
        <w:p w14:paraId="7765F5F9" w14:textId="77777777" w:rsidR="00E80146" w:rsidRDefault="00E80146">
          <w:pPr>
            <w:pStyle w:val="Sidhuvud"/>
            <w:ind w:right="360"/>
          </w:pPr>
        </w:p>
      </w:tc>
    </w:tr>
  </w:tbl>
  <w:p w14:paraId="40C919C5"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3ADA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B72F9">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BCBF814" w14:textId="77777777">
      <w:trPr>
        <w:cantSplit/>
      </w:trPr>
      <w:tc>
        <w:tcPr>
          <w:tcW w:w="3119" w:type="dxa"/>
        </w:tcPr>
        <w:p w14:paraId="50E9B27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0704E0E" w14:textId="77777777" w:rsidR="00E80146" w:rsidRDefault="00E80146">
          <w:pPr>
            <w:pStyle w:val="Sidhuvud"/>
            <w:ind w:right="360"/>
          </w:pPr>
        </w:p>
      </w:tc>
      <w:tc>
        <w:tcPr>
          <w:tcW w:w="1525" w:type="dxa"/>
        </w:tcPr>
        <w:p w14:paraId="5F6F4C38" w14:textId="77777777" w:rsidR="00E80146" w:rsidRDefault="00E80146">
          <w:pPr>
            <w:pStyle w:val="Sidhuvud"/>
            <w:ind w:right="360"/>
          </w:pPr>
        </w:p>
      </w:tc>
    </w:tr>
  </w:tbl>
  <w:p w14:paraId="6AF8FB25"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B376C" w14:textId="5CDBD7DA" w:rsidR="0075017C" w:rsidRDefault="00C25E75">
    <w:pPr>
      <w:framePr w:w="2948" w:h="1321" w:hRule="exact" w:wrap="notBeside" w:vAnchor="page" w:hAnchor="page" w:x="1362" w:y="653"/>
    </w:pPr>
    <w:r>
      <w:rPr>
        <w:noProof/>
        <w:lang w:eastAsia="sv-SE"/>
      </w:rPr>
      <w:drawing>
        <wp:inline distT="0" distB="0" distL="0" distR="0" wp14:anchorId="2C5EDEB8" wp14:editId="5D107EC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09A0460" w14:textId="77777777" w:rsidR="00E80146" w:rsidRDefault="00E80146">
    <w:pPr>
      <w:pStyle w:val="RKrubrik"/>
      <w:keepNext w:val="0"/>
      <w:tabs>
        <w:tab w:val="clear" w:pos="1134"/>
        <w:tab w:val="clear" w:pos="2835"/>
      </w:tabs>
      <w:spacing w:before="0" w:after="0" w:line="320" w:lineRule="atLeast"/>
      <w:rPr>
        <w:bCs/>
      </w:rPr>
    </w:pPr>
  </w:p>
  <w:p w14:paraId="4FA69E0E" w14:textId="77777777" w:rsidR="00E80146" w:rsidRDefault="00E80146">
    <w:pPr>
      <w:rPr>
        <w:rFonts w:ascii="TradeGothic" w:hAnsi="TradeGothic"/>
        <w:b/>
        <w:bCs/>
        <w:spacing w:val="12"/>
        <w:sz w:val="22"/>
      </w:rPr>
    </w:pPr>
  </w:p>
  <w:p w14:paraId="460A6E5B" w14:textId="77777777" w:rsidR="00E80146" w:rsidRDefault="00E80146">
    <w:pPr>
      <w:pStyle w:val="RKrubrik"/>
      <w:keepNext w:val="0"/>
      <w:tabs>
        <w:tab w:val="clear" w:pos="1134"/>
        <w:tab w:val="clear" w:pos="2835"/>
      </w:tabs>
      <w:spacing w:before="0" w:after="0" w:line="320" w:lineRule="atLeast"/>
      <w:rPr>
        <w:bCs/>
      </w:rPr>
    </w:pPr>
  </w:p>
  <w:p w14:paraId="193868C9"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17C"/>
    <w:rsid w:val="00033DEE"/>
    <w:rsid w:val="001038AC"/>
    <w:rsid w:val="00117D98"/>
    <w:rsid w:val="00150384"/>
    <w:rsid w:val="00160901"/>
    <w:rsid w:val="001805B7"/>
    <w:rsid w:val="00253FD7"/>
    <w:rsid w:val="00272E54"/>
    <w:rsid w:val="00281D52"/>
    <w:rsid w:val="002A0B4D"/>
    <w:rsid w:val="00316B31"/>
    <w:rsid w:val="003216A7"/>
    <w:rsid w:val="00367B1C"/>
    <w:rsid w:val="00445D87"/>
    <w:rsid w:val="004A328D"/>
    <w:rsid w:val="004F40D7"/>
    <w:rsid w:val="005166E7"/>
    <w:rsid w:val="0058762B"/>
    <w:rsid w:val="005E7573"/>
    <w:rsid w:val="006E4E11"/>
    <w:rsid w:val="007242A3"/>
    <w:rsid w:val="0075017C"/>
    <w:rsid w:val="007A6855"/>
    <w:rsid w:val="008173F4"/>
    <w:rsid w:val="0083671B"/>
    <w:rsid w:val="008B6653"/>
    <w:rsid w:val="008D7909"/>
    <w:rsid w:val="008F5911"/>
    <w:rsid w:val="009066C1"/>
    <w:rsid w:val="0092027A"/>
    <w:rsid w:val="009244CC"/>
    <w:rsid w:val="00955E31"/>
    <w:rsid w:val="00992E72"/>
    <w:rsid w:val="009E4666"/>
    <w:rsid w:val="00AF26D1"/>
    <w:rsid w:val="00B23515"/>
    <w:rsid w:val="00BC0443"/>
    <w:rsid w:val="00C25E75"/>
    <w:rsid w:val="00C5786B"/>
    <w:rsid w:val="00C708C3"/>
    <w:rsid w:val="00CB3BBA"/>
    <w:rsid w:val="00CC1F7C"/>
    <w:rsid w:val="00CC3934"/>
    <w:rsid w:val="00D133D7"/>
    <w:rsid w:val="00D34A26"/>
    <w:rsid w:val="00E80146"/>
    <w:rsid w:val="00E904D0"/>
    <w:rsid w:val="00EB2A83"/>
    <w:rsid w:val="00EB72F9"/>
    <w:rsid w:val="00EC25F9"/>
    <w:rsid w:val="00ED583F"/>
    <w:rsid w:val="00EF78D9"/>
    <w:rsid w:val="00F9439B"/>
    <w:rsid w:val="00FC63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65F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C044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C0443"/>
    <w:rPr>
      <w:rFonts w:ascii="Tahoma" w:hAnsi="Tahoma" w:cs="Tahoma"/>
      <w:sz w:val="16"/>
      <w:szCs w:val="16"/>
      <w:lang w:eastAsia="en-US"/>
    </w:rPr>
  </w:style>
  <w:style w:type="character" w:styleId="Hyperlnk">
    <w:name w:val="Hyperlink"/>
    <w:basedOn w:val="Standardstycketeckensnitt"/>
    <w:rsid w:val="00CC393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C044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C0443"/>
    <w:rPr>
      <w:rFonts w:ascii="Tahoma" w:hAnsi="Tahoma" w:cs="Tahoma"/>
      <w:sz w:val="16"/>
      <w:szCs w:val="16"/>
      <w:lang w:eastAsia="en-US"/>
    </w:rPr>
  </w:style>
  <w:style w:type="character" w:styleId="Hyperlnk">
    <w:name w:val="Hyperlink"/>
    <w:basedOn w:val="Standardstycketeckensnitt"/>
    <w:rsid w:val="00CC39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b886b375-e9e4-4740-bae0-6b1d63f756a6</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k46d94c0acf84ab9a79866a9d8b1905f xmlns="0d84be90-394b-471d-a817-212aa87a77c1">
      <Terms xmlns="http://schemas.microsoft.com/office/infopath/2007/PartnerControls"/>
    </k46d94c0acf84ab9a79866a9d8b1905f>
    <Nyckelord xmlns="0d84be90-394b-471d-a817-212aa87a77c1" xsi:nil="true"/>
    <Sekretess xmlns="0d84be90-394b-471d-a817-212aa87a77c1" xsi:nil="true"/>
    <RKOrdnaCheckInComment xmlns="a52e64f8-eff3-4b39-86ae-bfa7a2a3f792" xsi:nil="true"/>
    <RKOrdnaClass xmlns="a52e64f8-eff3-4b39-86ae-bfa7a2a3f792" xsi:nil="true"/>
    <Diarienummer xmlns="0d84be90-394b-471d-a817-212aa87a77c1" xsi:nil="true"/>
    <TaxCatchAll xmlns="0d84be90-394b-471d-a817-212aa87a77c1"/>
    <c9cd366cc722410295b9eacffbd73909 xmlns="0d84be90-394b-471d-a817-212aa87a77c1">
      <Terms xmlns="http://schemas.microsoft.com/office/infopath/2007/PartnerControls"/>
    </c9cd366cc722410295b9eacffbd73909>
    <_dlc_DocId xmlns="0d84be90-394b-471d-a817-212aa87a77c1">67NVC2TPHDSQ-63-1523</_dlc_DocId>
    <_dlc_DocIdUrl xmlns="0d84be90-394b-471d-a817-212aa87a77c1">
      <Url>http://rkdhs-a/arenden/_layouts/DocIdRedir.aspx?ID=67NVC2TPHDSQ-63-1523</Url>
      <Description>67NVC2TPHDSQ-63-1523</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84CB6C889469A34E8A3D12DD36071085" ma:contentTypeVersion="12" ma:contentTypeDescription="Skapa ett nytt dokument." ma:contentTypeScope="" ma:versionID="1ba2ba6abe8f8886dd6625e2a2427c41">
  <xsd:schema xmlns:xsd="http://www.w3.org/2001/XMLSchema" xmlns:xs="http://www.w3.org/2001/XMLSchema" xmlns:p="http://schemas.microsoft.com/office/2006/metadata/properties" xmlns:ns2="0d84be90-394b-471d-a817-212aa87a77c1" xmlns:ns3="a52e64f8-eff3-4b39-86ae-bfa7a2a3f792" targetNamespace="http://schemas.microsoft.com/office/2006/metadata/properties" ma:root="true" ma:fieldsID="3d3bcd4ff58f39b175b2b4519359daf2" ns2:_="" ns3:_="">
    <xsd:import namespace="0d84be90-394b-471d-a817-212aa87a77c1"/>
    <xsd:import namespace="a52e64f8-eff3-4b39-86ae-bfa7a2a3f792"/>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4be90-394b-471d-a817-212aa87a77c1"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1194c057-8781-4653-a9ca-c715649241b0}" ma:internalName="TaxCatchAll" ma:showField="CatchAllData" ma:web="0d84be90-394b-471d-a817-212aa87a77c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1194c057-8781-4653-a9ca-c715649241b0}" ma:internalName="TaxCatchAllLabel" ma:readOnly="true" ma:showField="CatchAllDataLabel" ma:web="0d84be90-394b-471d-a817-212aa87a77c1">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52e64f8-eff3-4b39-86ae-bfa7a2a3f792"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CD699E-5E76-4008-A637-093A80EBC11C}"/>
</file>

<file path=customXml/itemProps2.xml><?xml version="1.0" encoding="utf-8"?>
<ds:datastoreItem xmlns:ds="http://schemas.openxmlformats.org/officeDocument/2006/customXml" ds:itemID="{0F948BA1-075A-459A-A74B-D742119E9076}"/>
</file>

<file path=customXml/itemProps3.xml><?xml version="1.0" encoding="utf-8"?>
<ds:datastoreItem xmlns:ds="http://schemas.openxmlformats.org/officeDocument/2006/customXml" ds:itemID="{F43BB027-AD73-4D4D-88E5-9CE7680F3856}"/>
</file>

<file path=customXml/itemProps4.xml><?xml version="1.0" encoding="utf-8"?>
<ds:datastoreItem xmlns:ds="http://schemas.openxmlformats.org/officeDocument/2006/customXml" ds:itemID="{BD2D014E-66AA-49D9-9C47-F1C87F557B37}"/>
</file>

<file path=customXml/itemProps5.xml><?xml version="1.0" encoding="utf-8"?>
<ds:datastoreItem xmlns:ds="http://schemas.openxmlformats.org/officeDocument/2006/customXml" ds:itemID="{0F948BA1-075A-459A-A74B-D742119E9076}"/>
</file>

<file path=customXml/itemProps6.xml><?xml version="1.0" encoding="utf-8"?>
<ds:datastoreItem xmlns:ds="http://schemas.openxmlformats.org/officeDocument/2006/customXml" ds:itemID="{DC1DD288-6371-4B8E-8AD8-5E55A019D696}"/>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2192</Characters>
  <Application>Microsoft Office Word</Application>
  <DocSecurity>0</DocSecurity>
  <Lines>199</Lines>
  <Paragraphs>87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Åkhagen</dc:creator>
  <cp:lastModifiedBy>Anne-Sofie Daleng</cp:lastModifiedBy>
  <cp:revision>2</cp:revision>
  <cp:lastPrinted>2014-04-16T11:25:00Z</cp:lastPrinted>
  <dcterms:created xsi:type="dcterms:W3CDTF">2014-04-16T11:27:00Z</dcterms:created>
  <dcterms:modified xsi:type="dcterms:W3CDTF">2014-04-16T11:27:00Z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18;0;0;423</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c377d9a5-5748-4ff4-a83d-22693dd40d4f</vt:lpwstr>
  </property>
</Properties>
</file>