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9B9" w:rsidRPr="00C469B9" w:rsidRDefault="00C469B9">
      <w:pPr>
        <w:pStyle w:val="Frslagsrubrik"/>
      </w:pPr>
      <w:r w:rsidRPr="00C469B9">
        <w:t>Förslag till riksdagsbeslut</w:t>
      </w:r>
    </w:p>
    <w:p w:rsidR="00C469B9" w:rsidRPr="00C469B9" w:rsidRDefault="00C469B9">
      <w:pPr>
        <w:pStyle w:val="Hemstlatt"/>
        <w:ind w:left="0"/>
      </w:pPr>
      <w:r w:rsidRPr="00C469B9">
        <w:t>Riksdagen tillkännager för regeringen som sin mening vad som anförs i motionen om en översyn av sms-lån.</w:t>
      </w:r>
    </w:p>
    <w:p w:rsidR="00C469B9" w:rsidRPr="00C469B9" w:rsidRDefault="00C469B9">
      <w:pPr>
        <w:pStyle w:val="Rubrik1"/>
      </w:pPr>
      <w:r w:rsidRPr="00C469B9">
        <w:t>Motivering</w:t>
      </w:r>
    </w:p>
    <w:p w:rsidR="00C469B9" w:rsidRPr="00C469B9" w:rsidRDefault="00C469B9">
      <w:r w:rsidRPr="00C469B9">
        <w:t>Ett raffinerat sätt att lura människor in i en ekonomisk återvändsgränd är de så kallade sms-lånen. Marknaden för sms-lån tycks oändlig, och utbudet av olika typer av snabblån växer lavinartat. Många gånger riktas dessa lån till ungdomar och till ekonomiskt utsatta personer, som faller för frestelsen att ta snabba lån och därigenom får än större ekonomiska problem än tidigare.</w:t>
      </w:r>
    </w:p>
    <w:p w:rsidR="00C469B9" w:rsidRPr="00C469B9" w:rsidRDefault="00C469B9">
      <w:pPr>
        <w:pStyle w:val="Normaltindrag"/>
      </w:pPr>
      <w:r w:rsidRPr="00C469B9">
        <w:t>Det har bland annat förekommit att 18–19-åringar utan inkomst beviljats lån på över 100 000 kronor och att låntagarna i enstaka fall till och med varit så unga som 13–14 år. Med några knapptryckningar har låntagaren pengar på sitt konto efter bara åtta tio minuter utan någon som helst säkerhet och utan att någon kreditvärdighet gjorts. Men vad låntagaren oftast inte räknar med är den skyhöga räntan på lånet, upp till 600–800 procent, som man inte klarar av att betala.</w:t>
      </w:r>
    </w:p>
    <w:p w:rsidR="00C469B9" w:rsidRPr="00C469B9" w:rsidRDefault="00C469B9">
      <w:pPr>
        <w:pStyle w:val="Normaltindrag"/>
      </w:pPr>
      <w:r w:rsidRPr="00C469B9">
        <w:t>Antalet ansökningar om betalningsföreläggande under 2008 och hittills under 2009 visar förskräckande och stigande siffror, en utveckling som är helt oacceptabel. När det gäller andelen kvinnor med obetalda sms-lån utgjorde de 37 procent 2006. Motsvarande siffra 2008 var hela 47 procent.</w:t>
      </w:r>
    </w:p>
    <w:p w:rsidR="00C469B9" w:rsidRPr="00C469B9" w:rsidRDefault="00C469B9">
      <w:pPr>
        <w:pStyle w:val="Normaltindrag"/>
      </w:pPr>
      <w:r w:rsidRPr="00C469B9">
        <w:t>För att komma till rätta med sms-lånen och de problem de medför är det angeläget att säkerställa ett regelverk, som skapar rimliga villkor för den enskilde. Räntan bör anges och en skärpt kreditprövning utföras vid kor</w:t>
      </w:r>
      <w:r w:rsidRPr="00C469B9">
        <w:t>t</w:t>
      </w:r>
      <w:r w:rsidRPr="00C469B9">
        <w:t>tidslån. Därför bör denna typ av lån vara föremål för en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69B9">
        <w:trPr>
          <w:cantSplit/>
        </w:trPr>
        <w:tc>
          <w:tcPr>
            <w:tcW w:w="3046" w:type="dxa"/>
          </w:tcPr>
          <w:p w:rsidR="00C469B9" w:rsidRPr="00C469B9" w:rsidRDefault="00C469B9">
            <w:pPr>
              <w:pStyle w:val="UnderskriftDatum"/>
              <w:spacing w:before="240"/>
            </w:pPr>
            <w:r w:rsidRPr="00C469B9">
              <w:lastRenderedPageBreak/>
              <w:t>Stockholm den 25 september 2009</w:t>
            </w:r>
          </w:p>
        </w:tc>
        <w:tc>
          <w:tcPr>
            <w:tcW w:w="3047" w:type="dxa"/>
          </w:tcPr>
          <w:p w:rsidR="00C469B9" w:rsidRPr="00C469B9" w:rsidRDefault="00C469B9">
            <w:pPr>
              <w:pStyle w:val="Underskrifter"/>
              <w:spacing w:before="240"/>
            </w:pPr>
          </w:p>
        </w:tc>
      </w:tr>
      <w:tr w:rsidR="00000000" w:rsidRPr="00C469B9">
        <w:trPr>
          <w:cantSplit/>
        </w:trPr>
        <w:tc>
          <w:tcPr>
            <w:tcW w:w="3046" w:type="dxa"/>
          </w:tcPr>
          <w:p w:rsidR="00C469B9" w:rsidRPr="00C469B9" w:rsidRDefault="00C469B9">
            <w:pPr>
              <w:pStyle w:val="Underskrifter"/>
            </w:pPr>
            <w:r w:rsidRPr="00C469B9">
              <w:t>Carin Runeson (s)</w:t>
            </w:r>
          </w:p>
        </w:tc>
        <w:tc>
          <w:tcPr>
            <w:tcW w:w="3046" w:type="dxa"/>
          </w:tcPr>
          <w:p w:rsidR="00C469B9" w:rsidRPr="00C469B9" w:rsidRDefault="00C469B9">
            <w:pPr>
              <w:pStyle w:val="Underskrifter"/>
            </w:pPr>
            <w:r w:rsidRPr="00C469B9">
              <w:t>Hans Unander ()</w:t>
            </w:r>
          </w:p>
        </w:tc>
      </w:tr>
    </w:tbl>
    <w:p w:rsidR="00C469B9" w:rsidRPr="00C469B9" w:rsidRDefault="00C469B9">
      <w:pPr>
        <w:pStyle w:val="Normaltindrag"/>
      </w:pPr>
    </w:p>
    <w:sectPr w:rsidR="00000000" w:rsidRPr="00C469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9B9" w:rsidRPr="00C469B9" w:rsidRDefault="00C469B9">
      <w:r w:rsidRPr="00C469B9">
        <w:separator/>
      </w:r>
    </w:p>
  </w:endnote>
  <w:endnote w:type="continuationSeparator" w:id="0">
    <w:p w:rsidR="00C469B9" w:rsidRPr="00C469B9" w:rsidRDefault="00C469B9">
      <w:r w:rsidRPr="00C469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B9" w:rsidRPr="00C469B9" w:rsidRDefault="00C469B9">
    <w:pPr>
      <w:pStyle w:val="Sidfot"/>
    </w:pPr>
    <w:r w:rsidRPr="00C469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1634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9B9" w:rsidRDefault="00C469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69B9" w:rsidRDefault="00C469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B9" w:rsidRPr="00C469B9" w:rsidRDefault="00C469B9">
    <w:pPr>
      <w:pStyle w:val="Sidfot"/>
    </w:pPr>
    <w:r w:rsidRPr="00C469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910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9B9" w:rsidRDefault="00C469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69B9" w:rsidRDefault="00C469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B9" w:rsidRPr="00C469B9" w:rsidRDefault="00C469B9">
    <w:pPr>
      <w:pStyle w:val="Sidfot"/>
    </w:pPr>
    <w:r w:rsidRPr="00C469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808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9B9" w:rsidRDefault="00C469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69B9" w:rsidRDefault="00C469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9B9" w:rsidRPr="00C469B9" w:rsidRDefault="00C469B9">
      <w:r w:rsidRPr="00C469B9">
        <w:separator/>
      </w:r>
    </w:p>
  </w:footnote>
  <w:footnote w:type="continuationSeparator" w:id="0">
    <w:p w:rsidR="00C469B9" w:rsidRPr="00C469B9" w:rsidRDefault="00C469B9">
      <w:r w:rsidRPr="00C469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B9" w:rsidRPr="00C469B9" w:rsidRDefault="00C469B9">
    <w:pPr>
      <w:pStyle w:val="Sidhuvud"/>
    </w:pPr>
    <w:r w:rsidRPr="00C469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9201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9B9" w:rsidRDefault="00C469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69B9" w:rsidRDefault="00C469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B9" w:rsidRPr="00C469B9" w:rsidRDefault="00C469B9">
    <w:pPr>
      <w:pStyle w:val="Sidhuvud"/>
    </w:pPr>
    <w:r w:rsidRPr="00C469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486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9B9" w:rsidRDefault="00C469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69B9" w:rsidRDefault="00C469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B9" w:rsidRPr="00C469B9" w:rsidRDefault="00C469B9">
    <w:pPr>
      <w:pStyle w:val="FSHNormal"/>
      <w:tabs>
        <w:tab w:val="right" w:pos="5840"/>
      </w:tabs>
    </w:pPr>
    <w:r w:rsidRPr="00C469B9">
      <w:br/>
    </w:r>
    <w:r w:rsidRPr="00C469B9">
      <w:fldChar w:fldCharType="begin" w:fldLock="1"/>
    </w:r>
    <w:r w:rsidRPr="00C469B9">
      <w:instrText xml:space="preserve"> DOCPROPERTY</w:instrText>
    </w:r>
    <w:r w:rsidRPr="00C469B9">
      <w:rPr>
        <w:sz w:val="18"/>
      </w:rPr>
      <w:instrText xml:space="preserve"> "YearUser" *\charformat </w:instrText>
    </w:r>
    <w:r w:rsidRPr="00C469B9">
      <w:fldChar w:fldCharType="separate"/>
    </w:r>
    <w:r w:rsidRPr="00C469B9">
      <w:t>2009/10</w:t>
    </w:r>
    <w:r w:rsidRPr="00C469B9">
      <w:fldChar w:fldCharType="end"/>
    </w:r>
    <w:r w:rsidRPr="00C469B9">
      <w:t xml:space="preserve"> </w:t>
    </w:r>
    <w:r w:rsidRPr="00C469B9">
      <w:tab/>
      <w:t xml:space="preserve">mnr: </w:t>
    </w:r>
    <w:r w:rsidRPr="00C469B9">
      <w:fldChar w:fldCharType="begin" w:fldLock="1"/>
    </w:r>
    <w:r w:rsidRPr="00C469B9">
      <w:instrText xml:space="preserve"> DOCPROPERTY</w:instrText>
    </w:r>
    <w:r w:rsidRPr="00C469B9">
      <w:rPr>
        <w:sz w:val="18"/>
      </w:rPr>
      <w:instrText xml:space="preserve"> "Motionsnummer" *\charformat </w:instrText>
    </w:r>
    <w:r w:rsidRPr="00C469B9">
      <w:fldChar w:fldCharType="separate"/>
    </w:r>
    <w:r w:rsidRPr="00C469B9">
      <w:t>C251</w:t>
    </w:r>
    <w:r w:rsidRPr="00C469B9">
      <w:fldChar w:fldCharType="end"/>
    </w:r>
    <w:r w:rsidRPr="00C469B9">
      <w:br/>
    </w:r>
    <w:r w:rsidRPr="00C469B9">
      <w:fldChar w:fldCharType="begin" w:fldLock="1"/>
    </w:r>
    <w:r w:rsidRPr="00C469B9">
      <w:instrText xml:space="preserve"> DOCPROPERTY</w:instrText>
    </w:r>
    <w:r w:rsidRPr="00C469B9">
      <w:rPr>
        <w:sz w:val="18"/>
      </w:rPr>
      <w:instrText xml:space="preserve"> "Samling" *\charformat </w:instrText>
    </w:r>
    <w:r w:rsidRPr="00C469B9">
      <w:fldChar w:fldCharType="end"/>
    </w:r>
    <w:r w:rsidRPr="00C469B9">
      <w:tab/>
      <w:t xml:space="preserve">pnr: </w:t>
    </w:r>
    <w:r w:rsidRPr="00C469B9">
      <w:fldChar w:fldCharType="begin" w:fldLock="1"/>
    </w:r>
    <w:r w:rsidRPr="00C469B9">
      <w:instrText xml:space="preserve"> DOCPROPERTY</w:instrText>
    </w:r>
    <w:r w:rsidRPr="00C469B9">
      <w:rPr>
        <w:sz w:val="18"/>
      </w:rPr>
      <w:instrText xml:space="preserve"> "Partinummer" *\charformat </w:instrText>
    </w:r>
    <w:r w:rsidRPr="00C469B9">
      <w:fldChar w:fldCharType="separate"/>
    </w:r>
    <w:r w:rsidRPr="00C469B9">
      <w:t>s34080</w:t>
    </w:r>
    <w:r w:rsidRPr="00C469B9">
      <w:fldChar w:fldCharType="end"/>
    </w:r>
  </w:p>
  <w:p w:rsidR="00C469B9" w:rsidRPr="00C469B9" w:rsidRDefault="00C469B9">
    <w:pPr>
      <w:pStyle w:val="FSHRub1"/>
    </w:pPr>
    <w:r w:rsidRPr="00C469B9">
      <w:t>Motion till riksdagen</w:t>
    </w:r>
    <w:r w:rsidRPr="00C469B9">
      <w:br/>
    </w:r>
    <w:r w:rsidRPr="00C469B9">
      <w:fldChar w:fldCharType="begin" w:fldLock="1"/>
    </w:r>
    <w:r w:rsidRPr="00C469B9">
      <w:instrText xml:space="preserve"> DOCPROPERTY "YearUser" *\charformat </w:instrText>
    </w:r>
    <w:r w:rsidRPr="00C469B9">
      <w:fldChar w:fldCharType="separate"/>
    </w:r>
    <w:r w:rsidRPr="00C469B9">
      <w:t>2009/10</w:t>
    </w:r>
    <w:r w:rsidRPr="00C469B9">
      <w:fldChar w:fldCharType="end"/>
    </w:r>
    <w:r w:rsidRPr="00C469B9">
      <w:t>:</w:t>
    </w:r>
    <w:r w:rsidRPr="00C469B9">
      <w:fldChar w:fldCharType="begin" w:fldLock="1"/>
    </w:r>
    <w:r w:rsidRPr="00C469B9">
      <w:instrText xml:space="preserve"> DOCPROPERTY "Motionsnummer" *\charformat </w:instrText>
    </w:r>
    <w:r w:rsidRPr="00C469B9">
      <w:fldChar w:fldCharType="separate"/>
    </w:r>
    <w:r w:rsidRPr="00C469B9">
      <w:t>C251</w:t>
    </w:r>
    <w:r w:rsidRPr="00C469B9">
      <w:fldChar w:fldCharType="end"/>
    </w:r>
  </w:p>
  <w:p w:rsidR="00C469B9" w:rsidRPr="00C469B9" w:rsidRDefault="00C469B9">
    <w:pPr>
      <w:pStyle w:val="FSHNormalS5"/>
    </w:pPr>
    <w:r w:rsidRPr="00C469B9">
      <w:fldChar w:fldCharType="begin" w:fldLock="1"/>
    </w:r>
    <w:r w:rsidRPr="00C469B9">
      <w:instrText xml:space="preserve"> DOCPROPERTY "MotionarText" *\charformat </w:instrText>
    </w:r>
    <w:r w:rsidRPr="00C469B9">
      <w:fldChar w:fldCharType="separate"/>
    </w:r>
    <w:r w:rsidRPr="00C469B9">
      <w:t>av Carin Runeson och Hans Unander (s)</w:t>
    </w:r>
    <w:r w:rsidRPr="00C469B9">
      <w:fldChar w:fldCharType="end"/>
    </w:r>
    <w:r w:rsidRPr="00C469B9">
      <w:br/>
    </w:r>
    <w:r w:rsidRPr="00C469B9">
      <w:fldChar w:fldCharType="begin" w:fldLock="1"/>
    </w:r>
    <w:r w:rsidRPr="00C469B9">
      <w:instrText xml:space="preserve"> DOCPROPERTY "SvarFrasKort" *\charformat </w:instrText>
    </w:r>
    <w:r w:rsidRPr="00C469B9">
      <w:fldChar w:fldCharType="end"/>
    </w:r>
  </w:p>
  <w:p w:rsidR="00C469B9" w:rsidRPr="00C469B9" w:rsidRDefault="00C469B9">
    <w:pPr>
      <w:pStyle w:val="FSHTitel"/>
    </w:pPr>
    <w:r w:rsidRPr="00C469B9">
      <w:fldChar w:fldCharType="begin" w:fldLock="1"/>
    </w:r>
    <w:r w:rsidRPr="00C469B9">
      <w:instrText xml:space="preserve"> DOCPROPERTY</w:instrText>
    </w:r>
    <w:r w:rsidRPr="00C469B9">
      <w:rPr>
        <w:sz w:val="18"/>
      </w:rPr>
      <w:instrText xml:space="preserve"> "RubrikSvar" *\charformat </w:instrText>
    </w:r>
    <w:r w:rsidRPr="00C469B9">
      <w:fldChar w:fldCharType="separate"/>
    </w:r>
    <w:r w:rsidRPr="00C469B9">
      <w:t>Sms-lån</w:t>
    </w:r>
    <w:r w:rsidRPr="00C469B9">
      <w:fldChar w:fldCharType="end"/>
    </w:r>
  </w:p>
  <w:p w:rsidR="00C469B9" w:rsidRPr="00C469B9" w:rsidRDefault="00C469B9">
    <w:pPr>
      <w:pStyle w:val="Normal00"/>
    </w:pPr>
  </w:p>
  <w:p w:rsidR="00C469B9" w:rsidRPr="00C469B9" w:rsidRDefault="00C469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6307077">
    <w:abstractNumId w:val="8"/>
  </w:num>
  <w:num w:numId="2" w16cid:durableId="661540316">
    <w:abstractNumId w:val="9"/>
  </w:num>
  <w:num w:numId="3" w16cid:durableId="1102186075">
    <w:abstractNumId w:val="8"/>
  </w:num>
  <w:num w:numId="4" w16cid:durableId="1965424661">
    <w:abstractNumId w:val="9"/>
  </w:num>
  <w:num w:numId="5" w16cid:durableId="1664238470">
    <w:abstractNumId w:val="13"/>
  </w:num>
  <w:num w:numId="6" w16cid:durableId="1020160200">
    <w:abstractNumId w:val="10"/>
  </w:num>
  <w:num w:numId="7" w16cid:durableId="92367065">
    <w:abstractNumId w:val="11"/>
  </w:num>
  <w:num w:numId="8" w16cid:durableId="506793193">
    <w:abstractNumId w:val="12"/>
  </w:num>
  <w:num w:numId="9" w16cid:durableId="1960138110">
    <w:abstractNumId w:val="8"/>
  </w:num>
  <w:num w:numId="10" w16cid:durableId="246697367">
    <w:abstractNumId w:val="3"/>
  </w:num>
  <w:num w:numId="11" w16cid:durableId="1307206320">
    <w:abstractNumId w:val="2"/>
  </w:num>
  <w:num w:numId="12" w16cid:durableId="1489900733">
    <w:abstractNumId w:val="1"/>
  </w:num>
  <w:num w:numId="13" w16cid:durableId="1181554496">
    <w:abstractNumId w:val="0"/>
  </w:num>
  <w:num w:numId="14" w16cid:durableId="456804539">
    <w:abstractNumId w:val="9"/>
  </w:num>
  <w:num w:numId="15" w16cid:durableId="2117359355">
    <w:abstractNumId w:val="7"/>
  </w:num>
  <w:num w:numId="16" w16cid:durableId="779758154">
    <w:abstractNumId w:val="6"/>
  </w:num>
  <w:num w:numId="17" w16cid:durableId="100730862">
    <w:abstractNumId w:val="5"/>
  </w:num>
  <w:num w:numId="18" w16cid:durableId="1547335176">
    <w:abstractNumId w:val="4"/>
  </w:num>
  <w:num w:numId="19" w16cid:durableId="1746145694">
    <w:abstractNumId w:val="11"/>
  </w:num>
  <w:num w:numId="20" w16cid:durableId="106825342">
    <w:abstractNumId w:val="10"/>
  </w:num>
  <w:num w:numId="21" w16cid:durableId="997925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1C21E0E5-C721-4CC6-977F-70A15645D587},{AFEDEBCD-DAF7-4A2D-BA3F-02317BF57C75}"/>
  </w:docVars>
  <w:rsids>
    <w:rsidRoot w:val="00D35992"/>
    <w:rsid w:val="00C469B9"/>
    <w:rsid w:val="00D359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68B3B78-6087-4D7F-BE81-90D59CA9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1378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s34080</vt:lpstr>
    </vt:vector>
  </TitlesOfParts>
  <Company>Riksdagen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s34080</dc:title>
  <dc:subject>s34080</dc:subject>
  <dc:creator>Riksdagen</dc:creator>
  <cp:keywords>Riksdagen</cp:keywords>
  <dc:description>Nya formatmallshantering för förslag+urix bakåtkomp+könamn</dc:description>
  <cp:lastModifiedBy>Lars Brink</cp:lastModifiedBy>
  <cp:revision>2</cp:revision>
  <cp:lastPrinted>2010-01-24T13:07:00Z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Hans Unander (s)</vt:lpwstr>
  </property>
  <property fmtid="{D5CDD505-2E9C-101B-9397-08002B2CF9AE}" pid="26" name="MotionarLista">
    <vt:lpwstr>Runeson, Carin (s)\Unander,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Hans Unander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20092010000000000115000340800069</vt:lpwstr>
  </property>
  <property fmtid="{D5CDD505-2E9C-101B-9397-08002B2CF9AE}" pid="47" name="datum">
    <vt:lpwstr>090925</vt:lpwstr>
  </property>
  <property fmtid="{D5CDD505-2E9C-101B-9397-08002B2CF9AE}" pid="48" name="avsändar-e-post">
    <vt:lpwstr>lena.palmgren@riksdagen.se</vt:lpwstr>
  </property>
  <property fmtid="{D5CDD505-2E9C-101B-9397-08002B2CF9AE}" pid="49" name="id">
    <vt:lpwstr>20092010000000000115000340800069</vt:lpwstr>
  </property>
  <property fmtid="{D5CDD505-2E9C-101B-9397-08002B2CF9AE}" pid="50" name="nummer">
    <vt:lpwstr>251</vt:lpwstr>
  </property>
  <property fmtid="{D5CDD505-2E9C-101B-9397-08002B2CF9AE}" pid="51" name="utskottsbeteckning">
    <vt:lpwstr>C</vt:lpwstr>
  </property>
  <property fmtid="{D5CDD505-2E9C-101B-9397-08002B2CF9AE}" pid="52" name="GlobalUID">
    <vt:lpwstr>{ACA14B90-A610-46F7-8AC0-66E51DE2A2F0}</vt:lpwstr>
  </property>
  <property fmtid="{D5CDD505-2E9C-101B-9397-08002B2CF9AE}" pid="53" name="Överföringar">
    <vt:i4>0</vt:i4>
  </property>
  <property fmtid="{D5CDD505-2E9C-101B-9397-08002B2CF9AE}" pid="54" name="Checksum">
    <vt:lpwstr>*1012043965337*</vt:lpwstr>
  </property>
  <property fmtid="{D5CDD505-2E9C-101B-9397-08002B2CF9AE}" pid="55" name="skuggnummer">
    <vt:lpwstr>509</vt:lpwstr>
  </property>
  <property fmtid="{D5CDD505-2E9C-101B-9397-08002B2CF9AE}" pid="56" name="urixVersion">
    <vt:lpwstr>4.1.0.6</vt:lpwstr>
  </property>
  <property fmtid="{D5CDD505-2E9C-101B-9397-08002B2CF9AE}" pid="57" name="urixOrigin">
    <vt:lpwstr>100124 14:07:22.801</vt:lpwstr>
  </property>
  <property fmtid="{D5CDD505-2E9C-101B-9397-08002B2CF9AE}" pid="58" name="urixGuid">
    <vt:lpwstr>{7EC01100-C7B7-4507-BE4E-6EB2821DB6DF}</vt:lpwstr>
  </property>
</Properties>
</file>