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CCFD7532BEF46E3932E7A3D89776764"/>
        </w:placeholder>
        <w15:appearance w15:val="hidden"/>
        <w:text/>
      </w:sdtPr>
      <w:sdtEndPr/>
      <w:sdtContent>
        <w:p w:rsidRPr="009B062B" w:rsidR="00AF30DD" w:rsidP="009B062B" w:rsidRDefault="00AF30DD" w14:paraId="61CB0F5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1b34334-9f19-4bbf-8c14-8795ddbf7b0b"/>
        <w:id w:val="-653300210"/>
        <w:lock w:val="sdtLocked"/>
      </w:sdtPr>
      <w:sdtEndPr/>
      <w:sdtContent>
        <w:p w:rsidR="00647078" w:rsidRDefault="006C061F" w14:paraId="61CB0F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förbjuda bibliotek att göra urval utifrån religiösa, moraliska eller politiska synpunkter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E1E8F3C8DCD4D14BDAB1239D99D2B71"/>
        </w:placeholder>
        <w15:appearance w15:val="hidden"/>
        <w:text/>
      </w:sdtPr>
      <w:sdtEndPr/>
      <w:sdtContent>
        <w:p w:rsidRPr="009B062B" w:rsidR="006D79C9" w:rsidP="00333E95" w:rsidRDefault="006D79C9" w14:paraId="61CB0F53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3A7DB5" w14:paraId="61CB0F54" w14:textId="7CB2495F">
      <w:pPr>
        <w:pStyle w:val="Normalutanindragellerluft"/>
      </w:pPr>
      <w:r w:rsidRPr="003A7DB5">
        <w:t xml:space="preserve">Under senare år har det pågått en debatt i Sverige gällande hur flera svenska bibliotek avstår från att ta in böcker eller till och med gallrar ut befintliga titlar som inte anses förenliga </w:t>
      </w:r>
      <w:r w:rsidR="00373D65">
        <w:t xml:space="preserve">med </w:t>
      </w:r>
      <w:r w:rsidRPr="003A7DB5">
        <w:t>vad biblioteksledningen anser vara en god värdegrund. Detta är inte på något sätt rimligt! Skattefinansierad biblioteksverksamhet ska inte göra politiska ställningstagande</w:t>
      </w:r>
      <w:r w:rsidR="00F36917">
        <w:t>n</w:t>
      </w:r>
      <w:r w:rsidRPr="003A7DB5">
        <w:t xml:space="preserve"> eller urval baserat på religiösa, moraliska eller politiska synpunkter. Att detta sker är ett frånsteg från den offentliga verksamhetens politiska oberoende. I vårt grannland Danmark är detta förbjudet och Sverige bör följa i samma fotspår.</w:t>
      </w:r>
    </w:p>
    <w:bookmarkStart w:name="_GoBack" w:id="1"/>
    <w:bookmarkEnd w:id="1"/>
    <w:p w:rsidRPr="00373D65" w:rsidR="00373D65" w:rsidP="00373D65" w:rsidRDefault="00373D65" w14:paraId="5EB5C47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5C4B5A31E5438DBD50042460427B7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C43D3" w:rsidRDefault="00373D65" w14:paraId="61CB0F5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Schulte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92981" w:rsidRDefault="00392981" w14:paraId="61CB0F59" w14:textId="77777777"/>
    <w:sectPr w:rsidR="0039298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B0F5B" w14:textId="77777777" w:rsidR="007C487C" w:rsidRDefault="007C487C" w:rsidP="000C1CAD">
      <w:pPr>
        <w:spacing w:line="240" w:lineRule="auto"/>
      </w:pPr>
      <w:r>
        <w:separator/>
      </w:r>
    </w:p>
  </w:endnote>
  <w:endnote w:type="continuationSeparator" w:id="0">
    <w:p w14:paraId="61CB0F5C" w14:textId="77777777" w:rsidR="007C487C" w:rsidRDefault="007C48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B0F6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B0F62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369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B0F59" w14:textId="77777777" w:rsidR="007C487C" w:rsidRDefault="007C487C" w:rsidP="000C1CAD">
      <w:pPr>
        <w:spacing w:line="240" w:lineRule="auto"/>
      </w:pPr>
      <w:r>
        <w:separator/>
      </w:r>
    </w:p>
  </w:footnote>
  <w:footnote w:type="continuationSeparator" w:id="0">
    <w:p w14:paraId="61CB0F5A" w14:textId="77777777" w:rsidR="007C487C" w:rsidRDefault="007C48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1CB0F5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CB0F6C" wp14:anchorId="61CB0F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73D65" w14:paraId="61CB0F6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199CFEF37141619263B8C04FC4B1E7"/>
                              </w:placeholder>
                              <w:text/>
                            </w:sdtPr>
                            <w:sdtEndPr/>
                            <w:sdtContent>
                              <w:r w:rsidR="003A7DB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86D13DC31A45B58ADE5D03880C976E"/>
                              </w:placeholder>
                              <w:text/>
                            </w:sdtPr>
                            <w:sdtEndPr/>
                            <w:sdtContent>
                              <w:r w:rsidR="003A7DB5">
                                <w:t>2423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CB0F6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73D65" w14:paraId="61CB0F6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199CFEF37141619263B8C04FC4B1E7"/>
                        </w:placeholder>
                        <w:text/>
                      </w:sdtPr>
                      <w:sdtEndPr/>
                      <w:sdtContent>
                        <w:r w:rsidR="003A7DB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86D13DC31A45B58ADE5D03880C976E"/>
                        </w:placeholder>
                        <w:text/>
                      </w:sdtPr>
                      <w:sdtEndPr/>
                      <w:sdtContent>
                        <w:r w:rsidR="003A7DB5">
                          <w:t>2423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1CB0F5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73D65" w14:paraId="61CB0F5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686D13DC31A45B58ADE5D03880C976E"/>
        </w:placeholder>
        <w:text/>
      </w:sdtPr>
      <w:sdtEndPr/>
      <w:sdtContent>
        <w:r w:rsidR="003A7DB5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A7DB5">
          <w:t>2423</w:t>
        </w:r>
      </w:sdtContent>
    </w:sdt>
  </w:p>
  <w:p w:rsidR="004F35FE" w:rsidP="00776B74" w:rsidRDefault="004F35FE" w14:paraId="61CB0F6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73D65" w14:paraId="61CB0F6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A7DB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A7DB5">
          <w:t>2423</w:t>
        </w:r>
      </w:sdtContent>
    </w:sdt>
  </w:p>
  <w:p w:rsidR="004F35FE" w:rsidP="00A314CF" w:rsidRDefault="00373D65" w14:paraId="61CB0F6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73D65" w14:paraId="61CB0F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73D65" w14:paraId="61CB0F6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:3444</w:t>
        </w:r>
      </w:sdtContent>
    </w:sdt>
  </w:p>
  <w:p w:rsidR="004F35FE" w:rsidP="00E03A3D" w:rsidRDefault="00373D65" w14:paraId="61CB0F6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Schulte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A7DB5" w14:paraId="61CB0F68" w14:textId="77777777">
        <w:pPr>
          <w:pStyle w:val="FSHRub2"/>
        </w:pPr>
        <w:r>
          <w:t>Skärp bibliotekslagen så att urval utifrån religiösa, moraliska eller politiska synpunkter förbjuds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1CB0F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B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2ADE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43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3D65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2981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A7DB5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078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8F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061F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57BA6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0F0E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487C"/>
    <w:rsid w:val="007C5B5C"/>
    <w:rsid w:val="007C5B92"/>
    <w:rsid w:val="007C5E86"/>
    <w:rsid w:val="007C6310"/>
    <w:rsid w:val="007C6786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0F43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1F6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253F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177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6917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43D3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CB0F50"/>
  <w15:chartTrackingRefBased/>
  <w15:docId w15:val="{8089F558-2718-47BA-A264-711B0324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CFD7532BEF46E3932E7A3D897767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3C08A4-3B8D-40A2-8B20-F237E9A5A075}"/>
      </w:docPartPr>
      <w:docPartBody>
        <w:p w:rsidR="009D1EFA" w:rsidRDefault="009F602B">
          <w:pPr>
            <w:pStyle w:val="7CCFD7532BEF46E3932E7A3D8977676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1E8F3C8DCD4D14BDAB1239D99D2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9A0867-E020-414C-9D5D-D6FAB84029BF}"/>
      </w:docPartPr>
      <w:docPartBody>
        <w:p w:rsidR="009D1EFA" w:rsidRDefault="009F602B">
          <w:pPr>
            <w:pStyle w:val="0E1E8F3C8DCD4D14BDAB1239D99D2B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199CFEF37141619263B8C04FC4B1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2709A-46CF-41E6-BB40-2DB2CE25A05E}"/>
      </w:docPartPr>
      <w:docPartBody>
        <w:p w:rsidR="009D1EFA" w:rsidRDefault="009F602B">
          <w:pPr>
            <w:pStyle w:val="1C199CFEF37141619263B8C04FC4B1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86D13DC31A45B58ADE5D03880C97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EFC04-02B5-4F06-8541-04FF8DBF3599}"/>
      </w:docPartPr>
      <w:docPartBody>
        <w:p w:rsidR="009D1EFA" w:rsidRDefault="009F602B">
          <w:pPr>
            <w:pStyle w:val="5686D13DC31A45B58ADE5D03880C976E"/>
          </w:pPr>
          <w:r>
            <w:t xml:space="preserve"> </w:t>
          </w:r>
        </w:p>
      </w:docPartBody>
    </w:docPart>
    <w:docPart>
      <w:docPartPr>
        <w:name w:val="2A5C4B5A31E5438DBD50042460427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AD65FA-70F2-4AC0-BA3B-30D6DE2FBD11}"/>
      </w:docPartPr>
      <w:docPartBody>
        <w:p w:rsidR="00000000" w:rsidRDefault="009A50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2B"/>
    <w:rsid w:val="001A664D"/>
    <w:rsid w:val="00946F76"/>
    <w:rsid w:val="009D1EFA"/>
    <w:rsid w:val="009F602B"/>
    <w:rsid w:val="00E7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CFD7532BEF46E3932E7A3D89776764">
    <w:name w:val="7CCFD7532BEF46E3932E7A3D89776764"/>
  </w:style>
  <w:style w:type="paragraph" w:customStyle="1" w:styleId="5E2B6FE9111F439BB20688D547203C4D">
    <w:name w:val="5E2B6FE9111F439BB20688D547203C4D"/>
  </w:style>
  <w:style w:type="paragraph" w:customStyle="1" w:styleId="A10DC36C0D8642B99EA74B169F5F6AA9">
    <w:name w:val="A10DC36C0D8642B99EA74B169F5F6AA9"/>
  </w:style>
  <w:style w:type="paragraph" w:customStyle="1" w:styleId="0E1E8F3C8DCD4D14BDAB1239D99D2B71">
    <w:name w:val="0E1E8F3C8DCD4D14BDAB1239D99D2B71"/>
  </w:style>
  <w:style w:type="paragraph" w:customStyle="1" w:styleId="61EAE1DBB0AE4A95AA526D8BE057041B">
    <w:name w:val="61EAE1DBB0AE4A95AA526D8BE057041B"/>
  </w:style>
  <w:style w:type="paragraph" w:customStyle="1" w:styleId="1C199CFEF37141619263B8C04FC4B1E7">
    <w:name w:val="1C199CFEF37141619263B8C04FC4B1E7"/>
  </w:style>
  <w:style w:type="paragraph" w:customStyle="1" w:styleId="5686D13DC31A45B58ADE5D03880C976E">
    <w:name w:val="5686D13DC31A45B58ADE5D03880C97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A4474C-F48C-4E70-81E2-F867B92E607F}"/>
</file>

<file path=customXml/itemProps2.xml><?xml version="1.0" encoding="utf-8"?>
<ds:datastoreItem xmlns:ds="http://schemas.openxmlformats.org/officeDocument/2006/customXml" ds:itemID="{03B52C44-8AC0-4EEB-A5EF-3F0FE47B431A}"/>
</file>

<file path=customXml/itemProps3.xml><?xml version="1.0" encoding="utf-8"?>
<ds:datastoreItem xmlns:ds="http://schemas.openxmlformats.org/officeDocument/2006/customXml" ds:itemID="{8E553F01-A107-4D28-B4EC-703FBA785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747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M2423 Skärp bibliotekslagen så att urval utifrån religiösa  moraliska eller politiska synpunkter förbjuds</vt:lpstr>
      <vt:lpstr>
      </vt:lpstr>
    </vt:vector>
  </TitlesOfParts>
  <Company>Sveriges riksdag</Company>
  <LinksUpToDate>false</LinksUpToDate>
  <CharactersWithSpaces>867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