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41ADF" w:rsidP="00B41ADF">
      <w:pPr>
        <w:pStyle w:val="Title"/>
      </w:pPr>
      <w:r>
        <w:t>Svar</w:t>
      </w:r>
      <w:r>
        <w:t xml:space="preserve"> på fråga 2020/21:3370 av </w:t>
      </w:r>
      <w:sdt>
        <w:sdtPr>
          <w:alias w:val="Frågeställare"/>
          <w:tag w:val="delete"/>
          <w:id w:val="-211816850"/>
          <w:placeholder>
            <w:docPart w:val="729E2A5D1930416AA7FFD2E82522110D"/>
          </w:placeholder>
          <w:dataBinding w:xpath="/ns0:DocumentInfo[1]/ns0:BaseInfo[1]/ns0:Extra3[1]" w:storeItemID="{A562EA95-0BF6-4A8F-8326-3294D9A22D42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E2E8F4A900742BFADC2E4B704F6974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 Utrikesministerns besök i Kosovo som OSSE-ordförande</w:t>
      </w:r>
    </w:p>
    <w:p w:rsidR="00B41ADF" w:rsidP="00E96532">
      <w:pPr>
        <w:pStyle w:val="BodyText"/>
      </w:pPr>
      <w:r>
        <w:t xml:space="preserve">Björn Söder har frågat mig </w:t>
      </w:r>
      <w:r w:rsidR="00156A28">
        <w:t xml:space="preserve">om det finns någon substans i de anklagelser som den serbiske utrikesministern framfört om att jag brutit mot OSSE:s statusneutralitet under besöket till Kosovo och </w:t>
      </w:r>
      <w:r>
        <w:t>vilka åtgärder jag avser vidta med anledning av kritik</w:t>
      </w:r>
      <w:r w:rsidR="004C13BD">
        <w:t>en.</w:t>
      </w:r>
      <w:r>
        <w:t xml:space="preserve"> </w:t>
      </w:r>
    </w:p>
    <w:p w:rsidR="00A0129C" w:rsidP="00CF6E13">
      <w:pPr>
        <w:pStyle w:val="BodyText"/>
      </w:pPr>
      <w:r>
        <w:t>Som ordförande</w:t>
      </w:r>
      <w:r w:rsidR="002737CD">
        <w:t xml:space="preserve"> </w:t>
      </w:r>
      <w:r w:rsidR="007D2D0F">
        <w:t xml:space="preserve">i </w:t>
      </w:r>
      <w:r w:rsidR="002737CD">
        <w:t>OSSE</w:t>
      </w:r>
      <w:r>
        <w:t xml:space="preserve"> </w:t>
      </w:r>
      <w:r w:rsidR="007D2D0F">
        <w:t xml:space="preserve">under 2021 </w:t>
      </w:r>
      <w:r>
        <w:t>är det mitt mål att besöka alla OSSE:s fältmissioner</w:t>
      </w:r>
      <w:r w:rsidR="002737CD">
        <w:t>.</w:t>
      </w:r>
      <w:r>
        <w:t xml:space="preserve"> Mitt besök </w:t>
      </w:r>
      <w:r w:rsidR="00FD054F">
        <w:t xml:space="preserve">till Kosovo </w:t>
      </w:r>
      <w:r>
        <w:t xml:space="preserve">den 8 juli </w:t>
      </w:r>
      <w:r w:rsidR="001455E3">
        <w:t xml:space="preserve">som OSSE-ordförande syftade till att </w:t>
      </w:r>
      <w:r w:rsidR="00B96FBF">
        <w:t>främja</w:t>
      </w:r>
      <w:r w:rsidR="001455E3">
        <w:t xml:space="preserve"> partnerskapet mellan</w:t>
      </w:r>
      <w:r w:rsidR="002737CD">
        <w:t xml:space="preserve"> Kosovos</w:t>
      </w:r>
      <w:r w:rsidR="001455E3">
        <w:t xml:space="preserve"> myndigheter</w:t>
      </w:r>
      <w:r w:rsidR="004E0A9D">
        <w:t xml:space="preserve"> </w:t>
      </w:r>
      <w:r w:rsidR="001455E3">
        <w:t>och OSSE:s fältmission i Kosovo</w:t>
      </w:r>
      <w:r w:rsidR="007D2D0F">
        <w:t xml:space="preserve"> och att uppmärksamma den viktiga verksamhet som pågår vid </w:t>
      </w:r>
      <w:r w:rsidR="00536226">
        <w:t>fält</w:t>
      </w:r>
      <w:r w:rsidR="007D2D0F">
        <w:t>missionen, vilken är OSSE:s nästa största</w:t>
      </w:r>
      <w:r w:rsidR="001455E3">
        <w:t xml:space="preserve">. </w:t>
      </w:r>
      <w:r w:rsidR="00914A02">
        <w:t xml:space="preserve">Besöket fokuserade på kvinnor, fred och säkerhet och jag reste tillsammans med </w:t>
      </w:r>
      <w:r w:rsidR="00B67B48">
        <w:t xml:space="preserve">Åsa Regnér, </w:t>
      </w:r>
      <w:r w:rsidR="00A62693">
        <w:t xml:space="preserve">assisterande </w:t>
      </w:r>
      <w:r w:rsidR="00914A02">
        <w:t xml:space="preserve">generalsekreterare </w:t>
      </w:r>
      <w:r w:rsidR="007D2D0F">
        <w:t xml:space="preserve">i </w:t>
      </w:r>
      <w:r w:rsidR="00914A02">
        <w:t>FN</w:t>
      </w:r>
      <w:r w:rsidR="007D2D0F">
        <w:t>,</w:t>
      </w:r>
      <w:r w:rsidR="00914A02">
        <w:t xml:space="preserve"> </w:t>
      </w:r>
      <w:r w:rsidR="004E0A9D">
        <w:t>tillika</w:t>
      </w:r>
      <w:r w:rsidR="00914A02">
        <w:t xml:space="preserve"> biträdande chef för UN Women</w:t>
      </w:r>
      <w:r w:rsidR="00297148">
        <w:t>.</w:t>
      </w:r>
      <w:r w:rsidR="00914A02">
        <w:t xml:space="preserve"> </w:t>
      </w:r>
      <w:r w:rsidR="001455E3">
        <w:t xml:space="preserve">Besöket </w:t>
      </w:r>
      <w:r w:rsidR="00914A02">
        <w:t xml:space="preserve">skedde </w:t>
      </w:r>
      <w:r w:rsidR="001455E3">
        <w:t xml:space="preserve">helt i linje med tidigare </w:t>
      </w:r>
      <w:r w:rsidR="00914A02">
        <w:t>besök av OSSE-ordförande</w:t>
      </w:r>
      <w:r w:rsidR="00664189">
        <w:t>n</w:t>
      </w:r>
      <w:r w:rsidR="00914A02">
        <w:t xml:space="preserve"> </w:t>
      </w:r>
      <w:r w:rsidR="001455E3">
        <w:t xml:space="preserve">till Kosovo och genomfördes med full respekt för OSSE:s statusneutrala position </w:t>
      </w:r>
      <w:r w:rsidR="0025039F">
        <w:t xml:space="preserve">och i enlighet med </w:t>
      </w:r>
      <w:r w:rsidR="001455E3">
        <w:t xml:space="preserve">FN:s säkerhetsrådsresolution 1244. </w:t>
      </w:r>
      <w:r w:rsidR="00156A28">
        <w:t xml:space="preserve">Detta </w:t>
      </w:r>
      <w:r w:rsidR="00C524B1">
        <w:t>har</w:t>
      </w:r>
      <w:r w:rsidR="00156A28">
        <w:t xml:space="preserve"> jag även framför</w:t>
      </w:r>
      <w:r w:rsidR="00C524B1">
        <w:t>t</w:t>
      </w:r>
      <w:r w:rsidR="00156A28">
        <w:t xml:space="preserve"> till den serbiska utrikesministern i ett svar på hans brev.</w:t>
      </w:r>
    </w:p>
    <w:p w:rsidR="00BC09A0" w:rsidP="00CF6E13">
      <w:pPr>
        <w:pStyle w:val="BodyText"/>
        <w:rPr>
          <w:lang w:val="de-DE"/>
        </w:rPr>
      </w:pPr>
      <w:r w:rsidRPr="00BC09A0">
        <w:rPr>
          <w:lang w:val="de-DE"/>
        </w:rPr>
        <w:t xml:space="preserve">Stockholm den </w:t>
      </w:r>
      <w:r w:rsidR="008F7EC2">
        <w:rPr>
          <w:lang w:val="de-DE"/>
        </w:rPr>
        <w:t>2 augusti</w:t>
      </w:r>
      <w:r w:rsidRPr="00BC09A0">
        <w:rPr>
          <w:lang w:val="de-DE"/>
        </w:rPr>
        <w:t xml:space="preserve"> 2021</w:t>
      </w:r>
    </w:p>
    <w:p w:rsidR="008F7EC2" w:rsidRPr="00BC09A0" w:rsidP="00CF6E13">
      <w:pPr>
        <w:pStyle w:val="BodyText"/>
        <w:rPr>
          <w:lang w:val="de-DE"/>
        </w:rPr>
      </w:pPr>
    </w:p>
    <w:p w:rsidR="00B96FBF" w:rsidRPr="00BC09A0" w:rsidP="00CF6E13">
      <w:pPr>
        <w:pStyle w:val="BodyText"/>
        <w:rPr>
          <w:lang w:val="de-DE"/>
        </w:rPr>
      </w:pPr>
      <w:r w:rsidRPr="00BC09A0">
        <w:rPr>
          <w:lang w:val="de-DE"/>
        </w:rP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41A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41ADF" w:rsidRPr="007D73AB" w:rsidP="00340DE0">
          <w:pPr>
            <w:pStyle w:val="Header"/>
          </w:pPr>
        </w:p>
      </w:tc>
      <w:tc>
        <w:tcPr>
          <w:tcW w:w="1134" w:type="dxa"/>
        </w:tcPr>
        <w:p w:rsidR="00B41AD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41A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41ADF" w:rsidRPr="00710A6C" w:rsidP="00EE3C0F">
          <w:pPr>
            <w:pStyle w:val="Header"/>
            <w:rPr>
              <w:b/>
            </w:rPr>
          </w:pPr>
        </w:p>
        <w:p w:rsidR="00B41ADF" w:rsidP="00EE3C0F">
          <w:pPr>
            <w:pStyle w:val="Header"/>
          </w:pPr>
        </w:p>
        <w:p w:rsidR="00B41ADF" w:rsidP="00065D45">
          <w:pPr>
            <w:pStyle w:val="Header"/>
            <w:jc w:val="center"/>
          </w:pPr>
        </w:p>
        <w:p w:rsidR="00B41A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AA71FCA52C34BE2AB5D67AD735A9264"/>
            </w:placeholder>
            <w:showingPlcHdr/>
            <w:dataBinding w:xpath="/ns0:DocumentInfo[1]/ns0:BaseInfo[1]/ns0:Dnr[1]" w:storeItemID="{A562EA95-0BF6-4A8F-8326-3294D9A22D42}" w:prefixMappings="xmlns:ns0='http://lp/documentinfo/RK' "/>
            <w:text/>
          </w:sdtPr>
          <w:sdtContent>
            <w:p w:rsidR="00B41A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9C74B089E48EE91F4D98423D7469F"/>
            </w:placeholder>
            <w:showingPlcHdr/>
            <w:dataBinding w:xpath="/ns0:DocumentInfo[1]/ns0:BaseInfo[1]/ns0:DocNumber[1]" w:storeItemID="{A562EA95-0BF6-4A8F-8326-3294D9A22D42}" w:prefixMappings="xmlns:ns0='http://lp/documentinfo/RK' "/>
            <w:text/>
          </w:sdtPr>
          <w:sdtContent>
            <w:p w:rsidR="00B41A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41ADF" w:rsidP="00EE3C0F">
          <w:pPr>
            <w:pStyle w:val="Header"/>
          </w:pPr>
        </w:p>
      </w:tc>
      <w:tc>
        <w:tcPr>
          <w:tcW w:w="1134" w:type="dxa"/>
        </w:tcPr>
        <w:p w:rsidR="00B41ADF" w:rsidP="0094502D">
          <w:pPr>
            <w:pStyle w:val="Header"/>
          </w:pPr>
        </w:p>
        <w:p w:rsidR="00B41A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B41ADF" w:rsidRPr="00B96FBF" w:rsidP="00B96FBF">
          <w:pPr>
            <w:pStyle w:val="Header"/>
          </w:pPr>
          <w:r>
            <w:rPr>
              <w:b/>
              <w:bCs/>
            </w:rPr>
            <w:t>Utrikesdepartementet</w:t>
          </w:r>
          <w:r>
            <w:rPr>
              <w:b/>
              <w:bCs/>
            </w:rPr>
            <w:br/>
          </w:r>
          <w:r>
            <w:t>Utrikesministern</w:t>
          </w:r>
        </w:p>
      </w:tc>
      <w:sdt>
        <w:sdtPr>
          <w:alias w:val="Recipient"/>
          <w:tag w:val="ccRKShow_Recipient"/>
          <w:id w:val="-28344517"/>
          <w:placeholder>
            <w:docPart w:val="A5C6C9CE3A8D41418E71AD0471BE31B9"/>
          </w:placeholder>
          <w:dataBinding w:xpath="/ns0:DocumentInfo[1]/ns0:BaseInfo[1]/ns0:Recipient[1]" w:storeItemID="{A562EA95-0BF6-4A8F-8326-3294D9A22D42}" w:prefixMappings="xmlns:ns0='http://lp/documentinfo/RK' "/>
          <w:text w:multiLine="1"/>
        </w:sdtPr>
        <w:sdtContent>
          <w:tc>
            <w:tcPr>
              <w:tcW w:w="3170" w:type="dxa"/>
            </w:tcPr>
            <w:p w:rsidR="00B41AD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41AD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y2iqfc">
    <w:name w:val="y2iqfc"/>
    <w:basedOn w:val="DefaultParagraphFont"/>
    <w:rsid w:val="0030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A71FCA52C34BE2AB5D67AD735A9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2FE10-ED5F-40D5-B102-DB11B43686D2}"/>
      </w:docPartPr>
      <w:docPartBody>
        <w:p w:rsidR="00D272B7" w:rsidP="00F26934">
          <w:pPr>
            <w:pStyle w:val="5AA71FCA52C34BE2AB5D67AD735A9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9C74B089E48EE91F4D98423D74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F86A4-22F0-4AF3-955A-E16DE9B47249}"/>
      </w:docPartPr>
      <w:docPartBody>
        <w:p w:rsidR="00D272B7" w:rsidP="00F26934">
          <w:pPr>
            <w:pStyle w:val="DE39C74B089E48EE91F4D98423D746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C6C9CE3A8D41418E71AD0471BE3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BE19C-8C49-41F4-BCB7-B476D54CCF52}"/>
      </w:docPartPr>
      <w:docPartBody>
        <w:p w:rsidR="00D272B7" w:rsidP="00F26934">
          <w:pPr>
            <w:pStyle w:val="A5C6C9CE3A8D41418E71AD0471BE31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9E2A5D1930416AA7FFD2E825221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9F860-3CA0-4511-98CE-C447EB5946CA}"/>
      </w:docPartPr>
      <w:docPartBody>
        <w:p w:rsidR="00D272B7" w:rsidP="00F26934">
          <w:pPr>
            <w:pStyle w:val="729E2A5D1930416AA7FFD2E82522110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2E8F4A900742BFADC2E4B704F69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B9810-3C48-4B24-9969-D34BF363AB24}"/>
      </w:docPartPr>
      <w:docPartBody>
        <w:p w:rsidR="00D272B7" w:rsidP="00F26934">
          <w:pPr>
            <w:pStyle w:val="2E2E8F4A900742BFADC2E4B704F6974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47B8AAE0FC4C6FABBE8A90BBB9C00D">
    <w:name w:val="6F47B8AAE0FC4C6FABBE8A90BBB9C00D"/>
    <w:rsid w:val="00F26934"/>
  </w:style>
  <w:style w:type="character" w:styleId="PlaceholderText">
    <w:name w:val="Placeholder Text"/>
    <w:basedOn w:val="DefaultParagraphFont"/>
    <w:uiPriority w:val="99"/>
    <w:semiHidden/>
    <w:rsid w:val="00F26934"/>
    <w:rPr>
      <w:noProof w:val="0"/>
      <w:color w:val="808080"/>
    </w:rPr>
  </w:style>
  <w:style w:type="paragraph" w:customStyle="1" w:styleId="45ABB547B3C8465D9E05669006415F5A">
    <w:name w:val="45ABB547B3C8465D9E05669006415F5A"/>
    <w:rsid w:val="00F26934"/>
  </w:style>
  <w:style w:type="paragraph" w:customStyle="1" w:styleId="147590296E024D29AEDE67F3AF077E38">
    <w:name w:val="147590296E024D29AEDE67F3AF077E38"/>
    <w:rsid w:val="00F26934"/>
  </w:style>
  <w:style w:type="paragraph" w:customStyle="1" w:styleId="039C741A45BC4D13821662DEDF684485">
    <w:name w:val="039C741A45BC4D13821662DEDF684485"/>
    <w:rsid w:val="00F26934"/>
  </w:style>
  <w:style w:type="paragraph" w:customStyle="1" w:styleId="5AA71FCA52C34BE2AB5D67AD735A9264">
    <w:name w:val="5AA71FCA52C34BE2AB5D67AD735A9264"/>
    <w:rsid w:val="00F26934"/>
  </w:style>
  <w:style w:type="paragraph" w:customStyle="1" w:styleId="DE39C74B089E48EE91F4D98423D7469F">
    <w:name w:val="DE39C74B089E48EE91F4D98423D7469F"/>
    <w:rsid w:val="00F26934"/>
  </w:style>
  <w:style w:type="paragraph" w:customStyle="1" w:styleId="B3AF4B905B1348ECA9A04349DF6EAE0D">
    <w:name w:val="B3AF4B905B1348ECA9A04349DF6EAE0D"/>
    <w:rsid w:val="00F26934"/>
  </w:style>
  <w:style w:type="paragraph" w:customStyle="1" w:styleId="E6D46454EE7D4161B0426F57B6A6A99D">
    <w:name w:val="E6D46454EE7D4161B0426F57B6A6A99D"/>
    <w:rsid w:val="00F26934"/>
  </w:style>
  <w:style w:type="paragraph" w:customStyle="1" w:styleId="7CEACAA1617842B4AFDE8EDFD1E55F36">
    <w:name w:val="7CEACAA1617842B4AFDE8EDFD1E55F36"/>
    <w:rsid w:val="00F26934"/>
  </w:style>
  <w:style w:type="paragraph" w:customStyle="1" w:styleId="9DD39207907B46709AC6E8C3F1522636">
    <w:name w:val="9DD39207907B46709AC6E8C3F1522636"/>
    <w:rsid w:val="00F26934"/>
  </w:style>
  <w:style w:type="paragraph" w:customStyle="1" w:styleId="A5C6C9CE3A8D41418E71AD0471BE31B9">
    <w:name w:val="A5C6C9CE3A8D41418E71AD0471BE31B9"/>
    <w:rsid w:val="00F26934"/>
  </w:style>
  <w:style w:type="paragraph" w:customStyle="1" w:styleId="DE39C74B089E48EE91F4D98423D7469F1">
    <w:name w:val="DE39C74B089E48EE91F4D98423D7469F1"/>
    <w:rsid w:val="00F269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D39207907B46709AC6E8C3F15226361">
    <w:name w:val="9DD39207907B46709AC6E8C3F15226361"/>
    <w:rsid w:val="00F269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9E2A5D1930416AA7FFD2E82522110D">
    <w:name w:val="729E2A5D1930416AA7FFD2E82522110D"/>
    <w:rsid w:val="00F26934"/>
  </w:style>
  <w:style w:type="paragraph" w:customStyle="1" w:styleId="2E2E8F4A900742BFADC2E4B704F6974F">
    <w:name w:val="2E2E8F4A900742BFADC2E4B704F6974F"/>
    <w:rsid w:val="00F269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b7accfcd-565f-405d-bd93-bde7db2921f8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2021-07-23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777B7-BFFB-4A87-8966-76D87AF497BB}"/>
</file>

<file path=customXml/itemProps2.xml><?xml version="1.0" encoding="utf-8"?>
<ds:datastoreItem xmlns:ds="http://schemas.openxmlformats.org/officeDocument/2006/customXml" ds:itemID="{EB7AE4DA-0067-46F6-8405-AD711B90B85D}"/>
</file>

<file path=customXml/itemProps3.xml><?xml version="1.0" encoding="utf-8"?>
<ds:datastoreItem xmlns:ds="http://schemas.openxmlformats.org/officeDocument/2006/customXml" ds:itemID="{A562EA95-0BF6-4A8F-8326-3294D9A22D4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B0DABC9-E667-4A41-8AFC-1F044A9DF9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3370 Utrikesministerns besök i Kosovo som OSSE-ordförande.docx</dc:title>
  <cp:revision>2</cp:revision>
  <dcterms:created xsi:type="dcterms:W3CDTF">2021-08-02T07:32:00Z</dcterms:created>
  <dcterms:modified xsi:type="dcterms:W3CDTF">2021-08-02T07:32:00Z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3bc1cddc-ea5a-4010-a8ed-1e83d20c2be0</vt:lpwstr>
  </property>
</Properties>
</file>