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922" w:rsidRPr="00B21AD0" w:rsidRDefault="00F73922" w:rsidP="00EB6BA7">
      <w:pPr>
        <w:pStyle w:val="Hemstlrubrik"/>
      </w:pPr>
      <w:r w:rsidRPr="00B21AD0">
        <w:t>Förslag till riksdagsbeslut</w:t>
      </w:r>
    </w:p>
    <w:p w:rsidR="00F73922" w:rsidRPr="00B21AD0" w:rsidRDefault="00EB6BA7" w:rsidP="00F73922">
      <w:pPr>
        <w:pStyle w:val="Hemstlatt"/>
      </w:pPr>
      <w:r w:rsidRPr="00B21AD0">
        <w:t>Riksdagen begär att</w:t>
      </w:r>
      <w:r w:rsidR="00F73922" w:rsidRPr="00B21AD0">
        <w:t xml:space="preserve"> regeringen </w:t>
      </w:r>
      <w:r w:rsidRPr="00B21AD0">
        <w:t>återkommer</w:t>
      </w:r>
      <w:r w:rsidR="00F73922" w:rsidRPr="00B21AD0">
        <w:t xml:space="preserve"> med förslag som innebär att studiemedel skall utbetalas med ett lika stort belopp varje månad. </w:t>
      </w:r>
    </w:p>
    <w:p w:rsidR="00F73922" w:rsidRPr="00B21AD0" w:rsidRDefault="007C6092" w:rsidP="00E22893">
      <w:pPr>
        <w:pStyle w:val="Rubrik1"/>
      </w:pPr>
      <w:r w:rsidRPr="00B21AD0">
        <w:t>Motivering</w:t>
      </w:r>
    </w:p>
    <w:p w:rsidR="00F73922" w:rsidRPr="00B21AD0" w:rsidRDefault="00F73922" w:rsidP="00F73922">
      <w:r w:rsidRPr="00B21AD0">
        <w:t>Nivån på studiemedlen, bidragets storlek i förhållande till lånedelen osv. kan diskuteras utifrån olika synsätt. Det s.k. fribeloppet, dvs. det belopp som den studerande får intjäna genom arbete, har höjts</w:t>
      </w:r>
      <w:r w:rsidR="00EB6BA7" w:rsidRPr="00B21AD0">
        <w:t>,</w:t>
      </w:r>
      <w:r w:rsidRPr="00B21AD0">
        <w:t xml:space="preserve"> vilket möjliggör för den e</w:t>
      </w:r>
      <w:r w:rsidRPr="00B21AD0">
        <w:t>n</w:t>
      </w:r>
      <w:r w:rsidRPr="00B21AD0">
        <w:t>skilde att arbeta på kvällar, helger och studieledigheter utan att detta påverkar studiemedlen på ett negativt sätt. Däremot har bostadsbidragens utformning försvårat för många studerande att kunna planera och hantera sin ekonomi. Osäkerheten om systemet, rädsla för återbetalningskrav osv. gör att många studerande avstår från att söka detta bidrag.</w:t>
      </w:r>
    </w:p>
    <w:p w:rsidR="00F73922" w:rsidRPr="00B21AD0" w:rsidRDefault="00F73922" w:rsidP="00EB6BA7">
      <w:pPr>
        <w:pStyle w:val="Normaltindrag"/>
      </w:pPr>
      <w:r w:rsidRPr="00B21AD0">
        <w:t>Nivån på studiemedlen oc</w:t>
      </w:r>
      <w:r w:rsidR="00EB6BA7" w:rsidRPr="00B21AD0">
        <w:t>h fördelningen på bidrags- respektive</w:t>
      </w:r>
      <w:r w:rsidRPr="00B21AD0">
        <w:t xml:space="preserve"> lånedel är fastställt och därmed lika för alla studerande som uppbär studiemedel. Utb</w:t>
      </w:r>
      <w:r w:rsidRPr="00B21AD0">
        <w:t>e</w:t>
      </w:r>
      <w:r w:rsidRPr="00B21AD0">
        <w:t>talningarna sker dock inte på ett likartat sätt månad för månad. Beroende på när studierna påbörjas och avslutas kan det bli stora skillnader i hur stor summa, som betalas ut i studiemedel från månad till månad. Många studera</w:t>
      </w:r>
      <w:r w:rsidRPr="00B21AD0">
        <w:t>n</w:t>
      </w:r>
      <w:r w:rsidRPr="00B21AD0">
        <w:t xml:space="preserve">de har svårt att spara pengar från månader med högre utbetalning till de med lägre utbetalningar. </w:t>
      </w:r>
    </w:p>
    <w:p w:rsidR="00F73922" w:rsidRPr="00B21AD0" w:rsidRDefault="00F73922" w:rsidP="00EB6BA7">
      <w:pPr>
        <w:pStyle w:val="Normaltindrag"/>
      </w:pPr>
      <w:r w:rsidRPr="00B21AD0">
        <w:t>Denna utbetalningsmodell, med stor variation från månad till månad vad gäller utbetalningens storlek, gör det svårare för de</w:t>
      </w:r>
      <w:r w:rsidR="008A7647" w:rsidRPr="00B21AD0">
        <w:t>m</w:t>
      </w:r>
      <w:r w:rsidR="00EB6BA7" w:rsidRPr="00B21AD0">
        <w:t xml:space="preserve"> som</w:t>
      </w:r>
      <w:r w:rsidRPr="00B21AD0">
        <w:t xml:space="preserve"> studera</w:t>
      </w:r>
      <w:r w:rsidR="00EB6BA7" w:rsidRPr="00B21AD0">
        <w:t>r</w:t>
      </w:r>
      <w:r w:rsidRPr="00B21AD0">
        <w:t xml:space="preserve"> att kunna planera den ofta kärva ekonomiska tillvaro de lever i, där de inte sällan bor långt hemifrån och där en stor del av studiemedlen går till hyra</w:t>
      </w:r>
      <w:r w:rsidR="00EB6BA7" w:rsidRPr="00B21AD0">
        <w:t xml:space="preserve"> av bostad och kurslitteratur. </w:t>
      </w:r>
      <w:r w:rsidRPr="00B21AD0">
        <w:t>Ojämna utbetalningar kräver mycket större planering, framfö</w:t>
      </w:r>
      <w:r w:rsidRPr="00B21AD0">
        <w:t>r</w:t>
      </w:r>
      <w:r w:rsidRPr="00B21AD0">
        <w:t xml:space="preserve">hållning och avsättningar för framtida utgifter om det skall fungera. Många studerande får en förhållandevis låg utbetalning i slutet av terminerna. Om de lyckas få ett jobb när de har studieuppehåll, t.ex. på sommaren, erbjuds de inte sällan timlöneanställningar som gör att de kan få vänta lång tid för att få den första lönen utbetald. Detta skapar en stressad situation, där studerande </w:t>
      </w:r>
      <w:r w:rsidRPr="00B21AD0">
        <w:lastRenderedPageBreak/>
        <w:t>kan känna stor press för att få ihop tillvaron och stora svårigheter att klara av att betala sina räkningar. Det är därför mer lämpligt att en lika stor summa studiemedel till den enskilda studeranden utbetalas för varje studiemedelsb</w:t>
      </w:r>
      <w:r w:rsidRPr="00B21AD0">
        <w:t>e</w:t>
      </w:r>
      <w:r w:rsidRPr="00B21AD0">
        <w:t xml:space="preserve">rättigad månad. Regeringen bör därför återkomma med förslag, som innebär att studiemedel skall utbetalas med ett lika stort belopp för varje månad till den studerande.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B6BA7" w:rsidRPr="00B21AD0">
        <w:tblPrEx>
          <w:tblCellMar>
            <w:top w:w="0" w:type="dxa"/>
            <w:bottom w:w="0" w:type="dxa"/>
          </w:tblCellMar>
        </w:tblPrEx>
        <w:trPr>
          <w:cantSplit/>
        </w:trPr>
        <w:tc>
          <w:tcPr>
            <w:tcW w:w="3046" w:type="dxa"/>
          </w:tcPr>
          <w:p w:rsidR="00EB6BA7" w:rsidRPr="00B21AD0" w:rsidRDefault="00EB6BA7" w:rsidP="00EB6BA7">
            <w:pPr>
              <w:pStyle w:val="UnderskriftDatum"/>
              <w:spacing w:before="240"/>
            </w:pPr>
            <w:r w:rsidRPr="00B21AD0">
              <w:t>Stockholm den 5 oktober 2005</w:t>
            </w:r>
          </w:p>
        </w:tc>
        <w:tc>
          <w:tcPr>
            <w:tcW w:w="3047" w:type="dxa"/>
          </w:tcPr>
          <w:p w:rsidR="00EB6BA7" w:rsidRPr="00B21AD0" w:rsidRDefault="00EB6BA7" w:rsidP="00EB6BA7">
            <w:pPr>
              <w:pStyle w:val="Underskrifter"/>
              <w:spacing w:before="240"/>
            </w:pPr>
          </w:p>
        </w:tc>
      </w:tr>
      <w:tr w:rsidR="00EB6BA7" w:rsidRPr="00B21AD0">
        <w:tblPrEx>
          <w:tblCellMar>
            <w:top w:w="0" w:type="dxa"/>
            <w:bottom w:w="0" w:type="dxa"/>
          </w:tblCellMar>
        </w:tblPrEx>
        <w:trPr>
          <w:cantSplit/>
        </w:trPr>
        <w:tc>
          <w:tcPr>
            <w:tcW w:w="3046" w:type="dxa"/>
          </w:tcPr>
          <w:p w:rsidR="00EB6BA7" w:rsidRPr="00B21AD0" w:rsidRDefault="00EB6BA7" w:rsidP="00EB6BA7">
            <w:pPr>
              <w:pStyle w:val="Underskrifter"/>
            </w:pPr>
            <w:r w:rsidRPr="00B21AD0">
              <w:t>Peter Pedersen (v)</w:t>
            </w:r>
          </w:p>
        </w:tc>
        <w:tc>
          <w:tcPr>
            <w:tcW w:w="3047" w:type="dxa"/>
          </w:tcPr>
          <w:p w:rsidR="00EB6BA7" w:rsidRPr="00B21AD0" w:rsidRDefault="00EB6BA7" w:rsidP="00EB6BA7">
            <w:pPr>
              <w:pStyle w:val="Underskrifter"/>
            </w:pPr>
          </w:p>
        </w:tc>
      </w:tr>
    </w:tbl>
    <w:p w:rsidR="00E84F25" w:rsidRPr="00B21AD0" w:rsidRDefault="00E84F25" w:rsidP="00EB6BA7">
      <w:pPr>
        <w:pStyle w:val="Normaltindrag"/>
      </w:pPr>
    </w:p>
    <w:sectPr w:rsidR="00E84F25" w:rsidRPr="00B21AD0" w:rsidSect="00EB6B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2E1" w:rsidRPr="00B21AD0" w:rsidRDefault="00A602E1">
      <w:r w:rsidRPr="00B21AD0">
        <w:separator/>
      </w:r>
    </w:p>
  </w:endnote>
  <w:endnote w:type="continuationSeparator" w:id="0">
    <w:p w:rsidR="00A602E1" w:rsidRPr="00B21AD0" w:rsidRDefault="00A602E1">
      <w:r w:rsidRPr="00B21A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87" w:rsidRPr="00B21AD0" w:rsidRDefault="00B21AD0" w:rsidP="00EB6BA7">
    <w:pPr>
      <w:pStyle w:val="Sidfot"/>
    </w:pPr>
    <w:r w:rsidRPr="00B21A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20592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BA7" w:rsidRDefault="00EB6BA7">
                          <w:pPr>
                            <w:pStyle w:val="NormalS5sidnrV"/>
                          </w:pPr>
                          <w:r>
                            <w:fldChar w:fldCharType="begin"/>
                          </w:r>
                          <w:r>
                            <w:instrText xml:space="preserve"> PAGE *\charformat</w:instrText>
                          </w:r>
                          <w:r>
                            <w:fldChar w:fldCharType="separate"/>
                          </w:r>
                          <w:r w:rsidR="00BF678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6BA7" w:rsidRDefault="00EB6BA7">
                    <w:pPr>
                      <w:pStyle w:val="NormalS5sidnrV"/>
                    </w:pPr>
                    <w:r>
                      <w:fldChar w:fldCharType="begin"/>
                    </w:r>
                    <w:r>
                      <w:instrText xml:space="preserve"> PAGE *\charformat</w:instrText>
                    </w:r>
                    <w:r>
                      <w:fldChar w:fldCharType="separate"/>
                    </w:r>
                    <w:r w:rsidR="00BF678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922" w:rsidRPr="00B21AD0" w:rsidRDefault="00B21AD0" w:rsidP="00EB6BA7">
    <w:pPr>
      <w:pStyle w:val="Sidfot"/>
    </w:pPr>
    <w:r w:rsidRPr="00B21A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661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BA7" w:rsidRDefault="00EB6BA7">
                          <w:pPr>
                            <w:pStyle w:val="NormalS5sidnrH"/>
                            <w:ind w:right="0"/>
                          </w:pPr>
                          <w:r>
                            <w:fldChar w:fldCharType="begin"/>
                          </w:r>
                          <w:r>
                            <w:instrText xml:space="preserve"> PAGE *\charformat</w:instrText>
                          </w:r>
                          <w:r>
                            <w:fldChar w:fldCharType="separate"/>
                          </w:r>
                          <w:r w:rsidR="00BF678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6BA7" w:rsidRDefault="00EB6BA7">
                    <w:pPr>
                      <w:pStyle w:val="NormalS5sidnrH"/>
                      <w:ind w:right="0"/>
                    </w:pPr>
                    <w:r>
                      <w:fldChar w:fldCharType="begin"/>
                    </w:r>
                    <w:r>
                      <w:instrText xml:space="preserve"> PAGE *\charformat</w:instrText>
                    </w:r>
                    <w:r>
                      <w:fldChar w:fldCharType="separate"/>
                    </w:r>
                    <w:r w:rsidR="00BF678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922" w:rsidRPr="00B21AD0" w:rsidRDefault="00B21AD0" w:rsidP="00EB6BA7">
    <w:pPr>
      <w:pStyle w:val="Sidfot"/>
    </w:pPr>
    <w:r w:rsidRPr="00B21A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6682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BA7" w:rsidRDefault="00EB6BA7">
                          <w:pPr>
                            <w:pStyle w:val="NormalS5sidnrH"/>
                            <w:ind w:right="0"/>
                          </w:pPr>
                          <w:r>
                            <w:fldChar w:fldCharType="begin"/>
                          </w:r>
                          <w:r>
                            <w:instrText xml:space="preserve"> PAGE *\charformat</w:instrText>
                          </w:r>
                          <w:r>
                            <w:fldChar w:fldCharType="separate"/>
                          </w:r>
                          <w:r w:rsidR="00BF678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6BA7" w:rsidRDefault="00EB6BA7">
                    <w:pPr>
                      <w:pStyle w:val="NormalS5sidnrH"/>
                      <w:ind w:right="0"/>
                    </w:pPr>
                    <w:r>
                      <w:fldChar w:fldCharType="begin"/>
                    </w:r>
                    <w:r>
                      <w:instrText xml:space="preserve"> PAGE *\charformat</w:instrText>
                    </w:r>
                    <w:r>
                      <w:fldChar w:fldCharType="separate"/>
                    </w:r>
                    <w:r w:rsidR="00BF678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2E1" w:rsidRPr="00B21AD0" w:rsidRDefault="00A602E1">
      <w:r w:rsidRPr="00B21AD0">
        <w:separator/>
      </w:r>
    </w:p>
  </w:footnote>
  <w:footnote w:type="continuationSeparator" w:id="0">
    <w:p w:rsidR="00A602E1" w:rsidRPr="00B21AD0" w:rsidRDefault="00A602E1">
      <w:r w:rsidRPr="00B21A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87" w:rsidRPr="00B21AD0" w:rsidRDefault="00B21AD0" w:rsidP="00EB6BA7">
    <w:pPr>
      <w:pStyle w:val="Sidhuvud"/>
    </w:pPr>
    <w:r w:rsidRPr="00B21A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2224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BA7" w:rsidRDefault="00EB6BA7">
                          <w:pPr>
                            <w:pStyle w:val="KantRubrikS5V"/>
                          </w:pPr>
                          <w:r>
                            <w:fldChar w:fldCharType="begin"/>
                          </w:r>
                          <w:r>
                            <w:instrText xml:space="preserve"> DOCPROPERTY "YearUser" *\charformat </w:instrText>
                          </w:r>
                          <w:r>
                            <w:fldChar w:fldCharType="separate"/>
                          </w:r>
                          <w:r w:rsidR="00BF678D">
                            <w:t>2005/06</w:t>
                          </w:r>
                          <w:r>
                            <w:fldChar w:fldCharType="end"/>
                          </w:r>
                          <w:r>
                            <w:t>:</w:t>
                          </w:r>
                          <w:r>
                            <w:fldChar w:fldCharType="begin"/>
                          </w:r>
                          <w:r>
                            <w:instrText xml:space="preserve"> DOCPROPERTY "Motionsnummer" *\charformat </w:instrText>
                          </w:r>
                          <w:r>
                            <w:fldChar w:fldCharType="separate"/>
                          </w:r>
                          <w:r w:rsidR="00BF678D">
                            <w:t>Ub581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6BA7" w:rsidRDefault="00EB6BA7">
                    <w:pPr>
                      <w:pStyle w:val="KantRubrikS5V"/>
                    </w:pPr>
                    <w:r>
                      <w:fldChar w:fldCharType="begin"/>
                    </w:r>
                    <w:r>
                      <w:instrText xml:space="preserve"> DOCPROPERTY "YearUser" *\charformat </w:instrText>
                    </w:r>
                    <w:r>
                      <w:fldChar w:fldCharType="separate"/>
                    </w:r>
                    <w:r w:rsidR="00BF678D">
                      <w:t>2005/06</w:t>
                    </w:r>
                    <w:r>
                      <w:fldChar w:fldCharType="end"/>
                    </w:r>
                    <w:r>
                      <w:t>:</w:t>
                    </w:r>
                    <w:r>
                      <w:fldChar w:fldCharType="begin"/>
                    </w:r>
                    <w:r>
                      <w:instrText xml:space="preserve"> DOCPROPERTY "Motionsnummer" *\charformat </w:instrText>
                    </w:r>
                    <w:r>
                      <w:fldChar w:fldCharType="separate"/>
                    </w:r>
                    <w:r w:rsidR="00BF678D">
                      <w:t>Ub581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922" w:rsidRPr="00B21AD0" w:rsidRDefault="00B21AD0" w:rsidP="00EB6BA7">
    <w:pPr>
      <w:pStyle w:val="Sidhuvud"/>
    </w:pPr>
    <w:r w:rsidRPr="00B21A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380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BA7" w:rsidRDefault="00EB6BA7">
                          <w:pPr>
                            <w:pStyle w:val="KantRubrikS5H"/>
                            <w:ind w:right="0"/>
                          </w:pPr>
                          <w:r>
                            <w:fldChar w:fldCharType="begin"/>
                          </w:r>
                          <w:r>
                            <w:instrText xml:space="preserve"> DOCPROPERTY "YearUser" *\charformat </w:instrText>
                          </w:r>
                          <w:r>
                            <w:fldChar w:fldCharType="separate"/>
                          </w:r>
                          <w:r w:rsidR="00BF678D">
                            <w:t>2005/06</w:t>
                          </w:r>
                          <w:r>
                            <w:fldChar w:fldCharType="end"/>
                          </w:r>
                          <w:r>
                            <w:t>:</w:t>
                          </w:r>
                          <w:r>
                            <w:fldChar w:fldCharType="begin"/>
                          </w:r>
                          <w:r>
                            <w:instrText xml:space="preserve"> DOCPROPERTY "Motionsnummer" *\charformat </w:instrText>
                          </w:r>
                          <w:r>
                            <w:fldChar w:fldCharType="separate"/>
                          </w:r>
                          <w:r w:rsidR="00BF678D">
                            <w:t>Ub581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6BA7" w:rsidRDefault="00EB6BA7">
                    <w:pPr>
                      <w:pStyle w:val="KantRubrikS5H"/>
                      <w:ind w:right="0"/>
                    </w:pPr>
                    <w:r>
                      <w:fldChar w:fldCharType="begin"/>
                    </w:r>
                    <w:r>
                      <w:instrText xml:space="preserve"> DOCPROPERTY "YearUser" *\charformat </w:instrText>
                    </w:r>
                    <w:r>
                      <w:fldChar w:fldCharType="separate"/>
                    </w:r>
                    <w:r w:rsidR="00BF678D">
                      <w:t>2005/06</w:t>
                    </w:r>
                    <w:r>
                      <w:fldChar w:fldCharType="end"/>
                    </w:r>
                    <w:r>
                      <w:t>:</w:t>
                    </w:r>
                    <w:r>
                      <w:fldChar w:fldCharType="begin"/>
                    </w:r>
                    <w:r>
                      <w:instrText xml:space="preserve"> DOCPROPERTY "Motionsnummer" *\charformat </w:instrText>
                    </w:r>
                    <w:r>
                      <w:fldChar w:fldCharType="separate"/>
                    </w:r>
                    <w:r w:rsidR="00BF678D">
                      <w:t>Ub581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BA7" w:rsidRPr="00B21AD0" w:rsidRDefault="00EB6BA7">
    <w:pPr>
      <w:pStyle w:val="FSHNormal"/>
      <w:tabs>
        <w:tab w:val="right" w:pos="5840"/>
      </w:tabs>
    </w:pPr>
    <w:r w:rsidRPr="00B21AD0">
      <w:br/>
    </w:r>
    <w:r w:rsidRPr="00B21AD0">
      <w:fldChar w:fldCharType="begin" w:fldLock="1"/>
    </w:r>
    <w:r w:rsidRPr="00B21AD0">
      <w:instrText xml:space="preserve"> DOCPROPERTY</w:instrText>
    </w:r>
    <w:r w:rsidRPr="00B21AD0">
      <w:rPr>
        <w:sz w:val="18"/>
      </w:rPr>
      <w:instrText xml:space="preserve"> "YearUser" *\charformat </w:instrText>
    </w:r>
    <w:r w:rsidRPr="00B21AD0">
      <w:fldChar w:fldCharType="separate"/>
    </w:r>
    <w:r w:rsidR="00BF678D" w:rsidRPr="00B21AD0">
      <w:t>2005/06</w:t>
    </w:r>
    <w:r w:rsidRPr="00B21AD0">
      <w:fldChar w:fldCharType="end"/>
    </w:r>
    <w:r w:rsidRPr="00B21AD0">
      <w:t xml:space="preserve"> </w:t>
    </w:r>
    <w:r w:rsidRPr="00B21AD0">
      <w:tab/>
      <w:t xml:space="preserve">mnr: </w:t>
    </w:r>
    <w:r w:rsidRPr="00B21AD0">
      <w:fldChar w:fldCharType="begin" w:fldLock="1"/>
    </w:r>
    <w:r w:rsidRPr="00B21AD0">
      <w:instrText xml:space="preserve"> DOCPROPERTY</w:instrText>
    </w:r>
    <w:r w:rsidRPr="00B21AD0">
      <w:rPr>
        <w:sz w:val="18"/>
      </w:rPr>
      <w:instrText xml:space="preserve"> "Motionsnummer" *\charformat </w:instrText>
    </w:r>
    <w:r w:rsidRPr="00B21AD0">
      <w:fldChar w:fldCharType="separate"/>
    </w:r>
    <w:r w:rsidR="00BF678D" w:rsidRPr="00B21AD0">
      <w:t>Ub581</w:t>
    </w:r>
    <w:r w:rsidRPr="00B21AD0">
      <w:fldChar w:fldCharType="end"/>
    </w:r>
    <w:r w:rsidRPr="00B21AD0">
      <w:br/>
    </w:r>
    <w:r w:rsidRPr="00B21AD0">
      <w:fldChar w:fldCharType="begin" w:fldLock="1"/>
    </w:r>
    <w:r w:rsidRPr="00B21AD0">
      <w:instrText xml:space="preserve"> DOCPROPERTY</w:instrText>
    </w:r>
    <w:r w:rsidRPr="00B21AD0">
      <w:rPr>
        <w:sz w:val="18"/>
      </w:rPr>
      <w:instrText xml:space="preserve"> "Samling" *\charformat </w:instrText>
    </w:r>
    <w:r w:rsidRPr="00B21AD0">
      <w:fldChar w:fldCharType="end"/>
    </w:r>
    <w:r w:rsidRPr="00B21AD0">
      <w:tab/>
      <w:t xml:space="preserve">pnr: </w:t>
    </w:r>
    <w:r w:rsidRPr="00B21AD0">
      <w:fldChar w:fldCharType="begin" w:fldLock="1"/>
    </w:r>
    <w:r w:rsidRPr="00B21AD0">
      <w:instrText xml:space="preserve"> DOCPROPERTY</w:instrText>
    </w:r>
    <w:r w:rsidRPr="00B21AD0">
      <w:rPr>
        <w:sz w:val="18"/>
      </w:rPr>
      <w:instrText xml:space="preserve"> "Partinummer" *\charformat </w:instrText>
    </w:r>
    <w:r w:rsidRPr="00B21AD0">
      <w:fldChar w:fldCharType="separate"/>
    </w:r>
    <w:r w:rsidR="00BF678D" w:rsidRPr="00B21AD0">
      <w:t>v543</w:t>
    </w:r>
    <w:r w:rsidRPr="00B21AD0">
      <w:fldChar w:fldCharType="end"/>
    </w:r>
  </w:p>
  <w:p w:rsidR="00EB6BA7" w:rsidRPr="00B21AD0" w:rsidRDefault="00EB6BA7">
    <w:pPr>
      <w:pStyle w:val="FSHRub1"/>
    </w:pPr>
    <w:r w:rsidRPr="00B21AD0">
      <w:t>Motion till riksdagen</w:t>
    </w:r>
    <w:r w:rsidRPr="00B21AD0">
      <w:br/>
    </w:r>
    <w:r w:rsidRPr="00B21AD0">
      <w:fldChar w:fldCharType="begin" w:fldLock="1"/>
    </w:r>
    <w:r w:rsidRPr="00B21AD0">
      <w:instrText xml:space="preserve"> DOCPROPERTY "YearUser" *\charformat </w:instrText>
    </w:r>
    <w:r w:rsidRPr="00B21AD0">
      <w:fldChar w:fldCharType="separate"/>
    </w:r>
    <w:r w:rsidR="00BF678D" w:rsidRPr="00B21AD0">
      <w:t>2005/06</w:t>
    </w:r>
    <w:r w:rsidRPr="00B21AD0">
      <w:fldChar w:fldCharType="end"/>
    </w:r>
    <w:r w:rsidRPr="00B21AD0">
      <w:t>:</w:t>
    </w:r>
    <w:r w:rsidRPr="00B21AD0">
      <w:fldChar w:fldCharType="begin" w:fldLock="1"/>
    </w:r>
    <w:r w:rsidRPr="00B21AD0">
      <w:instrText xml:space="preserve"> DOCPROPERTY "Motionsnummer" *\charformat </w:instrText>
    </w:r>
    <w:r w:rsidRPr="00B21AD0">
      <w:fldChar w:fldCharType="separate"/>
    </w:r>
    <w:r w:rsidR="00BF678D" w:rsidRPr="00B21AD0">
      <w:t>Ub581</w:t>
    </w:r>
    <w:r w:rsidRPr="00B21AD0">
      <w:fldChar w:fldCharType="end"/>
    </w:r>
  </w:p>
  <w:p w:rsidR="00EB6BA7" w:rsidRPr="00B21AD0" w:rsidRDefault="00EB6BA7">
    <w:pPr>
      <w:pStyle w:val="FSHNormalS5"/>
    </w:pPr>
    <w:r w:rsidRPr="00B21AD0">
      <w:fldChar w:fldCharType="begin" w:fldLock="1"/>
    </w:r>
    <w:r w:rsidRPr="00B21AD0">
      <w:instrText xml:space="preserve"> DOCPROPERTY "MotionarText" *\charformat </w:instrText>
    </w:r>
    <w:r w:rsidRPr="00B21AD0">
      <w:fldChar w:fldCharType="separate"/>
    </w:r>
    <w:r w:rsidR="00BF678D" w:rsidRPr="00B21AD0">
      <w:t>av Peter Pedersen (v)</w:t>
    </w:r>
    <w:r w:rsidRPr="00B21AD0">
      <w:fldChar w:fldCharType="end"/>
    </w:r>
    <w:r w:rsidRPr="00B21AD0">
      <w:br/>
    </w:r>
    <w:r w:rsidRPr="00B21AD0">
      <w:fldChar w:fldCharType="begin" w:fldLock="1"/>
    </w:r>
    <w:r w:rsidRPr="00B21AD0">
      <w:instrText xml:space="preserve"> DOCPROPERTY "SvarFrasKort" *\charformat </w:instrText>
    </w:r>
    <w:r w:rsidRPr="00B21AD0">
      <w:fldChar w:fldCharType="end"/>
    </w:r>
  </w:p>
  <w:p w:rsidR="00EB6BA7" w:rsidRPr="00B21AD0" w:rsidRDefault="00EB6BA7">
    <w:pPr>
      <w:pStyle w:val="FSHTitel"/>
    </w:pPr>
    <w:r w:rsidRPr="00B21AD0">
      <w:fldChar w:fldCharType="begin" w:fldLock="1"/>
    </w:r>
    <w:r w:rsidRPr="00B21AD0">
      <w:instrText xml:space="preserve"> DOCPROPERTY</w:instrText>
    </w:r>
    <w:r w:rsidRPr="00B21AD0">
      <w:rPr>
        <w:sz w:val="18"/>
      </w:rPr>
      <w:instrText xml:space="preserve"> "RubrikSvar" *\charformat </w:instrText>
    </w:r>
    <w:r w:rsidRPr="00B21AD0">
      <w:fldChar w:fldCharType="separate"/>
    </w:r>
    <w:r w:rsidR="00BF678D" w:rsidRPr="00B21AD0">
      <w:t>Studiemedel</w:t>
    </w:r>
    <w:r w:rsidRPr="00B21AD0">
      <w:fldChar w:fldCharType="end"/>
    </w:r>
  </w:p>
  <w:p w:rsidR="00EB6BA7" w:rsidRPr="00B21AD0" w:rsidRDefault="00EB6BA7" w:rsidP="00EB6BA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EFC0AF1"/>
    <w:multiLevelType w:val="hybridMultilevel"/>
    <w:tmpl w:val="F84E890A"/>
    <w:lvl w:ilvl="0" w:tplc="0E76445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4541197">
    <w:abstractNumId w:val="13"/>
  </w:num>
  <w:num w:numId="2" w16cid:durableId="1104114789">
    <w:abstractNumId w:val="10"/>
  </w:num>
  <w:num w:numId="3" w16cid:durableId="569072853">
    <w:abstractNumId w:val="11"/>
  </w:num>
  <w:num w:numId="4" w16cid:durableId="260114392">
    <w:abstractNumId w:val="12"/>
  </w:num>
  <w:num w:numId="5" w16cid:durableId="714935774">
    <w:abstractNumId w:val="8"/>
  </w:num>
  <w:num w:numId="6" w16cid:durableId="544216995">
    <w:abstractNumId w:val="3"/>
  </w:num>
  <w:num w:numId="7" w16cid:durableId="2080979696">
    <w:abstractNumId w:val="2"/>
  </w:num>
  <w:num w:numId="8" w16cid:durableId="1453744637">
    <w:abstractNumId w:val="1"/>
  </w:num>
  <w:num w:numId="9" w16cid:durableId="1952935510">
    <w:abstractNumId w:val="0"/>
  </w:num>
  <w:num w:numId="10" w16cid:durableId="583488934">
    <w:abstractNumId w:val="9"/>
  </w:num>
  <w:num w:numId="11" w16cid:durableId="447894802">
    <w:abstractNumId w:val="7"/>
  </w:num>
  <w:num w:numId="12" w16cid:durableId="1648974580">
    <w:abstractNumId w:val="6"/>
  </w:num>
  <w:num w:numId="13" w16cid:durableId="237835512">
    <w:abstractNumId w:val="5"/>
  </w:num>
  <w:num w:numId="14" w16cid:durableId="471099488">
    <w:abstractNumId w:val="4"/>
  </w:num>
  <w:num w:numId="15" w16cid:durableId="27146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D9410F"/>
    <w:rsid w:val="0004381F"/>
    <w:rsid w:val="00064BC3"/>
    <w:rsid w:val="00066775"/>
    <w:rsid w:val="00072FB9"/>
    <w:rsid w:val="00100531"/>
    <w:rsid w:val="00201DFB"/>
    <w:rsid w:val="00204A63"/>
    <w:rsid w:val="00212FF1"/>
    <w:rsid w:val="00230193"/>
    <w:rsid w:val="0025068A"/>
    <w:rsid w:val="002818D3"/>
    <w:rsid w:val="002D11A8"/>
    <w:rsid w:val="003E0F87"/>
    <w:rsid w:val="00445271"/>
    <w:rsid w:val="004A0504"/>
    <w:rsid w:val="004E38D9"/>
    <w:rsid w:val="005B145B"/>
    <w:rsid w:val="00652755"/>
    <w:rsid w:val="00740D6D"/>
    <w:rsid w:val="00794149"/>
    <w:rsid w:val="007B67A7"/>
    <w:rsid w:val="007C6092"/>
    <w:rsid w:val="008A7647"/>
    <w:rsid w:val="00A053C6"/>
    <w:rsid w:val="00A602E1"/>
    <w:rsid w:val="00B13BF0"/>
    <w:rsid w:val="00B21AD0"/>
    <w:rsid w:val="00BF678D"/>
    <w:rsid w:val="00C1285C"/>
    <w:rsid w:val="00C27B7D"/>
    <w:rsid w:val="00CF7A43"/>
    <w:rsid w:val="00D1174F"/>
    <w:rsid w:val="00D9410F"/>
    <w:rsid w:val="00DC6C70"/>
    <w:rsid w:val="00E22893"/>
    <w:rsid w:val="00E360DE"/>
    <w:rsid w:val="00E75D28"/>
    <w:rsid w:val="00E84F25"/>
    <w:rsid w:val="00EB6BA7"/>
    <w:rsid w:val="00F7392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01319F-2526-4E8C-89B4-C3B73821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73922"/>
    <w:rPr>
      <w:rFonts w:ascii="Tahoma" w:hAnsi="Tahoma" w:cs="Tahoma"/>
      <w:sz w:val="16"/>
      <w:szCs w:val="16"/>
    </w:rPr>
  </w:style>
  <w:style w:type="paragraph" w:customStyle="1" w:styleId="Hemstlrubrik">
    <w:name w:val="Hemstl_rubrik"/>
    <w:basedOn w:val="Rubrik1"/>
    <w:next w:val="Normal"/>
    <w:rsid w:val="00EB6BA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73922"/>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381</Words>
  <Characters>2144</Characters>
  <Application>Microsoft Office Word</Application>
  <DocSecurity>4</DocSecurity>
  <Lines>39</Lines>
  <Paragraphs>9</Paragraphs>
  <ScaleCrop>false</ScaleCrop>
  <HeadingPairs>
    <vt:vector size="2" baseType="variant">
      <vt:variant>
        <vt:lpstr>Rubrik</vt:lpstr>
      </vt:variant>
      <vt:variant>
        <vt:i4>1</vt:i4>
      </vt:variant>
    </vt:vector>
  </HeadingPairs>
  <TitlesOfParts>
    <vt:vector size="1" baseType="lpstr">
      <vt:lpstr>Ub581</vt:lpstr>
    </vt:vector>
  </TitlesOfParts>
  <Company>Riksdagen</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Ub581</dc:title>
  <dc:subject>Ub581</dc:subject>
  <dc:creator>Riksdagen</dc:creator>
  <cp:keywords>Riksdagen</cp:keywords>
  <dc:description/>
  <cp:lastModifiedBy>Lars Brink</cp:lastModifiedBy>
  <cp:revision>2</cp:revision>
  <cp:lastPrinted>2006-01-17T14:21:00Z</cp:lastPrinted>
  <dcterms:created xsi:type="dcterms:W3CDTF">2025-12-16T22:11:00Z</dcterms:created>
  <dcterms:modified xsi:type="dcterms:W3CDTF">2025-12-16T22:11:00Z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mot2000_418_2005-10-11</vt:lpwstr>
  </property>
  <property fmtid="{D5CDD505-2E9C-101B-9397-08002B2CF9AE}" pid="4" name="dokumenttyp">
    <vt:lpwstr>motion</vt:lpwstr>
  </property>
  <property fmtid="{D5CDD505-2E9C-101B-9397-08002B2CF9AE}" pid="5" name="Sekr">
    <vt:lpwstr>df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Studiemedel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Pedersen (v)</vt:lpwstr>
  </property>
  <property fmtid="{D5CDD505-2E9C-101B-9397-08002B2CF9AE}" pid="26" name="MotionarLista">
    <vt:lpwstr>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Ub581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20052006000000000118000005430069</vt:lpwstr>
  </property>
  <property fmtid="{D5CDD505-2E9C-101B-9397-08002B2CF9AE}" pid="47" name="datum">
    <vt:lpwstr>051005</vt:lpwstr>
  </property>
  <property fmtid="{D5CDD505-2E9C-101B-9397-08002B2CF9AE}" pid="48" name="avsändar-e-post">
    <vt:lpwstr>dina.fraggidou@riksdagen.se</vt:lpwstr>
  </property>
  <property fmtid="{D5CDD505-2E9C-101B-9397-08002B2CF9AE}" pid="49" name="id">
    <vt:lpwstr>20052006000000000118000005430069</vt:lpwstr>
  </property>
  <property fmtid="{D5CDD505-2E9C-101B-9397-08002B2CF9AE}" pid="50" name="nummer">
    <vt:lpwstr>581</vt:lpwstr>
  </property>
  <property fmtid="{D5CDD505-2E9C-101B-9397-08002B2CF9AE}" pid="51" name="utskottsbeteckning">
    <vt:lpwstr>Ub</vt:lpwstr>
  </property>
</Properties>
</file>