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89CAE625A064716A784F8D920FA9795"/>
        </w:placeholder>
        <w:text/>
      </w:sdtPr>
      <w:sdtEndPr/>
      <w:sdtContent>
        <w:p w:rsidRPr="009B062B" w:rsidR="00AF30DD" w:rsidP="00DA28CE" w:rsidRDefault="00AF30DD" w14:paraId="213AC7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8b7062-d091-4019-b74b-c74a3cb40389"/>
        <w:id w:val="1795103578"/>
        <w:lock w:val="sdtLocked"/>
      </w:sdtPr>
      <w:sdtEndPr/>
      <w:sdtContent>
        <w:p w:rsidR="00137AC9" w:rsidRDefault="005E3444" w14:paraId="213AC7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fysisk aktivitet och idrott på fritidshemmen bör öka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07D9B683E74116827BD20FE426777D"/>
        </w:placeholder>
        <w:text/>
      </w:sdtPr>
      <w:sdtEndPr/>
      <w:sdtContent>
        <w:p w:rsidRPr="009B062B" w:rsidR="006D79C9" w:rsidP="00333E95" w:rsidRDefault="006D79C9" w14:paraId="213AC76F" w14:textId="77777777">
          <w:pPr>
            <w:pStyle w:val="Rubrik1"/>
          </w:pPr>
          <w:r>
            <w:t>Motivering</w:t>
          </w:r>
        </w:p>
      </w:sdtContent>
    </w:sdt>
    <w:p w:rsidRPr="00CA77B3" w:rsidR="00CA77B3" w:rsidP="00081D13" w:rsidRDefault="00CA77B3" w14:paraId="213AC770" w14:textId="24E74048">
      <w:pPr>
        <w:pStyle w:val="Normalutanindragellerluft"/>
      </w:pPr>
      <w:r w:rsidRPr="00CA77B3">
        <w:t xml:space="preserve">Forskning visar att fysisk aktivitet leder till att elever presterar bättre i alla ämnen. Fritidshemmens möjligheter till mer fysisk aktivitet och idrott bör därför stärkas. </w:t>
      </w:r>
    </w:p>
    <w:p w:rsidRPr="00616F52" w:rsidR="00CA77B3" w:rsidP="00081D13" w:rsidRDefault="00CA77B3" w14:paraId="213AC771" w14:textId="291357F4">
      <w:r w:rsidRPr="00616F52">
        <w:t xml:space="preserve">Idrotts- och </w:t>
      </w:r>
      <w:proofErr w:type="spellStart"/>
      <w:r w:rsidRPr="00616F52">
        <w:t>fritidspolitik</w:t>
      </w:r>
      <w:proofErr w:type="spellEnd"/>
      <w:r w:rsidRPr="00616F52">
        <w:t xml:space="preserve"> ska utformas så att den når alla barn och ungdomar. Vi vet att ca 400</w:t>
      </w:r>
      <w:r w:rsidR="0099737F">
        <w:t> </w:t>
      </w:r>
      <w:r w:rsidRPr="00616F52">
        <w:t>000 barn och ungdomar finns inom fritidsverksamheterna, och vi vet också att inte alla barn och ungdomar har en tradition eller en naturlig koppling till förenings</w:t>
      </w:r>
      <w:r w:rsidR="00081D13">
        <w:softHyphen/>
      </w:r>
      <w:r w:rsidRPr="00616F52">
        <w:t>livet, ett föreningsliv som faktiskt är ganska unikt för Sverige. Fritidshem är därför en väldigt bra arena för att idrotten ska kunna nå en stor bredd av barn och ungdomar.</w:t>
      </w:r>
    </w:p>
    <w:p w:rsidRPr="00616F52" w:rsidR="00CA77B3" w:rsidP="00081D13" w:rsidRDefault="00CA77B3" w14:paraId="213AC772" w14:textId="662204CE">
      <w:r w:rsidRPr="00616F52">
        <w:t>Möjligheterna till ökad samverkan mellan fritidshemmen och idrottsföreningarna är stora</w:t>
      </w:r>
      <w:r w:rsidR="0099737F">
        <w:t>. E</w:t>
      </w:r>
      <w:r w:rsidRPr="00616F52">
        <w:t xml:space="preserve">xempelvis skulle Svenska </w:t>
      </w:r>
      <w:r w:rsidR="0099737F">
        <w:t>Skol</w:t>
      </w:r>
      <w:r w:rsidRPr="00616F52">
        <w:t>idrottsförbundet med sina 1</w:t>
      </w:r>
      <w:r w:rsidR="0099737F">
        <w:t> </w:t>
      </w:r>
      <w:r w:rsidRPr="00616F52">
        <w:t xml:space="preserve">300 föreningar runt </w:t>
      </w:r>
      <w:bookmarkStart w:name="_GoBack" w:id="1"/>
      <w:bookmarkEnd w:id="1"/>
      <w:r w:rsidRPr="00616F52">
        <w:t xml:space="preserve">om i landet kunna vara en viktig samverkanspartner för fritidshemmen. Svenska </w:t>
      </w:r>
      <w:r w:rsidRPr="00616F52" w:rsidR="0099737F">
        <w:t>Skol</w:t>
      </w:r>
      <w:r w:rsidR="00081D13">
        <w:softHyphen/>
      </w:r>
      <w:r w:rsidRPr="00616F52" w:rsidR="0099737F">
        <w:t xml:space="preserve">idrottsförbundet </w:t>
      </w:r>
      <w:r w:rsidRPr="00616F52">
        <w:t xml:space="preserve">bör därför ges i uppdrag att utforma ett projekt där idrotten blir en ännu tydligare del av fritidshemmens verksamhet.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48179BE0D44FE1A20FC4AE92DDA934"/>
        </w:placeholder>
      </w:sdtPr>
      <w:sdtEndPr>
        <w:rPr>
          <w:i w:val="0"/>
          <w:noProof w:val="0"/>
        </w:rPr>
      </w:sdtEndPr>
      <w:sdtContent>
        <w:p w:rsidR="009A4E03" w:rsidP="009A4E03" w:rsidRDefault="009A4E03" w14:paraId="213AC775" w14:textId="77777777"/>
        <w:p w:rsidRPr="008E0FE2" w:rsidR="004801AC" w:rsidP="009A4E03" w:rsidRDefault="00081D13" w14:paraId="213AC7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61C4F" w:rsidRDefault="00561C4F" w14:paraId="213AC77A" w14:textId="77777777"/>
    <w:sectPr w:rsidR="00561C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C77C" w14:textId="77777777" w:rsidR="00CA77B3" w:rsidRDefault="00CA77B3" w:rsidP="000C1CAD">
      <w:pPr>
        <w:spacing w:line="240" w:lineRule="auto"/>
      </w:pPr>
      <w:r>
        <w:separator/>
      </w:r>
    </w:p>
  </w:endnote>
  <w:endnote w:type="continuationSeparator" w:id="0">
    <w:p w14:paraId="213AC77D" w14:textId="77777777" w:rsidR="00CA77B3" w:rsidRDefault="00CA77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C7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C7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4E0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C78B" w14:textId="77777777" w:rsidR="00262EA3" w:rsidRPr="009A4E03" w:rsidRDefault="00262EA3" w:rsidP="009A4E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C77A" w14:textId="77777777" w:rsidR="00CA77B3" w:rsidRDefault="00CA77B3" w:rsidP="000C1CAD">
      <w:pPr>
        <w:spacing w:line="240" w:lineRule="auto"/>
      </w:pPr>
      <w:r>
        <w:separator/>
      </w:r>
    </w:p>
  </w:footnote>
  <w:footnote w:type="continuationSeparator" w:id="0">
    <w:p w14:paraId="213AC77B" w14:textId="77777777" w:rsidR="00CA77B3" w:rsidRDefault="00CA77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3AC7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3AC78D" wp14:anchorId="213AC7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1D13" w14:paraId="213AC7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C9033C0AFF439EA6C95C14C824BE6C"/>
                              </w:placeholder>
                              <w:text/>
                            </w:sdtPr>
                            <w:sdtEndPr/>
                            <w:sdtContent>
                              <w:r w:rsidR="00CA77B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947C8402C241C1BA12A60E41E989CA"/>
                              </w:placeholder>
                              <w:text/>
                            </w:sdtPr>
                            <w:sdtEndPr/>
                            <w:sdtContent>
                              <w:r w:rsidR="00BC7831">
                                <w:t>1885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3AC7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1D13" w14:paraId="213AC7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C9033C0AFF439EA6C95C14C824BE6C"/>
                        </w:placeholder>
                        <w:text/>
                      </w:sdtPr>
                      <w:sdtEndPr/>
                      <w:sdtContent>
                        <w:r w:rsidR="00CA77B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947C8402C241C1BA12A60E41E989CA"/>
                        </w:placeholder>
                        <w:text/>
                      </w:sdtPr>
                      <w:sdtEndPr/>
                      <w:sdtContent>
                        <w:r w:rsidR="00BC7831">
                          <w:t>1885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3AC7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3AC780" w14:textId="77777777">
    <w:pPr>
      <w:jc w:val="right"/>
    </w:pPr>
  </w:p>
  <w:p w:rsidR="00262EA3" w:rsidP="00776B74" w:rsidRDefault="00262EA3" w14:paraId="213AC7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81D13" w14:paraId="213AC7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3AC78F" wp14:anchorId="213AC7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1D13" w14:paraId="213AC7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77B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7831">
          <w:t>1885</w:t>
        </w:r>
      </w:sdtContent>
    </w:sdt>
  </w:p>
  <w:p w:rsidRPr="008227B3" w:rsidR="00262EA3" w:rsidP="008227B3" w:rsidRDefault="00081D13" w14:paraId="213AC7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1D13" w14:paraId="213AC7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:2050</w:t>
        </w:r>
      </w:sdtContent>
    </w:sdt>
  </w:p>
  <w:p w:rsidR="00262EA3" w:rsidP="00E03A3D" w:rsidRDefault="00081D13" w14:paraId="213AC7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A77B3" w14:paraId="213AC789" w14:textId="77777777">
        <w:pPr>
          <w:pStyle w:val="FSHRub2"/>
        </w:pPr>
        <w:r>
          <w:t>Ökad fysisk aktivitet och idrott på fritidshem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3AC7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A77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D13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AC9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DA0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C4F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444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F52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3E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8E0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37F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E03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831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7B3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3AC76C"/>
  <w15:chartTrackingRefBased/>
  <w15:docId w15:val="{51F593F2-39E2-4592-9C5A-BDED4F05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9CAE625A064716A784F8D920FA9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5CF8F-D092-4094-842E-A4F82C00F635}"/>
      </w:docPartPr>
      <w:docPartBody>
        <w:p w:rsidR="00437D85" w:rsidRDefault="00437D85">
          <w:pPr>
            <w:pStyle w:val="889CAE625A064716A784F8D920FA97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07D9B683E74116827BD20FE4267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8979E-2050-49EA-91A6-32251D892F83}"/>
      </w:docPartPr>
      <w:docPartBody>
        <w:p w:rsidR="00437D85" w:rsidRDefault="00437D85">
          <w:pPr>
            <w:pStyle w:val="3F07D9B683E74116827BD20FE42677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C9033C0AFF439EA6C95C14C824B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5C0FA-0D63-4609-837E-0283269138C6}"/>
      </w:docPartPr>
      <w:docPartBody>
        <w:p w:rsidR="00437D85" w:rsidRDefault="00437D85">
          <w:pPr>
            <w:pStyle w:val="42C9033C0AFF439EA6C95C14C824BE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47C8402C241C1BA12A60E41E98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36952-3CD0-4D7B-934D-6D5539AED6E6}"/>
      </w:docPartPr>
      <w:docPartBody>
        <w:p w:rsidR="00437D85" w:rsidRDefault="00437D85">
          <w:pPr>
            <w:pStyle w:val="B4947C8402C241C1BA12A60E41E989CA"/>
          </w:pPr>
          <w:r>
            <w:t xml:space="preserve"> </w:t>
          </w:r>
        </w:p>
      </w:docPartBody>
    </w:docPart>
    <w:docPart>
      <w:docPartPr>
        <w:name w:val="7748179BE0D44FE1A20FC4AE92DDA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13140-BA43-49B0-87D1-13224406A095}"/>
      </w:docPartPr>
      <w:docPartBody>
        <w:p w:rsidR="00FC6C4B" w:rsidRDefault="00FC6C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85"/>
    <w:rsid w:val="00437D85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9CAE625A064716A784F8D920FA9795">
    <w:name w:val="889CAE625A064716A784F8D920FA9795"/>
  </w:style>
  <w:style w:type="paragraph" w:customStyle="1" w:styleId="72892E4923924E288B701320D7A24158">
    <w:name w:val="72892E4923924E288B701320D7A241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CB29AC9A774053BAAB0C4C9D646389">
    <w:name w:val="2BCB29AC9A774053BAAB0C4C9D646389"/>
  </w:style>
  <w:style w:type="paragraph" w:customStyle="1" w:styleId="3F07D9B683E74116827BD20FE426777D">
    <w:name w:val="3F07D9B683E74116827BD20FE426777D"/>
  </w:style>
  <w:style w:type="paragraph" w:customStyle="1" w:styleId="4A238D78E5324A7E81DE5132550BF6A7">
    <w:name w:val="4A238D78E5324A7E81DE5132550BF6A7"/>
  </w:style>
  <w:style w:type="paragraph" w:customStyle="1" w:styleId="EFA5B58E5A2644E48E759C039938752C">
    <w:name w:val="EFA5B58E5A2644E48E759C039938752C"/>
  </w:style>
  <w:style w:type="paragraph" w:customStyle="1" w:styleId="42C9033C0AFF439EA6C95C14C824BE6C">
    <w:name w:val="42C9033C0AFF439EA6C95C14C824BE6C"/>
  </w:style>
  <w:style w:type="paragraph" w:customStyle="1" w:styleId="B4947C8402C241C1BA12A60E41E989CA">
    <w:name w:val="B4947C8402C241C1BA12A60E41E98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AD2E1-C876-4999-A8B6-17AFB5D2975A}"/>
</file>

<file path=customXml/itemProps2.xml><?xml version="1.0" encoding="utf-8"?>
<ds:datastoreItem xmlns:ds="http://schemas.openxmlformats.org/officeDocument/2006/customXml" ds:itemID="{D4F129A7-F06B-4ABF-9353-C95C4A6654AC}"/>
</file>

<file path=customXml/itemProps3.xml><?xml version="1.0" encoding="utf-8"?>
<ds:datastoreItem xmlns:ds="http://schemas.openxmlformats.org/officeDocument/2006/customXml" ds:itemID="{F2B5D511-13FC-4671-89C8-9B19836C8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