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511" w:rsidRPr="002E7B15" w:rsidRDefault="00931511" w:rsidP="00B4259C">
      <w:pPr>
        <w:pStyle w:val="Hemstlrubrik"/>
      </w:pPr>
      <w:r w:rsidRPr="002E7B15">
        <w:t>Förslag till riksdagsbeslut</w:t>
      </w:r>
    </w:p>
    <w:p w:rsidR="00931511" w:rsidRPr="002E7B15" w:rsidRDefault="00931511">
      <w:pPr>
        <w:pStyle w:val="Hemstlatt"/>
      </w:pPr>
      <w:r w:rsidRPr="002E7B15">
        <w:t>Riksdagen tillkännager för regeringen som sin mening vad i motionen anförs om villkoren för föreningsverksamhet.</w:t>
      </w:r>
    </w:p>
    <w:p w:rsidR="00931511" w:rsidRPr="002E7B15" w:rsidRDefault="00931511">
      <w:pPr>
        <w:pStyle w:val="Rubrik1"/>
      </w:pPr>
      <w:r w:rsidRPr="002E7B15">
        <w:t>Motivering</w:t>
      </w:r>
    </w:p>
    <w:p w:rsidR="00931511" w:rsidRPr="002E7B15" w:rsidRDefault="00B4259C">
      <w:r w:rsidRPr="002E7B15">
        <w:t>Staten stöd</w:t>
      </w:r>
      <w:r w:rsidR="00931511" w:rsidRPr="002E7B15">
        <w:t>er sedan lång tid tillbaka barn- och ungdomsverksamhet i för</w:t>
      </w:r>
      <w:r w:rsidR="00931511" w:rsidRPr="002E7B15">
        <w:t>e</w:t>
      </w:r>
      <w:r w:rsidR="00931511" w:rsidRPr="002E7B15">
        <w:t>ningar på många olika sätt, främst i syfte att stärka demokratin. Man vill oc</w:t>
      </w:r>
      <w:r w:rsidR="00931511" w:rsidRPr="002E7B15">
        <w:t>k</w:t>
      </w:r>
      <w:r w:rsidR="00931511" w:rsidRPr="002E7B15">
        <w:t>så motverka drogmissbruk, stimulera intresset för natur och miljö eller öka ungdomars fysiska aktiviteter och därmed förbättra folkhälsan, för att ta några exempel. Stöden fördelas via Ungdomsstyrelsen, Riksidrottsförbundet, Svenska Spel eller andra centrala organ.</w:t>
      </w:r>
    </w:p>
    <w:p w:rsidR="00931511" w:rsidRPr="002E7B15" w:rsidRDefault="00931511">
      <w:pPr>
        <w:pStyle w:val="Normaltindrag"/>
      </w:pPr>
      <w:r w:rsidRPr="002E7B15">
        <w:t>Stödet till ungdomsverksamheten varierar kraftigt beroende på verksamh</w:t>
      </w:r>
      <w:r w:rsidRPr="002E7B15">
        <w:t>e</w:t>
      </w:r>
      <w:r w:rsidRPr="002E7B15">
        <w:t>tens art. Många upplever att idrotten är särskilt gynnad, eftersom stödet till idrottsverksamheten är betydligt högre än till annan idéburen barn- och un</w:t>
      </w:r>
      <w:r w:rsidRPr="002E7B15">
        <w:t>g</w:t>
      </w:r>
      <w:r w:rsidRPr="002E7B15">
        <w:t>domsverksamhet. Det är viktigt att poängtera att de folkhälsopolitiska aspe</w:t>
      </w:r>
      <w:r w:rsidRPr="002E7B15">
        <w:t>k</w:t>
      </w:r>
      <w:r w:rsidRPr="002E7B15">
        <w:t>terna på statens stöd till idrotten motiverar vissa skillnader i stödet. Under senare år har man kunnat se en oroande negativ trend när det gäller ungas fysiska status. Medelvikten ökar, kondition och styrka försämras, vilket inte bara påverkar hälsan, utan också skolresultaten. Trots det är det viktigt att också andra föreningar får rimligt stöd till sin barn- och ungdomsverksamhet. Därför borde en översyn göras av de ekonomiska villkoren för olika typer av före</w:t>
      </w:r>
      <w:r w:rsidR="00B4259C" w:rsidRPr="002E7B15">
        <w:t>ningar, utan att samhällets stö</w:t>
      </w:r>
      <w:r w:rsidRPr="002E7B15">
        <w:t xml:space="preserve">d till idrotten försämras. </w:t>
      </w:r>
    </w:p>
    <w:p w:rsidR="00931511" w:rsidRPr="002E7B15" w:rsidRDefault="00931511">
      <w:pPr>
        <w:pStyle w:val="Normaltindrag"/>
        <w:rPr>
          <w:szCs w:val="24"/>
        </w:rPr>
      </w:pPr>
      <w:r w:rsidRPr="002E7B15">
        <w:rPr>
          <w:szCs w:val="24"/>
        </w:rPr>
        <w:t>Det upplevs också orättvist att idrottsorganisationer har speciella skattere</w:t>
      </w:r>
      <w:r w:rsidRPr="002E7B15">
        <w:rPr>
          <w:szCs w:val="24"/>
        </w:rPr>
        <w:t>g</w:t>
      </w:r>
      <w:r w:rsidRPr="002E7B15">
        <w:rPr>
          <w:szCs w:val="24"/>
        </w:rPr>
        <w:t>ler som inte gäller för annan ungdomsverksamhet. Det statliga regelverket för sociala avgifter, moms, anställningsstöd etc. är grundförutsättningar som ska vara lika oavsett förening. Skattereglerna är nu föremål för en statlig utre</w:t>
      </w:r>
      <w:r w:rsidRPr="002E7B15">
        <w:rPr>
          <w:szCs w:val="24"/>
        </w:rPr>
        <w:t>d</w:t>
      </w:r>
      <w:r w:rsidRPr="002E7B15">
        <w:rPr>
          <w:szCs w:val="24"/>
        </w:rPr>
        <w:t>ning, varför man förhoppningsvis kan se fram emot en likvärdig behandling av verksamheterna i detta hänseende.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259C" w:rsidRPr="002E7B15">
        <w:tblPrEx>
          <w:tblCellMar>
            <w:top w:w="0" w:type="dxa"/>
            <w:bottom w:w="0" w:type="dxa"/>
          </w:tblCellMar>
        </w:tblPrEx>
        <w:trPr>
          <w:cantSplit/>
        </w:trPr>
        <w:tc>
          <w:tcPr>
            <w:tcW w:w="3046" w:type="dxa"/>
          </w:tcPr>
          <w:p w:rsidR="00B4259C" w:rsidRPr="002E7B15" w:rsidRDefault="00B4259C" w:rsidP="00B4259C">
            <w:pPr>
              <w:pStyle w:val="UnderskriftDatum"/>
              <w:spacing w:before="0"/>
            </w:pPr>
            <w:r w:rsidRPr="002E7B15">
              <w:lastRenderedPageBreak/>
              <w:t>Stockholm den 4 oktober 2005</w:t>
            </w:r>
          </w:p>
        </w:tc>
        <w:tc>
          <w:tcPr>
            <w:tcW w:w="3047" w:type="dxa"/>
          </w:tcPr>
          <w:p w:rsidR="00B4259C" w:rsidRPr="002E7B15" w:rsidRDefault="00B4259C" w:rsidP="00B4259C">
            <w:pPr>
              <w:pStyle w:val="Underskrifter"/>
            </w:pPr>
          </w:p>
        </w:tc>
      </w:tr>
      <w:tr w:rsidR="00B4259C" w:rsidRPr="002E7B15">
        <w:tblPrEx>
          <w:tblCellMar>
            <w:top w:w="0" w:type="dxa"/>
            <w:bottom w:w="0" w:type="dxa"/>
          </w:tblCellMar>
        </w:tblPrEx>
        <w:trPr>
          <w:cantSplit/>
        </w:trPr>
        <w:tc>
          <w:tcPr>
            <w:tcW w:w="3046" w:type="dxa"/>
          </w:tcPr>
          <w:p w:rsidR="00B4259C" w:rsidRPr="002E7B15" w:rsidRDefault="00B4259C" w:rsidP="00B4259C">
            <w:pPr>
              <w:pStyle w:val="Underskrifter"/>
            </w:pPr>
            <w:r w:rsidRPr="002E7B15">
              <w:t>Lars Lilja (s)</w:t>
            </w:r>
          </w:p>
        </w:tc>
        <w:tc>
          <w:tcPr>
            <w:tcW w:w="3047" w:type="dxa"/>
          </w:tcPr>
          <w:p w:rsidR="00B4259C" w:rsidRPr="002E7B15" w:rsidRDefault="00B4259C" w:rsidP="00B4259C">
            <w:pPr>
              <w:pStyle w:val="Underskrifter"/>
            </w:pPr>
            <w:r w:rsidRPr="002E7B15">
              <w:t>Carin Lundberg (s)</w:t>
            </w:r>
          </w:p>
        </w:tc>
      </w:tr>
    </w:tbl>
    <w:p w:rsidR="00931511" w:rsidRPr="002E7B15" w:rsidRDefault="00931511" w:rsidP="00B4259C">
      <w:pPr>
        <w:pStyle w:val="Normaltindrag"/>
      </w:pPr>
    </w:p>
    <w:sectPr w:rsidR="00931511" w:rsidRPr="002E7B15" w:rsidSect="00B425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121" w:rsidRPr="002E7B15" w:rsidRDefault="00403121">
      <w:r w:rsidRPr="002E7B15">
        <w:separator/>
      </w:r>
    </w:p>
  </w:endnote>
  <w:endnote w:type="continuationSeparator" w:id="0">
    <w:p w:rsidR="00403121" w:rsidRPr="002E7B15" w:rsidRDefault="00403121">
      <w:r w:rsidRPr="002E7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511" w:rsidRPr="002E7B15" w:rsidRDefault="002E7B15" w:rsidP="00B4259C">
    <w:pPr>
      <w:pStyle w:val="Sidfot"/>
    </w:pPr>
    <w:r w:rsidRPr="002E7B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569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59C" w:rsidRDefault="00B425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59C" w:rsidRDefault="00B425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511" w:rsidRPr="002E7B15" w:rsidRDefault="002E7B15" w:rsidP="00B4259C">
    <w:pPr>
      <w:pStyle w:val="Sidfot"/>
    </w:pPr>
    <w:r w:rsidRPr="002E7B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057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59C" w:rsidRDefault="00B42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59C" w:rsidRDefault="00B42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511" w:rsidRPr="002E7B15" w:rsidRDefault="002E7B15" w:rsidP="00B4259C">
    <w:pPr>
      <w:pStyle w:val="Sidfot"/>
    </w:pPr>
    <w:r w:rsidRPr="002E7B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388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59C" w:rsidRDefault="00B42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59C" w:rsidRDefault="00B42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121" w:rsidRPr="002E7B15" w:rsidRDefault="00403121">
      <w:r w:rsidRPr="002E7B15">
        <w:separator/>
      </w:r>
    </w:p>
  </w:footnote>
  <w:footnote w:type="continuationSeparator" w:id="0">
    <w:p w:rsidR="00403121" w:rsidRPr="002E7B15" w:rsidRDefault="00403121">
      <w:r w:rsidRPr="002E7B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511" w:rsidRPr="002E7B15" w:rsidRDefault="002E7B15" w:rsidP="00B4259C">
    <w:pPr>
      <w:pStyle w:val="Sidhuvud"/>
    </w:pPr>
    <w:r w:rsidRPr="002E7B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254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59C" w:rsidRDefault="00B425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59C" w:rsidRDefault="00B425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511" w:rsidRPr="002E7B15" w:rsidRDefault="002E7B15" w:rsidP="00B4259C">
    <w:pPr>
      <w:pStyle w:val="Sidhuvud"/>
    </w:pPr>
    <w:r w:rsidRPr="002E7B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347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59C" w:rsidRDefault="00B425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59C" w:rsidRDefault="00B425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59C" w:rsidRPr="002E7B15" w:rsidRDefault="00B4259C">
    <w:pPr>
      <w:pStyle w:val="FSHNormal"/>
      <w:tabs>
        <w:tab w:val="right" w:pos="5840"/>
      </w:tabs>
    </w:pPr>
    <w:r w:rsidRPr="002E7B15">
      <w:br/>
    </w:r>
    <w:r w:rsidRPr="002E7B15">
      <w:fldChar w:fldCharType="begin" w:fldLock="1"/>
    </w:r>
    <w:r w:rsidRPr="002E7B15">
      <w:instrText xml:space="preserve"> DOCPROPERTY</w:instrText>
    </w:r>
    <w:r w:rsidRPr="002E7B15">
      <w:rPr>
        <w:sz w:val="18"/>
      </w:rPr>
      <w:instrText xml:space="preserve"> "YearUser" *\charformat </w:instrText>
    </w:r>
    <w:r w:rsidRPr="002E7B15">
      <w:fldChar w:fldCharType="separate"/>
    </w:r>
    <w:r w:rsidRPr="002E7B15">
      <w:t>2005/06</w:t>
    </w:r>
    <w:r w:rsidRPr="002E7B15">
      <w:fldChar w:fldCharType="end"/>
    </w:r>
    <w:r w:rsidRPr="002E7B15">
      <w:t xml:space="preserve"> </w:t>
    </w:r>
    <w:r w:rsidRPr="002E7B15">
      <w:tab/>
      <w:t xml:space="preserve">mnr: </w:t>
    </w:r>
    <w:r w:rsidRPr="002E7B15">
      <w:fldChar w:fldCharType="begin" w:fldLock="1"/>
    </w:r>
    <w:r w:rsidRPr="002E7B15">
      <w:instrText xml:space="preserve"> DOCPROPERTY</w:instrText>
    </w:r>
    <w:r w:rsidRPr="002E7B15">
      <w:rPr>
        <w:sz w:val="18"/>
      </w:rPr>
      <w:instrText xml:space="preserve"> "Motionsnummer" *\charformat </w:instrText>
    </w:r>
    <w:r w:rsidRPr="002E7B15">
      <w:fldChar w:fldCharType="separate"/>
    </w:r>
    <w:r w:rsidRPr="002E7B15">
      <w:t>Sk517</w:t>
    </w:r>
    <w:r w:rsidRPr="002E7B15">
      <w:fldChar w:fldCharType="end"/>
    </w:r>
    <w:r w:rsidRPr="002E7B15">
      <w:br/>
    </w:r>
    <w:r w:rsidRPr="002E7B15">
      <w:fldChar w:fldCharType="begin" w:fldLock="1"/>
    </w:r>
    <w:r w:rsidRPr="002E7B15">
      <w:instrText xml:space="preserve"> DOCPROPERTY</w:instrText>
    </w:r>
    <w:r w:rsidRPr="002E7B15">
      <w:rPr>
        <w:sz w:val="18"/>
      </w:rPr>
      <w:instrText xml:space="preserve"> "Samling" *\charformat </w:instrText>
    </w:r>
    <w:r w:rsidRPr="002E7B15">
      <w:fldChar w:fldCharType="end"/>
    </w:r>
    <w:r w:rsidRPr="002E7B15">
      <w:tab/>
      <w:t xml:space="preserve">pnr: </w:t>
    </w:r>
    <w:r w:rsidRPr="002E7B15">
      <w:fldChar w:fldCharType="begin" w:fldLock="1"/>
    </w:r>
    <w:r w:rsidRPr="002E7B15">
      <w:instrText xml:space="preserve"> DOCPROPERTY</w:instrText>
    </w:r>
    <w:r w:rsidRPr="002E7B15">
      <w:rPr>
        <w:sz w:val="18"/>
      </w:rPr>
      <w:instrText xml:space="preserve"> "Partinummer" *\charformat </w:instrText>
    </w:r>
    <w:r w:rsidRPr="002E7B15">
      <w:fldChar w:fldCharType="separate"/>
    </w:r>
    <w:r w:rsidRPr="002E7B15">
      <w:t>s45203</w:t>
    </w:r>
    <w:r w:rsidRPr="002E7B15">
      <w:fldChar w:fldCharType="end"/>
    </w:r>
  </w:p>
  <w:p w:rsidR="00B4259C" w:rsidRPr="002E7B15" w:rsidRDefault="00B4259C">
    <w:pPr>
      <w:pStyle w:val="FSHRub1"/>
    </w:pPr>
    <w:r w:rsidRPr="002E7B15">
      <w:t>Motion till riksdagen</w:t>
    </w:r>
    <w:r w:rsidRPr="002E7B15">
      <w:br/>
    </w:r>
    <w:r w:rsidRPr="002E7B15">
      <w:fldChar w:fldCharType="begin" w:fldLock="1"/>
    </w:r>
    <w:r w:rsidRPr="002E7B15">
      <w:instrText xml:space="preserve"> DOCPROPERTY "YearUser" *\charformat </w:instrText>
    </w:r>
    <w:r w:rsidRPr="002E7B15">
      <w:fldChar w:fldCharType="separate"/>
    </w:r>
    <w:r w:rsidRPr="002E7B15">
      <w:t>2005/06</w:t>
    </w:r>
    <w:r w:rsidRPr="002E7B15">
      <w:fldChar w:fldCharType="end"/>
    </w:r>
    <w:r w:rsidRPr="002E7B15">
      <w:t>:</w:t>
    </w:r>
    <w:r w:rsidRPr="002E7B15">
      <w:fldChar w:fldCharType="begin" w:fldLock="1"/>
    </w:r>
    <w:r w:rsidRPr="002E7B15">
      <w:instrText xml:space="preserve"> DOCPROPERTY "Motionsnummer" *\charformat </w:instrText>
    </w:r>
    <w:r w:rsidRPr="002E7B15">
      <w:fldChar w:fldCharType="separate"/>
    </w:r>
    <w:r w:rsidRPr="002E7B15">
      <w:t>Sk517</w:t>
    </w:r>
    <w:r w:rsidRPr="002E7B15">
      <w:fldChar w:fldCharType="end"/>
    </w:r>
  </w:p>
  <w:p w:rsidR="00B4259C" w:rsidRPr="002E7B15" w:rsidRDefault="00B4259C">
    <w:pPr>
      <w:pStyle w:val="FSHNormalS5"/>
    </w:pPr>
    <w:r w:rsidRPr="002E7B15">
      <w:fldChar w:fldCharType="begin" w:fldLock="1"/>
    </w:r>
    <w:r w:rsidRPr="002E7B15">
      <w:instrText xml:space="preserve"> DOCPROPERTY "MotionarText" *\charformat </w:instrText>
    </w:r>
    <w:r w:rsidRPr="002E7B15">
      <w:fldChar w:fldCharType="separate"/>
    </w:r>
    <w:r w:rsidRPr="002E7B15">
      <w:t>av Lars Lilja och Carin Lundberg (s)</w:t>
    </w:r>
    <w:r w:rsidRPr="002E7B15">
      <w:fldChar w:fldCharType="end"/>
    </w:r>
    <w:r w:rsidRPr="002E7B15">
      <w:br/>
    </w:r>
    <w:r w:rsidRPr="002E7B15">
      <w:fldChar w:fldCharType="begin" w:fldLock="1"/>
    </w:r>
    <w:r w:rsidRPr="002E7B15">
      <w:instrText xml:space="preserve"> DOCPROPERTY "SvarFrasKort" *\charformat </w:instrText>
    </w:r>
    <w:r w:rsidRPr="002E7B15">
      <w:fldChar w:fldCharType="end"/>
    </w:r>
  </w:p>
  <w:p w:rsidR="00B4259C" w:rsidRPr="002E7B15" w:rsidRDefault="00B4259C">
    <w:pPr>
      <w:pStyle w:val="FSHTitel"/>
    </w:pPr>
    <w:r w:rsidRPr="002E7B15">
      <w:fldChar w:fldCharType="begin" w:fldLock="1"/>
    </w:r>
    <w:r w:rsidRPr="002E7B15">
      <w:instrText xml:space="preserve"> DOCPROPERTY</w:instrText>
    </w:r>
    <w:r w:rsidRPr="002E7B15">
      <w:rPr>
        <w:sz w:val="18"/>
      </w:rPr>
      <w:instrText xml:space="preserve"> "RubrikSvar" *\charformat </w:instrText>
    </w:r>
    <w:r w:rsidRPr="002E7B15">
      <w:fldChar w:fldCharType="separate"/>
    </w:r>
    <w:r w:rsidRPr="002E7B15">
      <w:t>Villkoren för föreningsverksamhet</w:t>
    </w:r>
    <w:r w:rsidRPr="002E7B15">
      <w:fldChar w:fldCharType="end"/>
    </w:r>
  </w:p>
  <w:p w:rsidR="00B4259C" w:rsidRPr="002E7B15" w:rsidRDefault="00B4259C" w:rsidP="00B425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77430D4"/>
    <w:lvl w:ilvl="0" w:tplc="D0062FE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6308689">
    <w:abstractNumId w:val="13"/>
  </w:num>
  <w:num w:numId="2" w16cid:durableId="237058964">
    <w:abstractNumId w:val="10"/>
  </w:num>
  <w:num w:numId="3" w16cid:durableId="1365785329">
    <w:abstractNumId w:val="11"/>
  </w:num>
  <w:num w:numId="4" w16cid:durableId="1851873547">
    <w:abstractNumId w:val="12"/>
  </w:num>
  <w:num w:numId="5" w16cid:durableId="867565985">
    <w:abstractNumId w:val="8"/>
  </w:num>
  <w:num w:numId="6" w16cid:durableId="578293133">
    <w:abstractNumId w:val="3"/>
  </w:num>
  <w:num w:numId="7" w16cid:durableId="194735558">
    <w:abstractNumId w:val="2"/>
  </w:num>
  <w:num w:numId="8" w16cid:durableId="599720391">
    <w:abstractNumId w:val="1"/>
  </w:num>
  <w:num w:numId="9" w16cid:durableId="1487892057">
    <w:abstractNumId w:val="0"/>
  </w:num>
  <w:num w:numId="10" w16cid:durableId="450512491">
    <w:abstractNumId w:val="9"/>
  </w:num>
  <w:num w:numId="11" w16cid:durableId="951402776">
    <w:abstractNumId w:val="7"/>
  </w:num>
  <w:num w:numId="12" w16cid:durableId="1997108775">
    <w:abstractNumId w:val="6"/>
  </w:num>
  <w:num w:numId="13" w16cid:durableId="2135369618">
    <w:abstractNumId w:val="5"/>
  </w:num>
  <w:num w:numId="14" w16cid:durableId="987369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931511"/>
    <w:rsid w:val="002E7B15"/>
    <w:rsid w:val="00403121"/>
    <w:rsid w:val="00790362"/>
    <w:rsid w:val="007F5599"/>
    <w:rsid w:val="00931511"/>
    <w:rsid w:val="00B4259C"/>
    <w:rsid w:val="00E15C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97E1E7-1A6B-4DA3-8FA6-BC016649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790362"/>
    <w:pPr>
      <w:spacing w:after="250"/>
    </w:pPr>
  </w:style>
  <w:style w:type="paragraph" w:customStyle="1" w:styleId="Hemstlatt">
    <w:name w:val="Hemstl_att"/>
    <w:aliases w:val="HemstPunkt,HemstPunktFlera,HemställansPunkt,Förslagstext"/>
    <w:basedOn w:val="Normal"/>
    <w:next w:val="Normal"/>
    <w:rsid w:val="00E15C69"/>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260</Words>
  <Characters>1623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Sk517</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Sk517</dc:title>
  <dc:subject>Sk517</dc:subject>
  <dc:creator>Riksdagen</dc:creator>
  <cp:keywords>Riksdagen</cp:keywords>
  <dc:description/>
  <cp:lastModifiedBy>Lars Brink</cp:lastModifiedBy>
  <cp:revision>2</cp:revision>
  <cp:lastPrinted>2005-11-16T13:41:00Z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Villkoren för föreningsverksamhet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föreningsverksamhet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Carin Lundberg (s)</vt:lpwstr>
  </property>
  <property fmtid="{D5CDD505-2E9C-101B-9397-08002B2CF9AE}" pid="26" name="MotionarLista">
    <vt:lpwstr>Lilja, Lars (s)\Lundberg,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Carin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20052006000000000115000452030069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20052006000000000115000452030069</vt:lpwstr>
  </property>
  <property fmtid="{D5CDD505-2E9C-101B-9397-08002B2CF9AE}" pid="50" name="nummer">
    <vt:lpwstr>517</vt:lpwstr>
  </property>
  <property fmtid="{D5CDD505-2E9C-101B-9397-08002B2CF9AE}" pid="51" name="utskottsbeteckning">
    <vt:lpwstr>Sk</vt:lpwstr>
  </property>
</Properties>
</file>