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97D" w:rsidRPr="003C2026" w:rsidRDefault="0057597D" w:rsidP="004333D3">
      <w:pPr>
        <w:pStyle w:val="Hemstlrubrik"/>
      </w:pPr>
      <w:r w:rsidRPr="003C2026">
        <w:t>Förslag till riksdagsbeslut</w:t>
      </w:r>
    </w:p>
    <w:p w:rsidR="0057597D" w:rsidRPr="003C2026" w:rsidRDefault="0057597D" w:rsidP="0057597D">
      <w:pPr>
        <w:pStyle w:val="Hemstlatt"/>
      </w:pPr>
      <w:r w:rsidRPr="003C2026">
        <w:t xml:space="preserve">Riksdagen tillkännager för regeringen som sin mening </w:t>
      </w:r>
      <w:r w:rsidR="00C40015" w:rsidRPr="003C2026">
        <w:t>vad i motionen anför</w:t>
      </w:r>
      <w:r w:rsidRPr="003C2026">
        <w:t>s om vikten av byggstarter för tre vägobjekt i Västmanland.</w:t>
      </w:r>
    </w:p>
    <w:p w:rsidR="0057597D" w:rsidRPr="003C2026" w:rsidRDefault="0057597D" w:rsidP="0057597D">
      <w:pPr>
        <w:pStyle w:val="Rubrik1"/>
      </w:pPr>
      <w:r w:rsidRPr="003C2026">
        <w:t>Motivering</w:t>
      </w:r>
    </w:p>
    <w:p w:rsidR="0057597D" w:rsidRPr="003C2026" w:rsidRDefault="0057597D" w:rsidP="0057597D">
      <w:r w:rsidRPr="003C2026">
        <w:t>I den nationella vägplan som regeringen fast</w:t>
      </w:r>
      <w:r w:rsidR="00EA38E1" w:rsidRPr="003C2026">
        <w:t>ställde 2004-02-19 prioriterade</w:t>
      </w:r>
      <w:r w:rsidRPr="003C2026">
        <w:t xml:space="preserve"> regeringen upp samtliga nedanstående tre vägprojekt genom Västmanlands län och angav byggstart 2006</w:t>
      </w:r>
      <w:r w:rsidR="00EA38E1" w:rsidRPr="003C2026">
        <w:t>–</w:t>
      </w:r>
      <w:r w:rsidRPr="003C2026">
        <w:t>2007. Trots kraftfulla satsningar på infrastru</w:t>
      </w:r>
      <w:r w:rsidRPr="003C2026">
        <w:t>k</w:t>
      </w:r>
      <w:r w:rsidRPr="003C2026">
        <w:t>tur har dessa vägar som finns med i Vägverkets planer ej fått några bestämda byggstarter. De utgör trafikfaror och situationen börjar bli ohållbar varför vi anser att alla tre vägobjekten omgående bör ges byggstarter.</w:t>
      </w:r>
    </w:p>
    <w:p w:rsidR="0057597D" w:rsidRPr="003C2026" w:rsidRDefault="0057597D" w:rsidP="00EA38E1">
      <w:pPr>
        <w:spacing w:before="60"/>
      </w:pPr>
      <w:r w:rsidRPr="003C2026">
        <w:t>Dessa vägsträckor är:</w:t>
      </w:r>
    </w:p>
    <w:p w:rsidR="0057597D" w:rsidRPr="003C2026" w:rsidRDefault="0057597D" w:rsidP="0057597D">
      <w:pPr>
        <w:pStyle w:val="PunktlistaBomb"/>
      </w:pPr>
      <w:r w:rsidRPr="003C2026">
        <w:t>Förbifart Sala (riksvägarna 70 och 67)</w:t>
      </w:r>
      <w:r w:rsidR="00EA38E1" w:rsidRPr="003C2026">
        <w:t>.</w:t>
      </w:r>
    </w:p>
    <w:p w:rsidR="0057597D" w:rsidRPr="003C2026" w:rsidRDefault="0057597D" w:rsidP="0057597D">
      <w:r w:rsidRPr="003C2026">
        <w:t>Förbifart Sala omfattar förbifart för riksväg 70 Enköping</w:t>
      </w:r>
      <w:r w:rsidR="00EA38E1" w:rsidRPr="003C2026">
        <w:t>–Dalarna och riksväg 67, ”</w:t>
      </w:r>
      <w:r w:rsidRPr="003C2026">
        <w:t>Räta linjen</w:t>
      </w:r>
      <w:r w:rsidR="00EA38E1" w:rsidRPr="003C2026">
        <w:t>” Gävl</w:t>
      </w:r>
      <w:r w:rsidR="005925B5" w:rsidRPr="003C2026">
        <w:t>e</w:t>
      </w:r>
      <w:r w:rsidR="00EA38E1" w:rsidRPr="003C2026">
        <w:t>–</w:t>
      </w:r>
      <w:r w:rsidRPr="003C2026">
        <w:t>Norrköping. Båda vägarna ingår i det nationella sta</w:t>
      </w:r>
      <w:r w:rsidRPr="003C2026">
        <w:t>m</w:t>
      </w:r>
      <w:r w:rsidRPr="003C2026">
        <w:t xml:space="preserve">vägnätet. Riksväg 70 är Dalarnas förbindelseväg till Stockholmsområdet och Mälardalen i övrigt. Den är viktig både för godstransporter, turisttrafik och veckopendling. </w:t>
      </w:r>
      <w:r w:rsidR="00EA38E1" w:rsidRPr="003C2026">
        <w:t>”</w:t>
      </w:r>
      <w:r w:rsidRPr="003C2026">
        <w:t>Räta linjen</w:t>
      </w:r>
      <w:r w:rsidR="00EA38E1" w:rsidRPr="003C2026">
        <w:t>”</w:t>
      </w:r>
      <w:r w:rsidRPr="003C2026">
        <w:t xml:space="preserve"> har också stor betydelse för godstrafiken och innebär dessutom en möjlighet att avlasta Stockholmsområdet från tung tr</w:t>
      </w:r>
      <w:r w:rsidRPr="003C2026">
        <w:t>a</w:t>
      </w:r>
      <w:r w:rsidRPr="003C2026">
        <w:t>fik.</w:t>
      </w:r>
    </w:p>
    <w:p w:rsidR="0057597D" w:rsidRPr="003C2026" w:rsidRDefault="0057597D" w:rsidP="00EA38E1">
      <w:pPr>
        <w:pStyle w:val="Normaltindrag"/>
      </w:pPr>
      <w:r w:rsidRPr="003C2026">
        <w:t>Nuvarande vägar är för smala. Trots hastighetsnedsättningar är trafiks</w:t>
      </w:r>
      <w:r w:rsidRPr="003C2026">
        <w:t>ä</w:t>
      </w:r>
      <w:r w:rsidRPr="003C2026">
        <w:t>kerh</w:t>
      </w:r>
      <w:r w:rsidRPr="003C2026">
        <w:t>e</w:t>
      </w:r>
      <w:r w:rsidRPr="003C2026">
        <w:t>ten inte tillfreds</w:t>
      </w:r>
      <w:r w:rsidR="00EA38E1" w:rsidRPr="003C2026">
        <w:t>s</w:t>
      </w:r>
      <w:r w:rsidRPr="003C2026">
        <w:t>tällande. Trafiken genom Sala medför bullerstörningar för många hushåll.</w:t>
      </w:r>
    </w:p>
    <w:p w:rsidR="0057597D" w:rsidRPr="003C2026" w:rsidRDefault="00EA38E1" w:rsidP="0057597D">
      <w:pPr>
        <w:pStyle w:val="PunktlistaBomb"/>
      </w:pPr>
      <w:r w:rsidRPr="003C2026">
        <w:t>E 18 Enköping–</w:t>
      </w:r>
      <w:r w:rsidR="0057597D" w:rsidRPr="003C2026">
        <w:t>Sagån.</w:t>
      </w:r>
    </w:p>
    <w:p w:rsidR="0057597D" w:rsidRPr="003C2026" w:rsidRDefault="0057597D" w:rsidP="005925B5">
      <w:r w:rsidRPr="003C2026">
        <w:t>E 18 ingår i det nationella</w:t>
      </w:r>
      <w:r w:rsidR="00EA38E1" w:rsidRPr="003C2026">
        <w:t xml:space="preserve"> stamvägnätet. E18 förenar Oslo–Stockholm–</w:t>
      </w:r>
      <w:r w:rsidRPr="003C2026">
        <w:t>Helsingfors</w:t>
      </w:r>
      <w:r w:rsidR="00EA38E1" w:rsidRPr="003C2026">
        <w:t>–</w:t>
      </w:r>
      <w:r w:rsidRPr="003C2026">
        <w:t xml:space="preserve">S:t Petersburg och har stor betydelse för såväl långväga som regional och lokal gods- och persontrafik. Trafikbelastningen är mycket </w:t>
      </w:r>
      <w:r w:rsidR="00EA38E1" w:rsidRPr="003C2026">
        <w:t>hög på sträckan Enköping</w:t>
      </w:r>
      <w:r w:rsidRPr="003C2026">
        <w:t>–Sagån</w:t>
      </w:r>
      <w:r w:rsidR="00EA38E1" w:rsidRPr="003C2026">
        <w:t>,</w:t>
      </w:r>
      <w:r w:rsidRPr="003C2026">
        <w:t xml:space="preserve"> vilket i kombination med låg standard ger låg </w:t>
      </w:r>
      <w:r w:rsidRPr="003C2026">
        <w:lastRenderedPageBreak/>
        <w:t>trafiksäkerhet och framkomlighet.</w:t>
      </w:r>
      <w:r w:rsidR="00EA38E1" w:rsidRPr="003C2026">
        <w:t xml:space="preserve"> </w:t>
      </w:r>
      <w:r w:rsidRPr="003C2026">
        <w:t>På senaste tiden har tre olyckor med dödlig utgång inträffat på denna sträcka.</w:t>
      </w:r>
      <w:r w:rsidR="005925B5" w:rsidRPr="003C2026">
        <w:t xml:space="preserve"> </w:t>
      </w:r>
      <w:r w:rsidRPr="003C2026">
        <w:t>Vägen ger dessutom en dålig boendemiljö i Hummelsta på grund av buller, avgaser och barriärverkan.</w:t>
      </w:r>
    </w:p>
    <w:p w:rsidR="0057597D" w:rsidRPr="003C2026" w:rsidRDefault="0057597D" w:rsidP="0057597D">
      <w:pPr>
        <w:pStyle w:val="PunktlistaBomb"/>
      </w:pPr>
      <w:r w:rsidRPr="003C2026">
        <w:t>E</w:t>
      </w:r>
      <w:r w:rsidR="00EA38E1" w:rsidRPr="003C2026">
        <w:t xml:space="preserve"> 18 Västjädra–</w:t>
      </w:r>
      <w:r w:rsidRPr="003C2026">
        <w:t>Skälby (Västerås kommun).</w:t>
      </w:r>
    </w:p>
    <w:p w:rsidR="0057597D" w:rsidRPr="003C2026" w:rsidRDefault="0057597D" w:rsidP="0057597D">
      <w:r w:rsidRPr="003C2026">
        <w:t>Vägsträckan utgör gemensam länk för två nationella vägar. Vägen tillhör de 100 farligaste</w:t>
      </w:r>
      <w:r w:rsidR="00EA38E1" w:rsidRPr="003C2026">
        <w:t xml:space="preserve"> vägarna i landet. Nyligen har Ica</w:t>
      </w:r>
      <w:r w:rsidRPr="003C2026">
        <w:t xml:space="preserve"> byggt en stor anläggning utmed vägen. Vägen belastas idag med 20 000 fordon och antalet fordon beräknas öka de kommande åren.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A38E1" w:rsidRPr="003C2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38E1" w:rsidRPr="003C2026" w:rsidRDefault="00EA38E1" w:rsidP="00EA38E1">
            <w:pPr>
              <w:pStyle w:val="UnderskriftDatum"/>
              <w:spacing w:before="240"/>
            </w:pPr>
            <w:r w:rsidRPr="003C2026">
              <w:t>Stockholm den 29 september 2005</w:t>
            </w:r>
          </w:p>
        </w:tc>
        <w:tc>
          <w:tcPr>
            <w:tcW w:w="3047" w:type="dxa"/>
          </w:tcPr>
          <w:p w:rsidR="00EA38E1" w:rsidRPr="003C2026" w:rsidRDefault="00EA38E1" w:rsidP="00EA38E1">
            <w:pPr>
              <w:pStyle w:val="Underskrifter"/>
              <w:spacing w:before="240"/>
            </w:pPr>
          </w:p>
        </w:tc>
      </w:tr>
      <w:tr w:rsidR="00EA38E1" w:rsidRPr="003C2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38E1" w:rsidRPr="003C2026" w:rsidRDefault="00EA38E1" w:rsidP="00EA38E1">
            <w:pPr>
              <w:pStyle w:val="Underskrifter"/>
            </w:pPr>
            <w:r w:rsidRPr="003C2026">
              <w:t>Paavo Vallius (s)</w:t>
            </w:r>
          </w:p>
        </w:tc>
        <w:tc>
          <w:tcPr>
            <w:tcW w:w="3047" w:type="dxa"/>
          </w:tcPr>
          <w:p w:rsidR="00EA38E1" w:rsidRPr="003C2026" w:rsidRDefault="00EA38E1" w:rsidP="00EA38E1">
            <w:pPr>
              <w:pStyle w:val="Underskrifter"/>
            </w:pPr>
          </w:p>
        </w:tc>
      </w:tr>
      <w:tr w:rsidR="00EA38E1" w:rsidRPr="003C2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38E1" w:rsidRPr="003C2026" w:rsidRDefault="00EA38E1" w:rsidP="00EA38E1">
            <w:pPr>
              <w:pStyle w:val="Underskrifter"/>
            </w:pPr>
            <w:r w:rsidRPr="003C2026">
              <w:t>Margareta Israelsson (s)</w:t>
            </w:r>
          </w:p>
        </w:tc>
        <w:tc>
          <w:tcPr>
            <w:tcW w:w="3047" w:type="dxa"/>
          </w:tcPr>
          <w:p w:rsidR="00EA38E1" w:rsidRPr="003C2026" w:rsidRDefault="00EA38E1" w:rsidP="00EA38E1">
            <w:pPr>
              <w:pStyle w:val="Underskrifter"/>
            </w:pPr>
            <w:r w:rsidRPr="003C2026">
              <w:t>Göran Magnusson (s)</w:t>
            </w:r>
          </w:p>
        </w:tc>
      </w:tr>
      <w:tr w:rsidR="00EA38E1" w:rsidRPr="003C2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38E1" w:rsidRPr="003C2026" w:rsidRDefault="00EA38E1" w:rsidP="00EA38E1">
            <w:pPr>
              <w:pStyle w:val="Underskrifter"/>
            </w:pPr>
            <w:r w:rsidRPr="003C2026">
              <w:t>Mariann Ytterberg (s)</w:t>
            </w:r>
          </w:p>
        </w:tc>
        <w:tc>
          <w:tcPr>
            <w:tcW w:w="3047" w:type="dxa"/>
          </w:tcPr>
          <w:p w:rsidR="00EA38E1" w:rsidRPr="003C2026" w:rsidRDefault="00EA38E1" w:rsidP="00EA38E1">
            <w:pPr>
              <w:pStyle w:val="Underskrifter"/>
            </w:pPr>
            <w:r w:rsidRPr="003C2026">
              <w:t>Pia Nilsson (s)</w:t>
            </w:r>
          </w:p>
        </w:tc>
      </w:tr>
    </w:tbl>
    <w:p w:rsidR="0057597D" w:rsidRPr="003C2026" w:rsidRDefault="0057597D" w:rsidP="00EA38E1">
      <w:pPr>
        <w:pStyle w:val="Normaltindrag"/>
      </w:pPr>
    </w:p>
    <w:sectPr w:rsidR="0057597D" w:rsidRPr="003C2026" w:rsidSect="00EA3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94F" w:rsidRPr="003C2026" w:rsidRDefault="007C394F">
      <w:r w:rsidRPr="003C2026">
        <w:separator/>
      </w:r>
    </w:p>
  </w:endnote>
  <w:endnote w:type="continuationSeparator" w:id="0">
    <w:p w:rsidR="007C394F" w:rsidRPr="003C2026" w:rsidRDefault="007C394F">
      <w:r w:rsidRPr="003C20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729" w:rsidRPr="003C2026" w:rsidRDefault="003C2026" w:rsidP="00EA38E1">
    <w:pPr>
      <w:pStyle w:val="Sidfot"/>
    </w:pPr>
    <w:r w:rsidRPr="003C20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3022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729" w:rsidRDefault="007A37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12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3729" w:rsidRDefault="007A37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12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729" w:rsidRPr="003C2026" w:rsidRDefault="003C2026" w:rsidP="00EA38E1">
    <w:pPr>
      <w:pStyle w:val="Sidfot"/>
    </w:pPr>
    <w:r w:rsidRPr="003C20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367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729" w:rsidRDefault="007A37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12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729" w:rsidRDefault="007A37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12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729" w:rsidRPr="003C2026" w:rsidRDefault="003C2026" w:rsidP="00EA38E1">
    <w:pPr>
      <w:pStyle w:val="Sidfot"/>
    </w:pPr>
    <w:r w:rsidRPr="003C20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341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729" w:rsidRDefault="007A37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12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729" w:rsidRDefault="007A37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12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94F" w:rsidRPr="003C2026" w:rsidRDefault="007C394F">
      <w:r w:rsidRPr="003C2026">
        <w:separator/>
      </w:r>
    </w:p>
  </w:footnote>
  <w:footnote w:type="continuationSeparator" w:id="0">
    <w:p w:rsidR="007C394F" w:rsidRPr="003C2026" w:rsidRDefault="007C394F">
      <w:r w:rsidRPr="003C20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729" w:rsidRPr="003C2026" w:rsidRDefault="003C2026" w:rsidP="00EA38E1">
    <w:pPr>
      <w:pStyle w:val="Sidhuvud"/>
    </w:pPr>
    <w:r w:rsidRPr="003C20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2364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729" w:rsidRDefault="007A37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124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1244">
                            <w:t>T530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3729" w:rsidRDefault="007A37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124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1244">
                      <w:t>T530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729" w:rsidRPr="003C2026" w:rsidRDefault="003C2026" w:rsidP="00EA38E1">
    <w:pPr>
      <w:pStyle w:val="Sidhuvud"/>
    </w:pPr>
    <w:r w:rsidRPr="003C20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82380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729" w:rsidRDefault="007A37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124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1244">
                            <w:t>T530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3729" w:rsidRDefault="007A37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124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1244">
                      <w:t>T530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729" w:rsidRPr="003C2026" w:rsidRDefault="007A3729">
    <w:pPr>
      <w:pStyle w:val="FSHNormal"/>
      <w:tabs>
        <w:tab w:val="right" w:pos="5840"/>
      </w:tabs>
    </w:pPr>
    <w:r w:rsidRPr="003C2026">
      <w:br/>
    </w:r>
    <w:r w:rsidRPr="003C2026">
      <w:fldChar w:fldCharType="begin" w:fldLock="1"/>
    </w:r>
    <w:r w:rsidRPr="003C2026">
      <w:instrText xml:space="preserve"> DOCPROPERTY</w:instrText>
    </w:r>
    <w:r w:rsidRPr="003C2026">
      <w:rPr>
        <w:sz w:val="18"/>
      </w:rPr>
      <w:instrText xml:space="preserve"> "YearUser" *\charformat </w:instrText>
    </w:r>
    <w:r w:rsidRPr="003C2026">
      <w:fldChar w:fldCharType="separate"/>
    </w:r>
    <w:r w:rsidR="009A1244" w:rsidRPr="003C2026">
      <w:t>2005/06</w:t>
    </w:r>
    <w:r w:rsidRPr="003C2026">
      <w:fldChar w:fldCharType="end"/>
    </w:r>
    <w:r w:rsidRPr="003C2026">
      <w:t xml:space="preserve"> </w:t>
    </w:r>
    <w:r w:rsidRPr="003C2026">
      <w:tab/>
      <w:t xml:space="preserve">mnr: </w:t>
    </w:r>
    <w:r w:rsidRPr="003C2026">
      <w:fldChar w:fldCharType="begin" w:fldLock="1"/>
    </w:r>
    <w:r w:rsidRPr="003C2026">
      <w:instrText xml:space="preserve"> DOCPROPERTY</w:instrText>
    </w:r>
    <w:r w:rsidRPr="003C2026">
      <w:rPr>
        <w:sz w:val="18"/>
      </w:rPr>
      <w:instrText xml:space="preserve"> "Motionsnummer" *\charformat </w:instrText>
    </w:r>
    <w:r w:rsidRPr="003C2026">
      <w:fldChar w:fldCharType="separate"/>
    </w:r>
    <w:r w:rsidR="009A1244" w:rsidRPr="003C2026">
      <w:t>T530</w:t>
    </w:r>
    <w:r w:rsidRPr="003C2026">
      <w:fldChar w:fldCharType="end"/>
    </w:r>
    <w:r w:rsidRPr="003C2026">
      <w:br/>
    </w:r>
    <w:r w:rsidRPr="003C2026">
      <w:fldChar w:fldCharType="begin" w:fldLock="1"/>
    </w:r>
    <w:r w:rsidRPr="003C2026">
      <w:instrText xml:space="preserve"> DOCPROPERTY</w:instrText>
    </w:r>
    <w:r w:rsidRPr="003C2026">
      <w:rPr>
        <w:sz w:val="18"/>
      </w:rPr>
      <w:instrText xml:space="preserve"> "Samling" *\charformat </w:instrText>
    </w:r>
    <w:r w:rsidRPr="003C2026">
      <w:fldChar w:fldCharType="end"/>
    </w:r>
    <w:r w:rsidRPr="003C2026">
      <w:tab/>
      <w:t xml:space="preserve">pnr: </w:t>
    </w:r>
    <w:r w:rsidRPr="003C2026">
      <w:fldChar w:fldCharType="begin" w:fldLock="1"/>
    </w:r>
    <w:r w:rsidRPr="003C2026">
      <w:instrText xml:space="preserve"> DOCPROPERTY</w:instrText>
    </w:r>
    <w:r w:rsidRPr="003C2026">
      <w:rPr>
        <w:sz w:val="18"/>
      </w:rPr>
      <w:instrText xml:space="preserve"> "Partinummer" *\charformat </w:instrText>
    </w:r>
    <w:r w:rsidRPr="003C2026">
      <w:fldChar w:fldCharType="separate"/>
    </w:r>
    <w:r w:rsidR="009A1244" w:rsidRPr="003C2026">
      <w:t>s3011</w:t>
    </w:r>
    <w:r w:rsidRPr="003C2026">
      <w:fldChar w:fldCharType="end"/>
    </w:r>
  </w:p>
  <w:p w:rsidR="007A3729" w:rsidRPr="003C2026" w:rsidRDefault="007A3729">
    <w:pPr>
      <w:pStyle w:val="FSHRub1"/>
    </w:pPr>
    <w:r w:rsidRPr="003C2026">
      <w:t>Motion till riksdagen</w:t>
    </w:r>
    <w:r w:rsidRPr="003C2026">
      <w:br/>
    </w:r>
    <w:r w:rsidRPr="003C2026">
      <w:fldChar w:fldCharType="begin" w:fldLock="1"/>
    </w:r>
    <w:r w:rsidRPr="003C2026">
      <w:instrText xml:space="preserve"> DOCPROPERTY "YearUser" *\charformat </w:instrText>
    </w:r>
    <w:r w:rsidRPr="003C2026">
      <w:fldChar w:fldCharType="separate"/>
    </w:r>
    <w:r w:rsidR="009A1244" w:rsidRPr="003C2026">
      <w:t>2005/06</w:t>
    </w:r>
    <w:r w:rsidRPr="003C2026">
      <w:fldChar w:fldCharType="end"/>
    </w:r>
    <w:r w:rsidRPr="003C2026">
      <w:t>:</w:t>
    </w:r>
    <w:r w:rsidRPr="003C2026">
      <w:fldChar w:fldCharType="begin" w:fldLock="1"/>
    </w:r>
    <w:r w:rsidRPr="003C2026">
      <w:instrText xml:space="preserve"> DOCPROPERTY "Motionsnummer" *\charformat </w:instrText>
    </w:r>
    <w:r w:rsidRPr="003C2026">
      <w:fldChar w:fldCharType="separate"/>
    </w:r>
    <w:r w:rsidR="009A1244" w:rsidRPr="003C2026">
      <w:t>T530</w:t>
    </w:r>
    <w:r w:rsidRPr="003C2026">
      <w:fldChar w:fldCharType="end"/>
    </w:r>
  </w:p>
  <w:p w:rsidR="007A3729" w:rsidRPr="003C2026" w:rsidRDefault="007A3729">
    <w:pPr>
      <w:pStyle w:val="FSHNormalS5"/>
    </w:pPr>
    <w:r w:rsidRPr="003C2026">
      <w:fldChar w:fldCharType="begin" w:fldLock="1"/>
    </w:r>
    <w:r w:rsidRPr="003C2026">
      <w:instrText xml:space="preserve"> DOCPROPERTY "MotionarText" *\charformat </w:instrText>
    </w:r>
    <w:r w:rsidRPr="003C2026">
      <w:fldChar w:fldCharType="separate"/>
    </w:r>
    <w:r w:rsidR="009A1244" w:rsidRPr="003C2026">
      <w:t>av Paavo Vallius m.fl. (s)</w:t>
    </w:r>
    <w:r w:rsidRPr="003C2026">
      <w:fldChar w:fldCharType="end"/>
    </w:r>
    <w:r w:rsidRPr="003C2026">
      <w:br/>
    </w:r>
    <w:r w:rsidRPr="003C2026">
      <w:fldChar w:fldCharType="begin" w:fldLock="1"/>
    </w:r>
    <w:r w:rsidRPr="003C2026">
      <w:instrText xml:space="preserve"> DOCPROPERTY "SvarFrasKort" *\charformat </w:instrText>
    </w:r>
    <w:r w:rsidRPr="003C2026">
      <w:fldChar w:fldCharType="end"/>
    </w:r>
  </w:p>
  <w:p w:rsidR="007A3729" w:rsidRPr="003C2026" w:rsidRDefault="007A3729">
    <w:pPr>
      <w:pStyle w:val="FSHTitel"/>
    </w:pPr>
    <w:r w:rsidRPr="003C2026">
      <w:fldChar w:fldCharType="begin" w:fldLock="1"/>
    </w:r>
    <w:r w:rsidRPr="003C2026">
      <w:instrText xml:space="preserve"> DOCPROPERTY</w:instrText>
    </w:r>
    <w:r w:rsidRPr="003C2026">
      <w:rPr>
        <w:sz w:val="18"/>
      </w:rPr>
      <w:instrText xml:space="preserve"> "RubrikSvar" *\charformat </w:instrText>
    </w:r>
    <w:r w:rsidRPr="003C2026">
      <w:fldChar w:fldCharType="separate"/>
    </w:r>
    <w:r w:rsidR="009A1244" w:rsidRPr="003C2026">
      <w:t>Tre vägobjekt i Västmanland</w:t>
    </w:r>
    <w:r w:rsidRPr="003C2026">
      <w:fldChar w:fldCharType="end"/>
    </w:r>
  </w:p>
  <w:p w:rsidR="007A3729" w:rsidRPr="003C2026" w:rsidRDefault="007A3729" w:rsidP="00EA38E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007004">
    <w:abstractNumId w:val="13"/>
  </w:num>
  <w:num w:numId="2" w16cid:durableId="688409417">
    <w:abstractNumId w:val="10"/>
  </w:num>
  <w:num w:numId="3" w16cid:durableId="2122796301">
    <w:abstractNumId w:val="11"/>
  </w:num>
  <w:num w:numId="4" w16cid:durableId="803161042">
    <w:abstractNumId w:val="12"/>
  </w:num>
  <w:num w:numId="5" w16cid:durableId="436103803">
    <w:abstractNumId w:val="8"/>
  </w:num>
  <w:num w:numId="6" w16cid:durableId="1354763089">
    <w:abstractNumId w:val="3"/>
  </w:num>
  <w:num w:numId="7" w16cid:durableId="1536308333">
    <w:abstractNumId w:val="2"/>
  </w:num>
  <w:num w:numId="8" w16cid:durableId="1861046653">
    <w:abstractNumId w:val="1"/>
  </w:num>
  <w:num w:numId="9" w16cid:durableId="1696536725">
    <w:abstractNumId w:val="0"/>
  </w:num>
  <w:num w:numId="10" w16cid:durableId="943339733">
    <w:abstractNumId w:val="9"/>
  </w:num>
  <w:num w:numId="11" w16cid:durableId="2026663518">
    <w:abstractNumId w:val="7"/>
  </w:num>
  <w:num w:numId="12" w16cid:durableId="1488091327">
    <w:abstractNumId w:val="6"/>
  </w:num>
  <w:num w:numId="13" w16cid:durableId="175505773">
    <w:abstractNumId w:val="5"/>
  </w:num>
  <w:num w:numId="14" w16cid:durableId="1332290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AF6512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0E2D"/>
    <w:rsid w:val="002818D3"/>
    <w:rsid w:val="002D11A8"/>
    <w:rsid w:val="002E6083"/>
    <w:rsid w:val="003C2026"/>
    <w:rsid w:val="004333D3"/>
    <w:rsid w:val="00445271"/>
    <w:rsid w:val="004A0504"/>
    <w:rsid w:val="004E38D9"/>
    <w:rsid w:val="0057597D"/>
    <w:rsid w:val="005925B5"/>
    <w:rsid w:val="005B145B"/>
    <w:rsid w:val="0073406C"/>
    <w:rsid w:val="00740D6D"/>
    <w:rsid w:val="00794149"/>
    <w:rsid w:val="007A3729"/>
    <w:rsid w:val="007B67A7"/>
    <w:rsid w:val="007C394F"/>
    <w:rsid w:val="007C6092"/>
    <w:rsid w:val="009A1244"/>
    <w:rsid w:val="009E1362"/>
    <w:rsid w:val="00A053C6"/>
    <w:rsid w:val="00AF6512"/>
    <w:rsid w:val="00B13BF0"/>
    <w:rsid w:val="00C1285C"/>
    <w:rsid w:val="00C27B7D"/>
    <w:rsid w:val="00C40015"/>
    <w:rsid w:val="00CF7A43"/>
    <w:rsid w:val="00D1174F"/>
    <w:rsid w:val="00DC6C70"/>
    <w:rsid w:val="00E22893"/>
    <w:rsid w:val="00E360DE"/>
    <w:rsid w:val="00E75D28"/>
    <w:rsid w:val="00E84F25"/>
    <w:rsid w:val="00EA38E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EC144D-DDB0-4EC4-A2E0-478F3703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F651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333D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319</Words>
  <Characters>1940</Characters>
  <Application>Microsoft Office Word</Application>
  <DocSecurity>4</DocSecurity>
  <Lines>43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T530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T530</dc:title>
  <dc:subject>T530</dc:subject>
  <dc:creator>Riksdagen</dc:creator>
  <cp:keywords>Riksdagen</cp:keywords>
  <dc:description/>
  <cp:lastModifiedBy>Lars Brink</cp:lastModifiedBy>
  <cp:revision>2</cp:revision>
  <cp:lastPrinted>2006-01-19T07:22:00Z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Tre vägobjekt i Västmanland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Tre vägobjekt i Västmanland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Paavo Vallius m.fl. (s)</vt:lpwstr>
  </property>
  <property fmtid="{D5CDD505-2E9C-101B-9397-08002B2CF9AE}" pid="26" name="MotionarLista">
    <vt:lpwstr>Vallius, Paavo (s)\Israelsson, Margareta (s)\Magnusson, Göran (s)\Ytterberg, Mariann (s)\Nilsson, Pia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Paavo Vallius (s), Margareta Israelsson (s), Göran Magnusson (s), Mariann Ytterberg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20052006000000000115000030110069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20052006000000000115000030110069</vt:lpwstr>
  </property>
  <property fmtid="{D5CDD505-2E9C-101B-9397-08002B2CF9AE}" pid="50" name="nummer">
    <vt:lpwstr>530</vt:lpwstr>
  </property>
  <property fmtid="{D5CDD505-2E9C-101B-9397-08002B2CF9AE}" pid="51" name="utskottsbeteckning">
    <vt:lpwstr>T</vt:lpwstr>
  </property>
</Properties>
</file>