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2684A" w:rsidRPr="00D0398C" w:rsidRDefault="0062684A">
      <w:pPr>
        <w:pStyle w:val="Hemstlrubrik"/>
      </w:pPr>
      <w:r w:rsidRPr="00D0398C">
        <w:t>Förslag till riksdagsbeslut</w:t>
      </w:r>
    </w:p>
    <w:p w:rsidR="0062684A" w:rsidRPr="00D0398C" w:rsidRDefault="0062684A">
      <w:pPr>
        <w:pStyle w:val="Hemstlatt"/>
        <w:ind w:left="0"/>
      </w:pPr>
      <w:r w:rsidRPr="00D0398C">
        <w:t>Riksdagen tillkännager för regeringen som sin mening vad som anförs i motionen om behoven av förbättrade möjligheter för det svenska näringslivet att ge pengar till forskning och utvec</w:t>
      </w:r>
      <w:r w:rsidRPr="00D0398C">
        <w:t>k</w:t>
      </w:r>
      <w:r w:rsidRPr="00D0398C">
        <w:t>ling.</w:t>
      </w:r>
    </w:p>
    <w:p w:rsidR="0062684A" w:rsidRPr="00D0398C" w:rsidRDefault="0062684A">
      <w:pPr>
        <w:pStyle w:val="Rubrik1"/>
      </w:pPr>
      <w:r w:rsidRPr="00D0398C">
        <w:t>Motivering</w:t>
      </w:r>
    </w:p>
    <w:p w:rsidR="0062684A" w:rsidRPr="00D0398C" w:rsidRDefault="0062684A">
      <w:r w:rsidRPr="00D0398C">
        <w:t>Trots talet om enprocentsmålet, har den svenska statens satsningar på fors</w:t>
      </w:r>
      <w:r w:rsidRPr="00D0398C">
        <w:t>k</w:t>
      </w:r>
      <w:r w:rsidRPr="00D0398C">
        <w:t>ning och utveckling (FoU) som andel av BNP sjunkit under denna nivå på senare år. Även om de statliga forskningsanslagen skulle höjas, så hjälper det lite då näringslivet i själva verket står för den största delen av svensk fors</w:t>
      </w:r>
      <w:r w:rsidRPr="00D0398C">
        <w:t>k</w:t>
      </w:r>
      <w:r w:rsidRPr="00D0398C">
        <w:t>ning. Så mycket som 75 procent av Sveriges FoU-utgifter finansieras av för</w:t>
      </w:r>
      <w:r w:rsidRPr="00D0398C">
        <w:t>e</w:t>
      </w:r>
      <w:r w:rsidRPr="00D0398C">
        <w:t>tagen. Problemet är dock att svenska företag har avsevärt sämre villkor än sina europeiska grannar där företag kan göra skatteavdrag för sina forskning</w:t>
      </w:r>
      <w:r w:rsidRPr="00D0398C">
        <w:t>s</w:t>
      </w:r>
      <w:r w:rsidRPr="00D0398C">
        <w:t>investeringar. Svenska företags bidrag till forskningen</w:t>
      </w:r>
      <w:r w:rsidRPr="00D0398C">
        <w:t xml:space="preserve"> är därför hotat om de inte får bättre och mer konkurrenskraftiga spelregler.</w:t>
      </w:r>
    </w:p>
    <w:p w:rsidR="0062684A" w:rsidRPr="00D0398C" w:rsidRDefault="0062684A">
      <w:pPr>
        <w:pStyle w:val="Normaltindrag"/>
      </w:pPr>
      <w:r w:rsidRPr="00D0398C">
        <w:t>För storbolag som Saab, Astra, Ericsson, Volvo och ABB skulle ett skatt</w:t>
      </w:r>
      <w:r w:rsidRPr="00D0398C">
        <w:t>e</w:t>
      </w:r>
      <w:r w:rsidRPr="00D0398C">
        <w:t>incitament vara av stor betydelse för framtida satsningar. Risken är annars stor att svensk forskning inte stannar i landet.</w:t>
      </w:r>
    </w:p>
    <w:p w:rsidR="0062684A" w:rsidRPr="00D0398C" w:rsidRDefault="0062684A">
      <w:pPr>
        <w:pStyle w:val="Normaltindrag"/>
      </w:pPr>
      <w:r w:rsidRPr="00D0398C">
        <w:t>Att svensk forskning måste få bättre möjligheter att hävda sig i den inte</w:t>
      </w:r>
      <w:r w:rsidRPr="00D0398C">
        <w:t>r</w:t>
      </w:r>
      <w:r w:rsidRPr="00D0398C">
        <w:t>nationella konkurrensen är viktigt för jobben i landet och den framtida välfä</w:t>
      </w:r>
      <w:r w:rsidRPr="00D0398C">
        <w:t>r</w:t>
      </w:r>
      <w:r w:rsidRPr="00D0398C">
        <w:t>den. En kraftfull satsning på forskning behövs både från staten och näringsl</w:t>
      </w:r>
      <w:r w:rsidRPr="00D0398C">
        <w:t>i</w:t>
      </w:r>
      <w:r w:rsidRPr="00D0398C">
        <w:t>vet. Behoven av förbättrade villkor för det svenska näringslivets forskning</w:t>
      </w:r>
      <w:r w:rsidRPr="00D0398C">
        <w:t>s</w:t>
      </w:r>
      <w:r w:rsidRPr="00D0398C">
        <w:t>satsningar bör ges regeringen tillkänna, t ex genom att införa en möjlighet till skatteavdrag för forskning.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0398C">
        <w:trPr>
          <w:cantSplit/>
        </w:trPr>
        <w:tc>
          <w:tcPr>
            <w:tcW w:w="3046" w:type="dxa"/>
          </w:tcPr>
          <w:p w:rsidR="0062684A" w:rsidRPr="00D0398C" w:rsidRDefault="0062684A">
            <w:pPr>
              <w:pStyle w:val="UnderskriftDatum"/>
              <w:spacing w:before="240"/>
            </w:pPr>
            <w:r w:rsidRPr="00D0398C">
              <w:t>Stockholm den 5 oktober 2007</w:t>
            </w:r>
          </w:p>
        </w:tc>
        <w:tc>
          <w:tcPr>
            <w:tcW w:w="3047" w:type="dxa"/>
          </w:tcPr>
          <w:p w:rsidR="0062684A" w:rsidRPr="00D0398C" w:rsidRDefault="0062684A">
            <w:pPr>
              <w:pStyle w:val="Underskrifter"/>
              <w:spacing w:before="240"/>
            </w:pPr>
          </w:p>
        </w:tc>
      </w:tr>
      <w:tr w:rsidR="00000000" w:rsidRPr="00D0398C">
        <w:trPr>
          <w:cantSplit/>
        </w:trPr>
        <w:tc>
          <w:tcPr>
            <w:tcW w:w="3046" w:type="dxa"/>
          </w:tcPr>
          <w:p w:rsidR="0062684A" w:rsidRPr="00D0398C" w:rsidRDefault="0062684A">
            <w:pPr>
              <w:pStyle w:val="Underskrifter"/>
            </w:pPr>
            <w:r w:rsidRPr="00D0398C">
              <w:t>Yvonne Andersson (kd)</w:t>
            </w:r>
          </w:p>
        </w:tc>
        <w:tc>
          <w:tcPr>
            <w:tcW w:w="3046" w:type="dxa"/>
          </w:tcPr>
          <w:p w:rsidR="0062684A" w:rsidRPr="00D0398C" w:rsidRDefault="0062684A">
            <w:pPr>
              <w:pStyle w:val="Underskrifter"/>
            </w:pPr>
          </w:p>
        </w:tc>
      </w:tr>
    </w:tbl>
    <w:p w:rsidR="0062684A" w:rsidRPr="00D0398C" w:rsidRDefault="0062684A">
      <w:pPr>
        <w:pStyle w:val="Normaltindrag"/>
      </w:pPr>
    </w:p>
    <w:sectPr w:rsidR="0062684A" w:rsidRPr="00D039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684A" w:rsidRPr="00D0398C" w:rsidRDefault="0062684A">
      <w:r w:rsidRPr="00D0398C">
        <w:separator/>
      </w:r>
    </w:p>
  </w:endnote>
  <w:endnote w:type="continuationSeparator" w:id="0">
    <w:p w:rsidR="0062684A" w:rsidRPr="00D0398C" w:rsidRDefault="0062684A">
      <w:r w:rsidRPr="00D039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D0398C">
    <w:pPr>
      <w:pStyle w:val="Sidfot"/>
    </w:pPr>
    <w:r w:rsidRPr="00D039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4487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4A" w:rsidRDefault="0062684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2684A" w:rsidRDefault="0062684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D0398C">
    <w:pPr>
      <w:pStyle w:val="Sidfot"/>
    </w:pPr>
    <w:r w:rsidRPr="00D039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3203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4A" w:rsidRDefault="006268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84A" w:rsidRDefault="006268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D0398C">
    <w:pPr>
      <w:pStyle w:val="Sidfot"/>
    </w:pPr>
    <w:r w:rsidRPr="00D039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605427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4A" w:rsidRDefault="0062684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2684A" w:rsidRDefault="0062684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684A" w:rsidRPr="00D0398C" w:rsidRDefault="0062684A">
      <w:r w:rsidRPr="00D0398C">
        <w:separator/>
      </w:r>
    </w:p>
  </w:footnote>
  <w:footnote w:type="continuationSeparator" w:id="0">
    <w:p w:rsidR="0062684A" w:rsidRPr="00D0398C" w:rsidRDefault="0062684A">
      <w:r w:rsidRPr="00D039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D0398C">
    <w:pPr>
      <w:pStyle w:val="Sidhuvud"/>
    </w:pPr>
    <w:r w:rsidRPr="00D039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45338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4A" w:rsidRDefault="0062684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2684A" w:rsidRDefault="0062684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D0398C">
    <w:pPr>
      <w:pStyle w:val="Sidhuvud"/>
    </w:pPr>
    <w:r w:rsidRPr="00D039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489647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2684A" w:rsidRDefault="0062684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2684A" w:rsidRDefault="0062684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684A" w:rsidRPr="00D0398C" w:rsidRDefault="0062684A">
    <w:pPr>
      <w:pStyle w:val="FSHNormal"/>
      <w:tabs>
        <w:tab w:val="right" w:pos="5840"/>
      </w:tabs>
    </w:pPr>
    <w:r w:rsidRPr="00D0398C">
      <w:br/>
    </w:r>
    <w:r w:rsidRPr="00D0398C">
      <w:fldChar w:fldCharType="begin" w:fldLock="1"/>
    </w:r>
    <w:r w:rsidRPr="00D0398C">
      <w:instrText xml:space="preserve"> DOCPROPERTY</w:instrText>
    </w:r>
    <w:r w:rsidRPr="00D0398C">
      <w:rPr>
        <w:sz w:val="18"/>
      </w:rPr>
      <w:instrText xml:space="preserve"> "YearUser" *\charformat </w:instrText>
    </w:r>
    <w:r w:rsidRPr="00D0398C">
      <w:fldChar w:fldCharType="separate"/>
    </w:r>
    <w:r w:rsidRPr="00D0398C">
      <w:t>2007/08</w:t>
    </w:r>
    <w:r w:rsidRPr="00D0398C">
      <w:fldChar w:fldCharType="end"/>
    </w:r>
    <w:r w:rsidRPr="00D0398C">
      <w:t xml:space="preserve"> </w:t>
    </w:r>
    <w:r w:rsidRPr="00D0398C">
      <w:tab/>
      <w:t xml:space="preserve">mnr: </w:t>
    </w:r>
    <w:r w:rsidRPr="00D0398C">
      <w:fldChar w:fldCharType="begin" w:fldLock="1"/>
    </w:r>
    <w:r w:rsidRPr="00D0398C">
      <w:instrText xml:space="preserve"> DOCPROPERTY</w:instrText>
    </w:r>
    <w:r w:rsidRPr="00D0398C">
      <w:rPr>
        <w:sz w:val="18"/>
      </w:rPr>
      <w:instrText xml:space="preserve"> "Motionsnummer" *\charformat </w:instrText>
    </w:r>
    <w:r w:rsidRPr="00D0398C">
      <w:fldChar w:fldCharType="separate"/>
    </w:r>
    <w:r w:rsidRPr="00D0398C">
      <w:t>Sk356</w:t>
    </w:r>
    <w:r w:rsidRPr="00D0398C">
      <w:fldChar w:fldCharType="end"/>
    </w:r>
    <w:r w:rsidRPr="00D0398C">
      <w:br/>
    </w:r>
    <w:r w:rsidRPr="00D0398C">
      <w:fldChar w:fldCharType="begin" w:fldLock="1"/>
    </w:r>
    <w:r w:rsidRPr="00D0398C">
      <w:instrText xml:space="preserve"> DOCPROPERTY</w:instrText>
    </w:r>
    <w:r w:rsidRPr="00D0398C">
      <w:rPr>
        <w:sz w:val="18"/>
      </w:rPr>
      <w:instrText xml:space="preserve"> "Samling" *\charformat </w:instrText>
    </w:r>
    <w:r w:rsidRPr="00D0398C">
      <w:fldChar w:fldCharType="end"/>
    </w:r>
    <w:r w:rsidRPr="00D0398C">
      <w:tab/>
      <w:t xml:space="preserve">pnr: </w:t>
    </w:r>
    <w:r w:rsidRPr="00D0398C">
      <w:fldChar w:fldCharType="begin" w:fldLock="1"/>
    </w:r>
    <w:r w:rsidRPr="00D0398C">
      <w:instrText xml:space="preserve"> DOCPROPERTY</w:instrText>
    </w:r>
    <w:r w:rsidRPr="00D0398C">
      <w:rPr>
        <w:sz w:val="18"/>
      </w:rPr>
      <w:instrText xml:space="preserve"> "Partinummer" *\charformat </w:instrText>
    </w:r>
    <w:r w:rsidRPr="00D0398C">
      <w:fldChar w:fldCharType="separate"/>
    </w:r>
    <w:r w:rsidRPr="00D0398C">
      <w:t>kd721</w:t>
    </w:r>
    <w:r w:rsidRPr="00D0398C">
      <w:fldChar w:fldCharType="end"/>
    </w:r>
  </w:p>
  <w:p w:rsidR="0062684A" w:rsidRPr="00D0398C" w:rsidRDefault="0062684A">
    <w:pPr>
      <w:pStyle w:val="FSHRub1"/>
    </w:pPr>
    <w:r w:rsidRPr="00D0398C">
      <w:t>Motion till riksdagen</w:t>
    </w:r>
    <w:r w:rsidRPr="00D0398C">
      <w:br/>
    </w:r>
    <w:r w:rsidRPr="00D0398C">
      <w:fldChar w:fldCharType="begin" w:fldLock="1"/>
    </w:r>
    <w:r w:rsidRPr="00D0398C">
      <w:instrText xml:space="preserve"> DOCPROPERTY "YearUser" *\charformat </w:instrText>
    </w:r>
    <w:r w:rsidRPr="00D0398C">
      <w:fldChar w:fldCharType="separate"/>
    </w:r>
    <w:r w:rsidRPr="00D0398C">
      <w:t>2007/08</w:t>
    </w:r>
    <w:r w:rsidRPr="00D0398C">
      <w:fldChar w:fldCharType="end"/>
    </w:r>
    <w:r w:rsidRPr="00D0398C">
      <w:t>:</w:t>
    </w:r>
    <w:r w:rsidRPr="00D0398C">
      <w:fldChar w:fldCharType="begin" w:fldLock="1"/>
    </w:r>
    <w:r w:rsidRPr="00D0398C">
      <w:instrText xml:space="preserve"> DOCPROPERTY "Motionsnummer" *\charformat </w:instrText>
    </w:r>
    <w:r w:rsidRPr="00D0398C">
      <w:fldChar w:fldCharType="separate"/>
    </w:r>
    <w:r w:rsidRPr="00D0398C">
      <w:t>Sk356</w:t>
    </w:r>
    <w:r w:rsidRPr="00D0398C">
      <w:fldChar w:fldCharType="end"/>
    </w:r>
  </w:p>
  <w:p w:rsidR="0062684A" w:rsidRPr="00D0398C" w:rsidRDefault="0062684A">
    <w:pPr>
      <w:pStyle w:val="FSHNormalS5"/>
    </w:pPr>
    <w:r w:rsidRPr="00D0398C">
      <w:fldChar w:fldCharType="begin" w:fldLock="1"/>
    </w:r>
    <w:r w:rsidRPr="00D0398C">
      <w:instrText xml:space="preserve"> DOCPROPERTY "MotionarText" *\charformat </w:instrText>
    </w:r>
    <w:r w:rsidRPr="00D0398C">
      <w:fldChar w:fldCharType="separate"/>
    </w:r>
    <w:r w:rsidRPr="00D0398C">
      <w:t>av Yvonne Andersson (kd)</w:t>
    </w:r>
    <w:r w:rsidRPr="00D0398C">
      <w:fldChar w:fldCharType="end"/>
    </w:r>
    <w:r w:rsidRPr="00D0398C">
      <w:br/>
    </w:r>
    <w:r w:rsidRPr="00D0398C">
      <w:fldChar w:fldCharType="begin" w:fldLock="1"/>
    </w:r>
    <w:r w:rsidRPr="00D0398C">
      <w:instrText xml:space="preserve"> DOCPROPERTY "SvarFrasKort" *\charformat </w:instrText>
    </w:r>
    <w:r w:rsidRPr="00D0398C">
      <w:fldChar w:fldCharType="end"/>
    </w:r>
  </w:p>
  <w:p w:rsidR="0062684A" w:rsidRPr="00D0398C" w:rsidRDefault="0062684A">
    <w:pPr>
      <w:pStyle w:val="FSHTitel"/>
    </w:pPr>
    <w:r w:rsidRPr="00D0398C">
      <w:fldChar w:fldCharType="begin" w:fldLock="1"/>
    </w:r>
    <w:r w:rsidRPr="00D0398C">
      <w:instrText xml:space="preserve"> DOCPROPERTY</w:instrText>
    </w:r>
    <w:r w:rsidRPr="00D0398C">
      <w:rPr>
        <w:sz w:val="18"/>
      </w:rPr>
      <w:instrText xml:space="preserve"> "RubrikSvar" *\charformat </w:instrText>
    </w:r>
    <w:r w:rsidRPr="00D0398C">
      <w:fldChar w:fldCharType="separate"/>
    </w:r>
    <w:r w:rsidRPr="00D0398C">
      <w:t>Skatteavdrag för forskning</w:t>
    </w:r>
    <w:r w:rsidRPr="00D0398C">
      <w:fldChar w:fldCharType="end"/>
    </w:r>
  </w:p>
  <w:p w:rsidR="0062684A" w:rsidRPr="00D0398C" w:rsidRDefault="0062684A">
    <w:pPr>
      <w:pStyle w:val="Normal00"/>
    </w:pPr>
  </w:p>
  <w:p w:rsidR="0062684A" w:rsidRPr="00D0398C" w:rsidRDefault="0062684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27947421">
    <w:abstractNumId w:val="8"/>
  </w:num>
  <w:num w:numId="2" w16cid:durableId="247470994">
    <w:abstractNumId w:val="9"/>
  </w:num>
  <w:num w:numId="3" w16cid:durableId="1877350145">
    <w:abstractNumId w:val="8"/>
  </w:num>
  <w:num w:numId="4" w16cid:durableId="854148190">
    <w:abstractNumId w:val="9"/>
  </w:num>
  <w:num w:numId="5" w16cid:durableId="2132698960">
    <w:abstractNumId w:val="13"/>
  </w:num>
  <w:num w:numId="6" w16cid:durableId="1003317651">
    <w:abstractNumId w:val="10"/>
  </w:num>
  <w:num w:numId="7" w16cid:durableId="152919877">
    <w:abstractNumId w:val="11"/>
  </w:num>
  <w:num w:numId="8" w16cid:durableId="375469036">
    <w:abstractNumId w:val="12"/>
  </w:num>
  <w:num w:numId="9" w16cid:durableId="620259669">
    <w:abstractNumId w:val="8"/>
  </w:num>
  <w:num w:numId="10" w16cid:durableId="518085807">
    <w:abstractNumId w:val="3"/>
  </w:num>
  <w:num w:numId="11" w16cid:durableId="1645770359">
    <w:abstractNumId w:val="2"/>
  </w:num>
  <w:num w:numId="12" w16cid:durableId="262491365">
    <w:abstractNumId w:val="1"/>
  </w:num>
  <w:num w:numId="13" w16cid:durableId="983194810">
    <w:abstractNumId w:val="0"/>
  </w:num>
  <w:num w:numId="14" w16cid:durableId="191112316">
    <w:abstractNumId w:val="9"/>
  </w:num>
  <w:num w:numId="15" w16cid:durableId="1824154945">
    <w:abstractNumId w:val="7"/>
  </w:num>
  <w:num w:numId="16" w16cid:durableId="845898966">
    <w:abstractNumId w:val="6"/>
  </w:num>
  <w:num w:numId="17" w16cid:durableId="993221507">
    <w:abstractNumId w:val="5"/>
  </w:num>
  <w:num w:numId="18" w16cid:durableId="928238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A066DAED-97D6-488F-BBF6-2A057F85E055}"/>
  </w:docVars>
  <w:rsids>
    <w:rsidRoot w:val="00EA02C1"/>
    <w:rsid w:val="0062684A"/>
    <w:rsid w:val="00D0398C"/>
    <w:rsid w:val="00EA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08CA36-CD3C-42F4-B278-FF36FF3B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1333</Characters>
  <Application>Microsoft Office Word</Application>
  <DocSecurity>4</DocSecurity>
  <Lines>27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kd721</vt:lpstr>
    </vt:vector>
  </TitlesOfParts>
  <Company>Riksdagen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kd721</dc:title>
  <dc:subject>kd721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2007-12-07T18:55:00Z</cp:lastPrinted>
  <dcterms:created xsi:type="dcterms:W3CDTF">2025-12-17T08:23:00Z</dcterms:created>
  <dcterms:modified xsi:type="dcterms:W3CDTF">2025-12-17T08:23:00Z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LS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Skatteavdrag för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Skatteavdrag för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kd721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Yvonne Andersson (kd)</vt:lpwstr>
  </property>
  <property fmtid="{D5CDD505-2E9C-101B-9397-08002B2CF9AE}" pid="26" name="MotionarLista">
    <vt:lpwstr>Andersson, Yvonne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li.silfverberg@riksdagen.se</vt:lpwstr>
  </property>
  <property fmtid="{D5CDD505-2E9C-101B-9397-08002B2CF9AE}" pid="45" name="ReservUID">
    <vt:lpwstr>li1031aa</vt:lpwstr>
  </property>
  <property fmtid="{D5CDD505-2E9C-101B-9397-08002B2CF9AE}" pid="46" name="MotionID">
    <vt:lpwstr>20072008000001070100000007210069</vt:lpwstr>
  </property>
  <property fmtid="{D5CDD505-2E9C-101B-9397-08002B2CF9AE}" pid="47" name="datum">
    <vt:lpwstr>071005</vt:lpwstr>
  </property>
  <property fmtid="{D5CDD505-2E9C-101B-9397-08002B2CF9AE}" pid="48" name="avsändar-e-post">
    <vt:lpwstr>li.silfverberg@riksdagen.se</vt:lpwstr>
  </property>
  <property fmtid="{D5CDD505-2E9C-101B-9397-08002B2CF9AE}" pid="49" name="id">
    <vt:lpwstr>20072008000001070100000007210069</vt:lpwstr>
  </property>
  <property fmtid="{D5CDD505-2E9C-101B-9397-08002B2CF9AE}" pid="50" name="nummer">
    <vt:lpwstr>356</vt:lpwstr>
  </property>
  <property fmtid="{D5CDD505-2E9C-101B-9397-08002B2CF9AE}" pid="51" name="utskottsbeteckning">
    <vt:lpwstr>Sk</vt:lpwstr>
  </property>
  <property fmtid="{D5CDD505-2E9C-101B-9397-08002B2CF9AE}" pid="52" name="GlobalUID">
    <vt:lpwstr>{4191F3A4-269A-4E6A-A5A2-FC34BF115AB4}</vt:lpwstr>
  </property>
  <property fmtid="{D5CDD505-2E9C-101B-9397-08002B2CF9AE}" pid="53" name="Överföringar">
    <vt:i4>0</vt:i4>
  </property>
  <property fmtid="{D5CDD505-2E9C-101B-9397-08002B2CF9AE}" pid="54" name="Checksum">
    <vt:lpwstr>*0018817321614*</vt:lpwstr>
  </property>
  <property fmtid="{D5CDD505-2E9C-101B-9397-08002B2CF9AE}" pid="55" name="skuggnummer">
    <vt:lpwstr>2669</vt:lpwstr>
  </property>
  <property fmtid="{D5CDD505-2E9C-101B-9397-08002B2CF9AE}" pid="56" name="urixVersion">
    <vt:lpwstr>3.2.0.8</vt:lpwstr>
  </property>
  <property fmtid="{D5CDD505-2E9C-101B-9397-08002B2CF9AE}" pid="57" name="urixOrigin">
    <vt:lpwstr>071207 19:55:54.693</vt:lpwstr>
  </property>
  <property fmtid="{D5CDD505-2E9C-101B-9397-08002B2CF9AE}" pid="58" name="urixGuid">
    <vt:lpwstr>{C9DFE9D7-AB07-4CBB-BD3A-D78A51D6BE8D}</vt:lpwstr>
  </property>
</Properties>
</file>