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585B4D3BBF14043B1D8A5DA91EF8AC7"/>
        </w:placeholder>
        <w:text/>
      </w:sdtPr>
      <w:sdtEndPr/>
      <w:sdtContent>
        <w:p w:rsidRPr="009B062B" w:rsidR="00AF30DD" w:rsidP="004B0194" w:rsidRDefault="00AF30DD" w14:paraId="7730D2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691122-4830-4f7d-9941-71addbce7cc6"/>
        <w:id w:val="1364795493"/>
        <w:lock w:val="sdtLocked"/>
      </w:sdtPr>
      <w:sdtEndPr/>
      <w:sdtContent>
        <w:p w:rsidR="004C0652" w:rsidRDefault="007057B0" w14:paraId="7730D2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det grundlagsskyddade egendomsskyddet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F9967410FE4F5285B440DED52A95D5"/>
        </w:placeholder>
        <w:text/>
      </w:sdtPr>
      <w:sdtEndPr/>
      <w:sdtContent>
        <w:p w:rsidRPr="009B062B" w:rsidR="006D79C9" w:rsidP="00333E95" w:rsidRDefault="006D79C9" w14:paraId="7730D223" w14:textId="77777777">
          <w:pPr>
            <w:pStyle w:val="Rubrik1"/>
          </w:pPr>
          <w:r>
            <w:t>Motivering</w:t>
          </w:r>
        </w:p>
      </w:sdtContent>
    </w:sdt>
    <w:p w:rsidR="001A7AD9" w:rsidP="00696A1B" w:rsidRDefault="001A7AD9" w14:paraId="7730D224" w14:textId="0734A808">
      <w:pPr>
        <w:pStyle w:val="Normalutanindragellerluft"/>
      </w:pPr>
      <w:r>
        <w:t xml:space="preserve">Äganderätten </w:t>
      </w:r>
      <w:r w:rsidR="00372EE2">
        <w:t xml:space="preserve">upplevs </w:t>
      </w:r>
      <w:r>
        <w:t>försvagas succe</w:t>
      </w:r>
      <w:r w:rsidR="002653C5">
        <w:t>s</w:t>
      </w:r>
      <w:r>
        <w:t>sivt sedan många år. Myndigheter gör egna tolkningar av gällande lagstiftning</w:t>
      </w:r>
      <w:r w:rsidR="00372EE2">
        <w:t>,</w:t>
      </w:r>
      <w:r>
        <w:t xml:space="preserve"> </w:t>
      </w:r>
      <w:r w:rsidR="00372EE2">
        <w:t>tolkningar som</w:t>
      </w:r>
      <w:r>
        <w:t xml:space="preserve"> i delar är politisk</w:t>
      </w:r>
      <w:r w:rsidR="002653C5">
        <w:t>a</w:t>
      </w:r>
      <w:r>
        <w:t xml:space="preserve">. Regeringen </w:t>
      </w:r>
      <w:r w:rsidR="00372EE2">
        <w:t>driver på för</w:t>
      </w:r>
      <w:r>
        <w:t xml:space="preserve"> att socialisera privatägd skog via Naturvårdsverket och Skogsstyrelsen. Skogsägarna är maktlösa när myndigheterna kommer</w:t>
      </w:r>
      <w:r w:rsidR="002653C5">
        <w:t>. A</w:t>
      </w:r>
      <w:r w:rsidR="00372EE2">
        <w:t>v vissa upplevs de till och med som</w:t>
      </w:r>
      <w:r>
        <w:t xml:space="preserve"> hotfulla.</w:t>
      </w:r>
    </w:p>
    <w:p w:rsidR="00372EE2" w:rsidP="00696A1B" w:rsidRDefault="001A7AD9" w14:paraId="7730D225" w14:textId="61A300A4">
      <w:r>
        <w:t xml:space="preserve">Även när det gäller markanvändningen har äganderätten försvagats. Länsstyrelsen gör egna tolkningar i beslut när det gäller </w:t>
      </w:r>
      <w:r w:rsidR="00372EE2">
        <w:t>exempelvis s</w:t>
      </w:r>
      <w:r>
        <w:t xml:space="preserve">trandskyddsdispens. Allt utgår från </w:t>
      </w:r>
      <w:r w:rsidR="002653C5">
        <w:t>a</w:t>
      </w:r>
      <w:r>
        <w:t xml:space="preserve">llemansrätten. </w:t>
      </w:r>
      <w:r w:rsidR="00372EE2">
        <w:t>Myndigheter bör inte ha möjlighet att göra egna tolkningar som gör intrång i äganderätten.</w:t>
      </w:r>
    </w:p>
    <w:p w:rsidRPr="00422B9E" w:rsidR="00422B9E" w:rsidP="00696A1B" w:rsidRDefault="00372EE2" w14:paraId="7730D226" w14:textId="06F54701">
      <w:r>
        <w:t>Ä</w:t>
      </w:r>
      <w:r w:rsidR="001A7AD9">
        <w:t xml:space="preserve">ganderätten </w:t>
      </w:r>
      <w:r>
        <w:t xml:space="preserve">måste värnas </w:t>
      </w:r>
      <w:r w:rsidR="002653C5">
        <w:t>–</w:t>
      </w:r>
      <w:r>
        <w:t xml:space="preserve"> och</w:t>
      </w:r>
      <w:r w:rsidR="001A7AD9">
        <w:t xml:space="preserve"> </w:t>
      </w:r>
      <w:r>
        <w:t xml:space="preserve">det grundlagsskyddade </w:t>
      </w:r>
      <w:r w:rsidR="001A7AD9">
        <w:t xml:space="preserve">egendomsskyddet </w:t>
      </w:r>
      <w:r>
        <w:t xml:space="preserve">måste </w:t>
      </w:r>
      <w:r w:rsidR="001A7AD9">
        <w:t>stärk</w:t>
      </w:r>
      <w:r>
        <w:t>a</w:t>
      </w:r>
      <w:r w:rsidR="001A7AD9">
        <w:t xml:space="preserve">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28EB202BD147E99966223C91DDC3D5"/>
        </w:placeholder>
      </w:sdtPr>
      <w:sdtEndPr>
        <w:rPr>
          <w:i w:val="0"/>
          <w:noProof w:val="0"/>
        </w:rPr>
      </w:sdtEndPr>
      <w:sdtContent>
        <w:p w:rsidR="004B0194" w:rsidP="004B0194" w:rsidRDefault="004B0194" w14:paraId="7730D228" w14:textId="77777777"/>
        <w:p w:rsidRPr="008E0FE2" w:rsidR="004801AC" w:rsidP="004B0194" w:rsidRDefault="00696A1B" w14:paraId="7730D22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4452" w14:paraId="710DBC9A" w14:textId="77777777">
        <w:trPr>
          <w:cantSplit/>
        </w:trPr>
        <w:tc>
          <w:tcPr>
            <w:tcW w:w="50" w:type="pct"/>
            <w:vAlign w:val="bottom"/>
          </w:tcPr>
          <w:p w:rsidR="00874452" w:rsidRDefault="002653C5" w14:paraId="3BAFE301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874452" w:rsidRDefault="00874452" w14:paraId="4EE8BC62" w14:textId="77777777">
            <w:pPr>
              <w:pStyle w:val="Underskrifter"/>
            </w:pPr>
          </w:p>
        </w:tc>
      </w:tr>
    </w:tbl>
    <w:p w:rsidR="006D7A98" w:rsidRDefault="006D7A98" w14:paraId="7730D22D" w14:textId="77777777"/>
    <w:sectPr w:rsidR="006D7A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D22F" w14:textId="77777777" w:rsidR="00560FB4" w:rsidRDefault="00560FB4" w:rsidP="000C1CAD">
      <w:pPr>
        <w:spacing w:line="240" w:lineRule="auto"/>
      </w:pPr>
      <w:r>
        <w:separator/>
      </w:r>
    </w:p>
  </w:endnote>
  <w:endnote w:type="continuationSeparator" w:id="0">
    <w:p w14:paraId="7730D230" w14:textId="77777777" w:rsidR="00560FB4" w:rsidRDefault="00560F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E" w14:textId="77777777" w:rsidR="00262EA3" w:rsidRPr="004B0194" w:rsidRDefault="00262EA3" w:rsidP="004B01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D22D" w14:textId="77777777" w:rsidR="00560FB4" w:rsidRDefault="00560FB4" w:rsidP="000C1CAD">
      <w:pPr>
        <w:spacing w:line="240" w:lineRule="auto"/>
      </w:pPr>
      <w:r>
        <w:separator/>
      </w:r>
    </w:p>
  </w:footnote>
  <w:footnote w:type="continuationSeparator" w:id="0">
    <w:p w14:paraId="7730D22E" w14:textId="77777777" w:rsidR="00560FB4" w:rsidRDefault="00560F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30D23F" wp14:editId="7730D2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0D243" w14:textId="77777777" w:rsidR="00262EA3" w:rsidRDefault="00696A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7BDB67EF3B490484F029CECDA97EF4"/>
                              </w:placeholder>
                              <w:text/>
                            </w:sdtPr>
                            <w:sdtEndPr/>
                            <w:sdtContent>
                              <w:r w:rsidR="001A7A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92818D2B174AC38312A1E030857EAB"/>
                              </w:placeholder>
                              <w:text/>
                            </w:sdtPr>
                            <w:sdtEndPr/>
                            <w:sdtContent>
                              <w:r w:rsidR="00237973">
                                <w:t>1459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30D2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30D243" w14:textId="77777777" w:rsidR="00262EA3" w:rsidRDefault="00696A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7BDB67EF3B490484F029CECDA97EF4"/>
                        </w:placeholder>
                        <w:text/>
                      </w:sdtPr>
                      <w:sdtEndPr/>
                      <w:sdtContent>
                        <w:r w:rsidR="001A7A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92818D2B174AC38312A1E030857EAB"/>
                        </w:placeholder>
                        <w:text/>
                      </w:sdtPr>
                      <w:sdtEndPr/>
                      <w:sdtContent>
                        <w:r w:rsidR="00237973">
                          <w:t>1459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30D2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3" w14:textId="77777777" w:rsidR="00262EA3" w:rsidRDefault="00262EA3" w:rsidP="008563AC">
    <w:pPr>
      <w:jc w:val="right"/>
    </w:pPr>
  </w:p>
  <w:p w14:paraId="7730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237" w14:textId="77777777" w:rsidR="00262EA3" w:rsidRDefault="00696A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30D241" wp14:editId="7730D2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30D238" w14:textId="77777777" w:rsidR="00262EA3" w:rsidRDefault="00696A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21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7A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7973">
          <w:t>1459</w:t>
        </w:r>
      </w:sdtContent>
    </w:sdt>
  </w:p>
  <w:p w14:paraId="7730D239" w14:textId="77777777" w:rsidR="00262EA3" w:rsidRPr="008227B3" w:rsidRDefault="00696A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30D23A" w14:textId="77777777" w:rsidR="00262EA3" w:rsidRPr="008227B3" w:rsidRDefault="00696A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21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2193">
          <w:t>:3058</w:t>
        </w:r>
      </w:sdtContent>
    </w:sdt>
  </w:p>
  <w:p w14:paraId="7730D23B" w14:textId="77777777" w:rsidR="00262EA3" w:rsidRDefault="00696A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2193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30D23C" w14:textId="77777777" w:rsidR="00262EA3" w:rsidRDefault="001A7AD9" w:rsidP="00283E0F">
        <w:pPr>
          <w:pStyle w:val="FSHRub2"/>
        </w:pPr>
        <w:r>
          <w:t>Stärk lagen för egendomsskydd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30D2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A7A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71D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193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AD9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96E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73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C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EE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22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94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652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FB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A1B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98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7B0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45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3E40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300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9A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30D220"/>
  <w15:chartTrackingRefBased/>
  <w15:docId w15:val="{94A8A4D3-2149-4789-A814-ECFED65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85B4D3BBF14043B1D8A5DA91EF8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0BF7F-3793-47A4-AA5A-18EACA729F17}"/>
      </w:docPartPr>
      <w:docPartBody>
        <w:p w:rsidR="00323A49" w:rsidRDefault="007D42A5">
          <w:pPr>
            <w:pStyle w:val="2585B4D3BBF14043B1D8A5DA91EF8A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F9967410FE4F5285B440DED52A9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5AAF5-2F09-4988-926A-E59C675A829A}"/>
      </w:docPartPr>
      <w:docPartBody>
        <w:p w:rsidR="00323A49" w:rsidRDefault="007D42A5">
          <w:pPr>
            <w:pStyle w:val="1FF9967410FE4F5285B440DED52A95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7BDB67EF3B490484F029CECDA97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84AA1-F931-4ACF-BD8B-75632EC0E0F7}"/>
      </w:docPartPr>
      <w:docPartBody>
        <w:p w:rsidR="00323A49" w:rsidRDefault="007D42A5">
          <w:pPr>
            <w:pStyle w:val="3D7BDB67EF3B490484F029CECDA97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92818D2B174AC38312A1E030857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FB023-33CC-4EFB-B8F0-4005DE12510B}"/>
      </w:docPartPr>
      <w:docPartBody>
        <w:p w:rsidR="00323A49" w:rsidRDefault="007D42A5">
          <w:pPr>
            <w:pStyle w:val="1E92818D2B174AC38312A1E030857EAB"/>
          </w:pPr>
          <w:r>
            <w:t xml:space="preserve"> </w:t>
          </w:r>
        </w:p>
      </w:docPartBody>
    </w:docPart>
    <w:docPart>
      <w:docPartPr>
        <w:name w:val="E628EB202BD147E99966223C91DDC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D0291-6567-45EC-AA99-60E7C67BB509}"/>
      </w:docPartPr>
      <w:docPartBody>
        <w:p w:rsidR="009D5BC6" w:rsidRDefault="009D5B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A5"/>
    <w:rsid w:val="00323A49"/>
    <w:rsid w:val="004C48AE"/>
    <w:rsid w:val="007D42A5"/>
    <w:rsid w:val="00812BF9"/>
    <w:rsid w:val="009D5BC6"/>
    <w:rsid w:val="00B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85B4D3BBF14043B1D8A5DA91EF8AC7">
    <w:name w:val="2585B4D3BBF14043B1D8A5DA91EF8AC7"/>
  </w:style>
  <w:style w:type="paragraph" w:customStyle="1" w:styleId="1FF9967410FE4F5285B440DED52A95D5">
    <w:name w:val="1FF9967410FE4F5285B440DED52A95D5"/>
  </w:style>
  <w:style w:type="paragraph" w:customStyle="1" w:styleId="3D7BDB67EF3B490484F029CECDA97EF4">
    <w:name w:val="3D7BDB67EF3B490484F029CECDA97EF4"/>
  </w:style>
  <w:style w:type="paragraph" w:customStyle="1" w:styleId="1E92818D2B174AC38312A1E030857EAB">
    <w:name w:val="1E92818D2B174AC38312A1E030857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8BB07-2AB0-491F-AFA3-5B554F736995}"/>
</file>

<file path=customXml/itemProps2.xml><?xml version="1.0" encoding="utf-8"?>
<ds:datastoreItem xmlns:ds="http://schemas.openxmlformats.org/officeDocument/2006/customXml" ds:itemID="{694CFDAB-BB6D-41BE-BD5C-6204EA1410FC}"/>
</file>

<file path=customXml/itemProps3.xml><?xml version="1.0" encoding="utf-8"?>
<ds:datastoreItem xmlns:ds="http://schemas.openxmlformats.org/officeDocument/2006/customXml" ds:itemID="{35382BE5-8E32-475B-84C6-48F73E672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806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Stärk lagen för egendomsskydd</vt:lpstr>
      <vt:lpstr>
      </vt:lpstr>
    </vt:vector>
  </TitlesOfParts>
  <Company>Sveriges riksdag</Company>
  <LinksUpToDate>false</LinksUpToDate>
  <CharactersWithSpaces>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