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F69A9" w:rsidP="001F69A9">
      <w:pPr>
        <w:pStyle w:val="Title"/>
      </w:pPr>
      <w:r>
        <w:t>Svar på fråga 202</w:t>
      </w:r>
      <w:r w:rsidR="007F5A0D">
        <w:t>2</w:t>
      </w:r>
      <w:r>
        <w:t>/2</w:t>
      </w:r>
      <w:r w:rsidR="007F5A0D">
        <w:t>3</w:t>
      </w:r>
      <w:r>
        <w:t xml:space="preserve">:201 av Ida Ekeroth Clausson (S) </w:t>
      </w:r>
      <w:r w:rsidR="00450335">
        <w:t>Vikten av investeringar i Sverige</w:t>
      </w:r>
    </w:p>
    <w:p w:rsidR="001F69A9" w:rsidP="00E96532">
      <w:pPr>
        <w:pStyle w:val="BodyText"/>
      </w:pPr>
      <w:r>
        <w:t>Ida Ekeroth Clausson har frågat mig hur jag avser att agera för att se till att investeringar i grön teknik även fortsättningsvis hamnar i Sverige i stället för att företag söker sig utomlands.</w:t>
      </w:r>
    </w:p>
    <w:p w:rsidR="009D16F1" w:rsidP="009D16F1">
      <w:pPr>
        <w:pStyle w:val="BodyText"/>
      </w:pPr>
      <w:r w:rsidRPr="00CB2612">
        <w:t>Runt om i hela landet pågår just nu en grön industriell revolution</w:t>
      </w:r>
      <w:r>
        <w:t>. Vi ser f</w:t>
      </w:r>
      <w:r w:rsidRPr="00CB2612">
        <w:t>ossilfri stålproduktion</w:t>
      </w:r>
      <w:r>
        <w:t>, b</w:t>
      </w:r>
      <w:r w:rsidRPr="00CB2612">
        <w:t>atterifabriker</w:t>
      </w:r>
      <w:r>
        <w:t xml:space="preserve"> och e</w:t>
      </w:r>
      <w:r w:rsidRPr="00CB2612">
        <w:t xml:space="preserve">ldrivna tunga </w:t>
      </w:r>
      <w:r>
        <w:t>fordon</w:t>
      </w:r>
      <w:r w:rsidRPr="00CB2612">
        <w:t xml:space="preserve">. </w:t>
      </w:r>
      <w:r w:rsidR="001B58FC">
        <w:t xml:space="preserve">Vi ser också allt större värden och nya produkter skapas inom den växande bioekonomin. </w:t>
      </w:r>
      <w:r w:rsidRPr="00CB2612">
        <w:t>Den gröna omställningen både minskar utsläppen och ger tusentals nya arbetstillfällen – i hela landet.</w:t>
      </w:r>
    </w:p>
    <w:p w:rsidR="00CB2612" w:rsidP="00E96532">
      <w:pPr>
        <w:pStyle w:val="BodyText"/>
      </w:pPr>
      <w:r w:rsidRPr="00543D2B">
        <w:t>Svenska företag är unikt positionerade för att ta täten i den gröna omställningen. I regeringsförklaringen konstaterar regeringen att det svenska näringslivet är ett drivhus för välstånd och innovation, men numera också en viktig miljörörelse – världsledande i hållbarhet och grön omställning.</w:t>
      </w:r>
      <w:r>
        <w:t xml:space="preserve"> Vi har också sagt att regeringen ska vara en offensiv partner i det arbetet.</w:t>
      </w:r>
    </w:p>
    <w:p w:rsidR="009D16F1" w:rsidP="00E96532">
      <w:pPr>
        <w:pStyle w:val="BodyText"/>
      </w:pPr>
      <w:r>
        <w:t>Den gröna omställningen är</w:t>
      </w:r>
      <w:r w:rsidR="00334CBB">
        <w:t xml:space="preserve"> viktig både för</w:t>
      </w:r>
      <w:r>
        <w:t xml:space="preserve"> klimatet </w:t>
      </w:r>
      <w:r w:rsidR="00334CBB">
        <w:t>och för svensk</w:t>
      </w:r>
      <w:r>
        <w:t xml:space="preserve"> konkurrenskraft. </w:t>
      </w:r>
      <w:r w:rsidRPr="00CB2612">
        <w:t>Inom ramen för Fossilfritt Sverige har 22 olika branscher tagit fram färdplaner för att visa hur de kan stärka sin konkurrenskraft genom att bli fossilfria eller klimatneutrala. Färdplanerna har lämnats över till regeringen</w:t>
      </w:r>
      <w:r>
        <w:t xml:space="preserve"> och </w:t>
      </w:r>
      <w:r w:rsidRPr="00CB2612">
        <w:t>är inspel för det fortsatta klimatarbetet</w:t>
      </w:r>
      <w:r>
        <w:t>.</w:t>
      </w:r>
    </w:p>
    <w:p w:rsidR="009D16F1" w:rsidP="00E96532">
      <w:pPr>
        <w:pStyle w:val="BodyText"/>
      </w:pPr>
      <w:r>
        <w:t xml:space="preserve">Förutsättningarna för att lyckas attrahera och behålla investeringar i Sverige är flera. Tillgång till </w:t>
      </w:r>
      <w:r w:rsidR="00334CBB">
        <w:t xml:space="preserve">rätt </w:t>
      </w:r>
      <w:r>
        <w:t>kompetens</w:t>
      </w:r>
      <w:r w:rsidR="001B5336">
        <w:t xml:space="preserve"> där både mäns och kvinnors kunskaper och erfarenheter tillvaratas är avgörande. Även</w:t>
      </w:r>
      <w:r>
        <w:t xml:space="preserve"> mark, logistik, fungerande tillståndsprocesser, insatsvaror och energi är viktiga komponenter. </w:t>
      </w:r>
      <w:r>
        <w:t xml:space="preserve">Inte minst </w:t>
      </w:r>
      <w:r>
        <w:t>är det viktigt att arbeta för</w:t>
      </w:r>
      <w:r w:rsidR="00B16BE2">
        <w:t xml:space="preserve"> enkla och</w:t>
      </w:r>
      <w:r>
        <w:t xml:space="preserve"> tydliga ramvillkor på EU-nivå</w:t>
      </w:r>
      <w:r w:rsidR="001B5336">
        <w:t>, samt att verka för likvärdiga handelsvillkor globalt</w:t>
      </w:r>
      <w:r>
        <w:t>.</w:t>
      </w:r>
    </w:p>
    <w:p w:rsidR="00446241" w:rsidP="00446241">
      <w:pPr>
        <w:pStyle w:val="BodyText"/>
      </w:pPr>
      <w:r>
        <w:t xml:space="preserve">Svensk internationell konkurrenskraft bygger på god tillgång till prisvärd energi. Som </w:t>
      </w:r>
      <w:r w:rsidR="007F5A0D">
        <w:t>anges</w:t>
      </w:r>
      <w:r>
        <w:t xml:space="preserve"> i Tidöavtalet avser regeringen återkomma med flera åtgärder. Regeringen driver en politik där alla kraftslag är välkomna, inklusive kärnkraft för att uppnå ett fossilfritt och robust elsystem. </w:t>
      </w:r>
    </w:p>
    <w:p w:rsidR="00446241" w:rsidP="00446241">
      <w:pPr>
        <w:pStyle w:val="BodyText"/>
      </w:pPr>
      <w:r>
        <w:t xml:space="preserve">Inom klimatpolitiken förbättras förutsättningarna för att näringslivet ska kunna ställa om och därmed bidra till en effektiv klimatomställning. Långsiktiga spelregler ges genom EU:s utsläppshandelssystem (EU ETS) där en politisk överenskommelse har nåtts om en ambitiös och effektiv minskning av utsläppen inom hela den handlande sektorn, där bland annat industrianläggningar ingår. På nationell nivå utvecklas samtidigt klimatpolitiken genom en effektivisering av styrmedel och stöd, färre administrativa hinder och satsningar på ny teknik. Stöd för industrins klimatomställning har presentats i budgetpropositionen, exempelvis genom </w:t>
      </w:r>
      <w:r w:rsidR="00EA7581">
        <w:t xml:space="preserve">en förstärkning av </w:t>
      </w:r>
      <w:r>
        <w:t xml:space="preserve">Industriklivet och </w:t>
      </w:r>
      <w:r w:rsidR="00EA7581">
        <w:t xml:space="preserve">fortsatt satsning på </w:t>
      </w:r>
      <w:r>
        <w:t xml:space="preserve">bio-CCS. </w:t>
      </w:r>
    </w:p>
    <w:p w:rsidR="00446241" w:rsidP="00446241">
      <w:pPr>
        <w:pStyle w:val="BodyText"/>
      </w:pPr>
      <w:r>
        <w:t>Regeringen avser under 2023 överlämna en klimatpolitisk handlingsplan till riksdagen med ytterligare åtgärder för att möjliggöra näringslivets klimatomställning.</w:t>
      </w:r>
    </w:p>
    <w:p w:rsidR="00446241" w:rsidP="00E96532">
      <w:pPr>
        <w:pStyle w:val="BodyText"/>
      </w:pPr>
    </w:p>
    <w:p w:rsidR="00707CD2" w:rsidP="00707CD2">
      <w:pPr>
        <w:pStyle w:val="Brdtextefterlista"/>
      </w:pPr>
      <w:r>
        <w:t xml:space="preserve">Stockholm den </w:t>
      </w:r>
      <w:r w:rsidR="00A0466F">
        <w:t>1</w:t>
      </w:r>
      <w:r w:rsidR="00F564B4">
        <w:t>1</w:t>
      </w:r>
      <w:r>
        <w:t xml:space="preserve"> januari 2023</w:t>
      </w:r>
    </w:p>
    <w:p w:rsidR="006D61D3" w:rsidP="006D61D3">
      <w:pPr>
        <w:pStyle w:val="BodyText"/>
      </w:pPr>
    </w:p>
    <w:p w:rsidR="006D61D3" w:rsidRPr="006D61D3" w:rsidP="006D61D3">
      <w:pPr>
        <w:pStyle w:val="BodyText"/>
      </w:pPr>
      <w:r>
        <w:t>Ebba Busch</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7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F69A9" w:rsidRPr="007D73AB">
          <w:pPr>
            <w:pStyle w:val="Header"/>
          </w:pPr>
        </w:p>
      </w:tc>
      <w:tc>
        <w:tcPr>
          <w:tcW w:w="3170" w:type="dxa"/>
          <w:vAlign w:val="bottom"/>
        </w:tcPr>
        <w:p w:rsidR="001F69A9" w:rsidRPr="007D73AB" w:rsidP="00340DE0">
          <w:pPr>
            <w:pStyle w:val="Header"/>
          </w:pPr>
        </w:p>
      </w:tc>
      <w:tc>
        <w:tcPr>
          <w:tcW w:w="1134" w:type="dxa"/>
        </w:tcPr>
        <w:p w:rsidR="001F69A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F69A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F69A9" w:rsidRPr="00710A6C" w:rsidP="00EE3C0F">
          <w:pPr>
            <w:pStyle w:val="Header"/>
            <w:rPr>
              <w:b/>
            </w:rPr>
          </w:pPr>
        </w:p>
        <w:p w:rsidR="001F69A9" w:rsidP="00EE3C0F">
          <w:pPr>
            <w:pStyle w:val="Header"/>
          </w:pPr>
        </w:p>
        <w:p w:rsidR="001F69A9" w:rsidP="00EE3C0F">
          <w:pPr>
            <w:pStyle w:val="Header"/>
          </w:pPr>
        </w:p>
        <w:p w:rsidR="001F69A9" w:rsidP="00EE3C0F">
          <w:pPr>
            <w:pStyle w:val="Header"/>
          </w:pPr>
        </w:p>
        <w:sdt>
          <w:sdtPr>
            <w:alias w:val="Dnr"/>
            <w:tag w:val="ccRKShow_Dnr"/>
            <w:id w:val="-829283628"/>
            <w:placeholder>
              <w:docPart w:val="A930334A4B324110A4A2B07444CC33D6"/>
            </w:placeholder>
            <w:dataBinding w:xpath="/ns0:DocumentInfo[1]/ns0:BaseInfo[1]/ns0:Dnr[1]" w:storeItemID="{56FDD911-6B14-4974-8AAE-4FF492B1A253}" w:prefixMappings="xmlns:ns0='http://lp/documentinfo/RK' "/>
            <w:text/>
          </w:sdtPr>
          <w:sdtContent>
            <w:p w:rsidR="001F69A9" w:rsidP="00EE3C0F">
              <w:pPr>
                <w:pStyle w:val="Header"/>
              </w:pPr>
              <w:r>
                <w:t>KN2023/00613</w:t>
              </w:r>
            </w:p>
          </w:sdtContent>
        </w:sdt>
        <w:sdt>
          <w:sdtPr>
            <w:alias w:val="DocNumber"/>
            <w:tag w:val="DocNumber"/>
            <w:id w:val="1726028884"/>
            <w:placeholder>
              <w:docPart w:val="34C753AB321A4B13B01C1106CAB02103"/>
            </w:placeholder>
            <w:showingPlcHdr/>
            <w:dataBinding w:xpath="/ns0:DocumentInfo[1]/ns0:BaseInfo[1]/ns0:DocNumber[1]" w:storeItemID="{56FDD911-6B14-4974-8AAE-4FF492B1A253}" w:prefixMappings="xmlns:ns0='http://lp/documentinfo/RK' "/>
            <w:text/>
          </w:sdtPr>
          <w:sdtContent>
            <w:p w:rsidR="001F69A9" w:rsidP="00EE3C0F">
              <w:pPr>
                <w:pStyle w:val="Header"/>
              </w:pPr>
              <w:r>
                <w:rPr>
                  <w:rStyle w:val="PlaceholderText"/>
                </w:rPr>
                <w:t xml:space="preserve"> </w:t>
              </w:r>
            </w:p>
          </w:sdtContent>
        </w:sdt>
        <w:p w:rsidR="001F69A9" w:rsidP="00EE3C0F">
          <w:pPr>
            <w:pStyle w:val="Header"/>
          </w:pPr>
        </w:p>
      </w:tc>
      <w:tc>
        <w:tcPr>
          <w:tcW w:w="1134" w:type="dxa"/>
        </w:tcPr>
        <w:p w:rsidR="001F69A9" w:rsidP="0094502D">
          <w:pPr>
            <w:pStyle w:val="Header"/>
          </w:pPr>
        </w:p>
        <w:p w:rsidR="001F69A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7131B05B8A34FB2908A0CC02BA20273"/>
          </w:placeholder>
          <w:richText/>
        </w:sdtPr>
        <w:sdtEndPr>
          <w:rPr>
            <w:b w:val="0"/>
          </w:rPr>
        </w:sdtEndPr>
        <w:sdtContent>
          <w:tc>
            <w:tcPr>
              <w:tcW w:w="5534" w:type="dxa"/>
              <w:tcMar>
                <w:right w:w="1134" w:type="dxa"/>
              </w:tcMar>
            </w:tcPr>
            <w:p w:rsidR="006D61D3" w:rsidRPr="008351E2" w:rsidP="00340DE0">
              <w:pPr>
                <w:pStyle w:val="Header"/>
                <w:rPr>
                  <w:b/>
                  <w:bCs/>
                </w:rPr>
              </w:pPr>
              <w:r w:rsidRPr="008351E2">
                <w:rPr>
                  <w:b/>
                  <w:bCs/>
                </w:rPr>
                <w:t>Klimat och n</w:t>
              </w:r>
              <w:r w:rsidRPr="008351E2">
                <w:rPr>
                  <w:b/>
                  <w:bCs/>
                </w:rPr>
                <w:t>ärings</w:t>
              </w:r>
              <w:r w:rsidRPr="008351E2">
                <w:rPr>
                  <w:b/>
                  <w:bCs/>
                </w:rPr>
                <w:t>livs</w:t>
              </w:r>
              <w:r w:rsidRPr="008351E2">
                <w:rPr>
                  <w:b/>
                  <w:bCs/>
                </w:rPr>
                <w:t>departementet</w:t>
              </w:r>
            </w:p>
            <w:p w:rsidR="001F69A9" w:rsidRPr="00340DE0" w:rsidP="00340DE0">
              <w:pPr>
                <w:pStyle w:val="Header"/>
              </w:pPr>
              <w:r w:rsidRPr="00EC072A">
                <w:t>Energi- och näringsministern</w:t>
              </w:r>
            </w:p>
          </w:tc>
        </w:sdtContent>
      </w:sdt>
      <w:sdt>
        <w:sdtPr>
          <w:alias w:val="Recipient"/>
          <w:tag w:val="ccRKShow_Recipient"/>
          <w:id w:val="-28344517"/>
          <w:placeholder>
            <w:docPart w:val="38F814DA7B6241BD983C211EB19F29EE"/>
          </w:placeholder>
          <w:dataBinding w:xpath="/ns0:DocumentInfo[1]/ns0:BaseInfo[1]/ns0:Recipient[1]" w:storeItemID="{56FDD911-6B14-4974-8AAE-4FF492B1A253}" w:prefixMappings="xmlns:ns0='http://lp/documentinfo/RK' "/>
          <w:text w:multiLine="1"/>
        </w:sdtPr>
        <w:sdtContent>
          <w:tc>
            <w:tcPr>
              <w:tcW w:w="3170" w:type="dxa"/>
            </w:tcPr>
            <w:p w:rsidR="001F69A9" w:rsidP="00547B89">
              <w:pPr>
                <w:pStyle w:val="Header"/>
              </w:pPr>
              <w:r>
                <w:t>Till riksdagen</w:t>
              </w:r>
            </w:p>
          </w:tc>
        </w:sdtContent>
      </w:sdt>
      <w:tc>
        <w:tcPr>
          <w:tcW w:w="1134" w:type="dxa"/>
        </w:tcPr>
        <w:p w:rsidR="001F69A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930334A4B324110A4A2B07444CC33D6"/>
        <w:category>
          <w:name w:val="Allmänt"/>
          <w:gallery w:val="placeholder"/>
        </w:category>
        <w:types>
          <w:type w:val="bbPlcHdr"/>
        </w:types>
        <w:behaviors>
          <w:behavior w:val="content"/>
        </w:behaviors>
        <w:guid w:val="{145A951F-0C24-4EBE-A3B5-FEF294AB95A2}"/>
      </w:docPartPr>
      <w:docPartBody>
        <w:p w:rsidR="009E0BB5" w:rsidP="003C2373">
          <w:pPr>
            <w:pStyle w:val="A930334A4B324110A4A2B07444CC33D6"/>
          </w:pPr>
          <w:r>
            <w:rPr>
              <w:rStyle w:val="PlaceholderText"/>
            </w:rPr>
            <w:t xml:space="preserve"> </w:t>
          </w:r>
        </w:p>
      </w:docPartBody>
    </w:docPart>
    <w:docPart>
      <w:docPartPr>
        <w:name w:val="34C753AB321A4B13B01C1106CAB02103"/>
        <w:category>
          <w:name w:val="Allmänt"/>
          <w:gallery w:val="placeholder"/>
        </w:category>
        <w:types>
          <w:type w:val="bbPlcHdr"/>
        </w:types>
        <w:behaviors>
          <w:behavior w:val="content"/>
        </w:behaviors>
        <w:guid w:val="{13A69C28-6829-4884-A3AD-67E7C8F123D6}"/>
      </w:docPartPr>
      <w:docPartBody>
        <w:p w:rsidR="009E0BB5" w:rsidP="003C2373">
          <w:pPr>
            <w:pStyle w:val="34C753AB321A4B13B01C1106CAB021031"/>
          </w:pPr>
          <w:r>
            <w:rPr>
              <w:rStyle w:val="PlaceholderText"/>
            </w:rPr>
            <w:t xml:space="preserve"> </w:t>
          </w:r>
        </w:p>
      </w:docPartBody>
    </w:docPart>
    <w:docPart>
      <w:docPartPr>
        <w:name w:val="F7131B05B8A34FB2908A0CC02BA20273"/>
        <w:category>
          <w:name w:val="Allmänt"/>
          <w:gallery w:val="placeholder"/>
        </w:category>
        <w:types>
          <w:type w:val="bbPlcHdr"/>
        </w:types>
        <w:behaviors>
          <w:behavior w:val="content"/>
        </w:behaviors>
        <w:guid w:val="{F334C8C5-AC80-473F-A80D-D9C7C5EFDA75}"/>
      </w:docPartPr>
      <w:docPartBody>
        <w:p w:rsidR="009E0BB5" w:rsidP="003C2373">
          <w:pPr>
            <w:pStyle w:val="F7131B05B8A34FB2908A0CC02BA202731"/>
          </w:pPr>
          <w:r>
            <w:rPr>
              <w:rStyle w:val="PlaceholderText"/>
            </w:rPr>
            <w:t xml:space="preserve"> </w:t>
          </w:r>
        </w:p>
      </w:docPartBody>
    </w:docPart>
    <w:docPart>
      <w:docPartPr>
        <w:name w:val="38F814DA7B6241BD983C211EB19F29EE"/>
        <w:category>
          <w:name w:val="Allmänt"/>
          <w:gallery w:val="placeholder"/>
        </w:category>
        <w:types>
          <w:type w:val="bbPlcHdr"/>
        </w:types>
        <w:behaviors>
          <w:behavior w:val="content"/>
        </w:behaviors>
        <w:guid w:val="{7990B453-C652-46B1-9C23-6D86F47B17C8}"/>
      </w:docPartPr>
      <w:docPartBody>
        <w:p w:rsidR="009E0BB5" w:rsidP="003C2373">
          <w:pPr>
            <w:pStyle w:val="38F814DA7B6241BD983C211EB19F29EE"/>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2373"/>
    <w:rPr>
      <w:noProof w:val="0"/>
      <w:color w:val="808080"/>
    </w:rPr>
  </w:style>
  <w:style w:type="paragraph" w:customStyle="1" w:styleId="A930334A4B324110A4A2B07444CC33D6">
    <w:name w:val="A930334A4B324110A4A2B07444CC33D6"/>
    <w:rsid w:val="003C2373"/>
  </w:style>
  <w:style w:type="paragraph" w:customStyle="1" w:styleId="38F814DA7B6241BD983C211EB19F29EE">
    <w:name w:val="38F814DA7B6241BD983C211EB19F29EE"/>
    <w:rsid w:val="003C2373"/>
  </w:style>
  <w:style w:type="paragraph" w:customStyle="1" w:styleId="34C753AB321A4B13B01C1106CAB021031">
    <w:name w:val="34C753AB321A4B13B01C1106CAB021031"/>
    <w:rsid w:val="003C237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131B05B8A34FB2908A0CC02BA202731">
    <w:name w:val="F7131B05B8A34FB2908A0CC02BA202731"/>
    <w:rsid w:val="003C2373"/>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2022-12-21</HeaderDate>
    <Office/>
    <Dnr>KN2023/00613</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f1bedb67-2eaf-4522-8419-1b469d2a114f</RD_Svarsid>
  </documentManagement>
</p:properties>
</file>

<file path=customXml/itemProps1.xml><?xml version="1.0" encoding="utf-8"?>
<ds:datastoreItem xmlns:ds="http://schemas.openxmlformats.org/officeDocument/2006/customXml" ds:itemID="{2A95CD99-AA24-409C-BC36-B161F4629F9D}"/>
</file>

<file path=customXml/itemProps2.xml><?xml version="1.0" encoding="utf-8"?>
<ds:datastoreItem xmlns:ds="http://schemas.openxmlformats.org/officeDocument/2006/customXml" ds:itemID="{56FDD911-6B14-4974-8AAE-4FF492B1A25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CCAC02A-2D0A-4589-8F73-D25552AF81FA}"/>
</file>

<file path=customXml/itemProps5.xml><?xml version="1.0" encoding="utf-8"?>
<ds:datastoreItem xmlns:ds="http://schemas.openxmlformats.org/officeDocument/2006/customXml" ds:itemID="{9DF3ABCD-E8BA-42F6-8487-9CDFE3FD80BD}"/>
</file>

<file path=docProps/app.xml><?xml version="1.0" encoding="utf-8"?>
<Properties xmlns="http://schemas.openxmlformats.org/officeDocument/2006/extended-properties" xmlns:vt="http://schemas.openxmlformats.org/officeDocument/2006/docPropsVTypes">
  <Template>RK Basmall</Template>
  <TotalTime>0</TotalTime>
  <Pages>2</Pages>
  <Words>409</Words>
  <Characters>2563</Characters>
  <Application>Microsoft Office Word</Application>
  <DocSecurity>0</DocSecurity>
  <Lines>64</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23 201 Vikten av investeringar i Sverige_slutversion.docx</dc:title>
  <cp:revision>2</cp:revision>
  <dcterms:created xsi:type="dcterms:W3CDTF">2023-01-11T10:12:00Z</dcterms:created>
  <dcterms:modified xsi:type="dcterms:W3CDTF">2023-01-11T10:12:00Z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18;#5. Extern kommunikation|b8425ddd-ea86-4ab3-8437-3317604b3d3f</vt:lpwstr>
  </property>
  <property fmtid="{D5CDD505-2E9C-101B-9397-08002B2CF9AE}" pid="3" name="ContentTypeId">
    <vt:lpwstr>0x0101007DCF975C04D44161A4E6A1E30BEAF3560093B6C30A1794704D9AEDAE4402691088</vt:lpwstr>
  </property>
  <property fmtid="{D5CDD505-2E9C-101B-9397-08002B2CF9AE}" pid="4" name="Organisation">
    <vt:lpwstr>1;#Näringsdepartementet|6a8d1c8a-1d2b-4b66-bd42-fbe9e2cc78cf</vt:lpwstr>
  </property>
  <property fmtid="{D5CDD505-2E9C-101B-9397-08002B2CF9AE}" pid="5" name="ShowStyleSet">
    <vt:lpwstr>RKStyleSet</vt:lpwstr>
  </property>
</Properties>
</file>