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8E6" w:rsidRPr="00682AF3" w:rsidRDefault="008B48E6">
      <w:pPr>
        <w:pStyle w:val="Frslagsrubrik"/>
        <w:shd w:val="clear" w:color="000000" w:fill="auto"/>
      </w:pPr>
      <w:r w:rsidRPr="00682AF3">
        <w:t>Förslag till riksdagsbeslut</w:t>
      </w:r>
    </w:p>
    <w:p w:rsidR="008B48E6" w:rsidRPr="00682AF3" w:rsidRDefault="008B48E6">
      <w:pPr>
        <w:pStyle w:val="Hemstlatt"/>
        <w:shd w:val="clear" w:color="000000" w:fill="auto"/>
        <w:ind w:left="0"/>
      </w:pPr>
      <w:r w:rsidRPr="00682AF3">
        <w:t>Riksdagen tillkännager för regeringen som sin mening vad som anförs i motionen om att det ska vara den totala inkomsten som är sjukpenninggrundande för kombinatörer enligt motionens intenti</w:t>
      </w:r>
      <w:r w:rsidRPr="00682AF3">
        <w:t>o</w:t>
      </w:r>
      <w:r w:rsidRPr="00682AF3">
        <w:t>ner.</w:t>
      </w:r>
    </w:p>
    <w:p w:rsidR="008B48E6" w:rsidRPr="00682AF3" w:rsidRDefault="008B48E6">
      <w:pPr>
        <w:pStyle w:val="Rubrik1"/>
        <w:shd w:val="clear" w:color="000000" w:fill="auto"/>
      </w:pPr>
      <w:r w:rsidRPr="00682AF3">
        <w:t>Motivering</w:t>
      </w:r>
    </w:p>
    <w:p w:rsidR="008B48E6" w:rsidRPr="00682AF3" w:rsidRDefault="008B48E6">
      <w:pPr>
        <w:shd w:val="clear" w:color="000000" w:fill="auto"/>
      </w:pPr>
      <w:r w:rsidRPr="00682AF3">
        <w:t>För den som kombinerar att jobba i eget företag och vara anställd blir rege</w:t>
      </w:r>
      <w:r w:rsidRPr="00682AF3">
        <w:t>l</w:t>
      </w:r>
      <w:r w:rsidRPr="00682AF3">
        <w:t>verket för sjukpenning oerhört orättvist. Om man jobbar en dag i veckan i egen firma och fyra dagar som anställd och är sjukskriven den dagen man jobbar i den egna firman, så blir ersättningen baserad på de 20 % av inkom</w:t>
      </w:r>
      <w:r w:rsidRPr="00682AF3">
        <w:t>s</w:t>
      </w:r>
      <w:r w:rsidRPr="00682AF3">
        <w:t xml:space="preserve">ten som kommer från företagandet, som sedan slås ut på 5 arbetsdagar och därefter de vanliga 80 % ersättning på det. Detta trots att personen i fråga arbetar heltid. Eftersom de övriga 80 % är inkomster av anställning. Likväl blir det fel på samma sätt om det är från anställningen som man </w:t>
      </w:r>
      <w:r w:rsidRPr="00682AF3">
        <w:t>är sjukskr</w:t>
      </w:r>
      <w:r w:rsidRPr="00682AF3">
        <w:t>i</w:t>
      </w:r>
      <w:r w:rsidRPr="00682AF3">
        <w:t xml:space="preserve">ven. För samma person som ovan så blir det på de 80 % av inkomsten från anställning som fördelas på fem arbetsdagar och sedan 80 % sjukpenning där med. </w:t>
      </w:r>
    </w:p>
    <w:p w:rsidR="008B48E6" w:rsidRPr="00682AF3" w:rsidRDefault="008B48E6">
      <w:pPr>
        <w:pStyle w:val="Normaltindrag"/>
        <w:shd w:val="clear" w:color="000000" w:fill="auto"/>
      </w:pPr>
      <w:r w:rsidRPr="00682AF3">
        <w:t>Tipset från handläggare på Försäkringskassan är att anmäla arbete 2 tim per dag i firma och anställningen resten av dagen – då skulle ersättning bet</w:t>
      </w:r>
      <w:r w:rsidRPr="00682AF3">
        <w:t>a</w:t>
      </w:r>
      <w:r w:rsidRPr="00682AF3">
        <w:t>las ut av båda inkomsterna. Det kan inte vara rimligt att det är en kombinatörs up</w:t>
      </w:r>
      <w:r w:rsidRPr="00682AF3">
        <w:t>p</w:t>
      </w:r>
      <w:r w:rsidRPr="00682AF3">
        <w:t xml:space="preserve">gift att fördela sitt arbete utifrån regelverkets konstruktion utan det måste vara lagstiftarens ansvar att rätta till denna orimlighet. </w:t>
      </w:r>
    </w:p>
    <w:p w:rsidR="008B48E6" w:rsidRPr="00682AF3" w:rsidRDefault="008B48E6">
      <w:pPr>
        <w:pStyle w:val="Normaltindrag"/>
        <w:shd w:val="clear" w:color="000000" w:fill="auto"/>
      </w:pPr>
      <w:r w:rsidRPr="00682AF3">
        <w:t>I arbetet med att förbättra trygghetssystemen för företagare så är det här en viktig och prioriterad fråga. Därför föreslår jag att regeringen snarast åte</w:t>
      </w:r>
      <w:r w:rsidRPr="00682AF3">
        <w:t>r</w:t>
      </w:r>
      <w:r w:rsidRPr="00682AF3">
        <w:t xml:space="preserve">kommer med förslag på regelverk som gör att kombinatörer som både är anställda och egenföretagare ska kunna räkna ihop sin totala inkomst och att det ska ligga till grund för sjukpenninggrundande ersättningar.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AF3">
        <w:trPr>
          <w:cantSplit/>
        </w:trPr>
        <w:tc>
          <w:tcPr>
            <w:tcW w:w="3046" w:type="dxa"/>
          </w:tcPr>
          <w:p w:rsidR="008B48E6" w:rsidRPr="00682AF3" w:rsidRDefault="008B48E6">
            <w:pPr>
              <w:pStyle w:val="UnderskriftDatum"/>
              <w:shd w:val="clear" w:color="000000" w:fill="auto"/>
              <w:spacing w:before="240"/>
            </w:pPr>
            <w:r w:rsidRPr="00682AF3">
              <w:lastRenderedPageBreak/>
              <w:t>Stockholm den 30 september 2013</w:t>
            </w:r>
          </w:p>
        </w:tc>
        <w:tc>
          <w:tcPr>
            <w:tcW w:w="3047" w:type="dxa"/>
          </w:tcPr>
          <w:p w:rsidR="008B48E6" w:rsidRPr="00682AF3" w:rsidRDefault="008B48E6">
            <w:pPr>
              <w:pStyle w:val="Underskrifter"/>
              <w:shd w:val="clear" w:color="000000" w:fill="auto"/>
              <w:spacing w:before="240"/>
            </w:pPr>
          </w:p>
        </w:tc>
      </w:tr>
      <w:tr w:rsidR="00000000" w:rsidRPr="00682AF3">
        <w:trPr>
          <w:cantSplit/>
        </w:trPr>
        <w:tc>
          <w:tcPr>
            <w:tcW w:w="3046" w:type="dxa"/>
          </w:tcPr>
          <w:p w:rsidR="008B48E6" w:rsidRPr="00682AF3" w:rsidRDefault="008B48E6">
            <w:pPr>
              <w:pStyle w:val="Underskrifter"/>
              <w:shd w:val="clear" w:color="000000" w:fill="auto"/>
            </w:pPr>
            <w:r w:rsidRPr="00682AF3">
              <w:t>Annika Qarlsson (C)</w:t>
            </w:r>
          </w:p>
        </w:tc>
        <w:tc>
          <w:tcPr>
            <w:tcW w:w="3046" w:type="dxa"/>
          </w:tcPr>
          <w:p w:rsidR="008B48E6" w:rsidRPr="00682AF3" w:rsidRDefault="008B48E6">
            <w:pPr>
              <w:pStyle w:val="Underskrifter"/>
              <w:shd w:val="clear" w:color="000000" w:fill="auto"/>
            </w:pPr>
          </w:p>
        </w:tc>
      </w:tr>
    </w:tbl>
    <w:p w:rsidR="008B48E6" w:rsidRPr="00682AF3" w:rsidRDefault="008B48E6">
      <w:pPr>
        <w:pStyle w:val="Normaltindrag"/>
        <w:shd w:val="clear" w:color="000000" w:fill="auto"/>
      </w:pPr>
    </w:p>
    <w:sectPr w:rsidR="008B48E6" w:rsidRPr="00682AF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8E6" w:rsidRPr="00682AF3" w:rsidRDefault="008B48E6">
      <w:r w:rsidRPr="00682AF3">
        <w:separator/>
      </w:r>
    </w:p>
  </w:endnote>
  <w:endnote w:type="continuationSeparator" w:id="0">
    <w:p w:rsidR="008B48E6" w:rsidRPr="00682AF3" w:rsidRDefault="008B48E6">
      <w:r w:rsidRPr="00682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8E6" w:rsidRPr="00682AF3" w:rsidRDefault="00682AF3">
    <w:pPr>
      <w:pStyle w:val="Sidfot"/>
    </w:pPr>
    <w:r w:rsidRPr="00682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618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8E6" w:rsidRDefault="008B48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48E6" w:rsidRDefault="008B48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8E6" w:rsidRPr="00682AF3" w:rsidRDefault="00682AF3">
    <w:pPr>
      <w:pStyle w:val="Sidfot"/>
    </w:pPr>
    <w:r w:rsidRPr="00682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214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8E6" w:rsidRDefault="008B48E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48E6" w:rsidRDefault="008B48E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8E6" w:rsidRPr="00682AF3" w:rsidRDefault="00682AF3">
    <w:pPr>
      <w:pStyle w:val="Sidfot"/>
    </w:pPr>
    <w:r w:rsidRPr="00682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790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8E6" w:rsidRDefault="008B48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48E6" w:rsidRDefault="008B48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8E6" w:rsidRPr="00682AF3" w:rsidRDefault="008B48E6">
      <w:r w:rsidRPr="00682AF3">
        <w:separator/>
      </w:r>
    </w:p>
  </w:footnote>
  <w:footnote w:type="continuationSeparator" w:id="0">
    <w:p w:rsidR="008B48E6" w:rsidRPr="00682AF3" w:rsidRDefault="008B48E6">
      <w:r w:rsidRPr="00682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8E6" w:rsidRPr="00682AF3" w:rsidRDefault="00682AF3">
    <w:pPr>
      <w:pStyle w:val="Sidhuvud"/>
    </w:pPr>
    <w:r w:rsidRPr="00682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6967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8E6" w:rsidRDefault="008B48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48E6" w:rsidRDefault="008B48E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8E6" w:rsidRPr="00682AF3" w:rsidRDefault="00682AF3">
    <w:pPr>
      <w:pStyle w:val="Sidhuvud"/>
    </w:pPr>
    <w:r w:rsidRPr="00682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3057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8E6" w:rsidRDefault="008B48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48E6" w:rsidRDefault="008B48E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8E6" w:rsidRPr="00682AF3" w:rsidRDefault="008B48E6">
    <w:pPr>
      <w:pStyle w:val="FSHNormal"/>
      <w:tabs>
        <w:tab w:val="right" w:pos="5840"/>
      </w:tabs>
    </w:pPr>
    <w:r w:rsidRPr="00682AF3">
      <w:br/>
    </w:r>
    <w:r w:rsidRPr="00682AF3">
      <w:fldChar w:fldCharType="begin" w:fldLock="1"/>
    </w:r>
    <w:r w:rsidRPr="00682AF3">
      <w:instrText xml:space="preserve"> DOCPROPERTY</w:instrText>
    </w:r>
    <w:r w:rsidRPr="00682AF3">
      <w:rPr>
        <w:sz w:val="18"/>
      </w:rPr>
      <w:instrText xml:space="preserve"> "YearUser" *\charformat </w:instrText>
    </w:r>
    <w:r w:rsidRPr="00682AF3">
      <w:fldChar w:fldCharType="separate"/>
    </w:r>
    <w:r w:rsidRPr="00682AF3">
      <w:t>2013/14</w:t>
    </w:r>
    <w:r w:rsidRPr="00682AF3">
      <w:fldChar w:fldCharType="end"/>
    </w:r>
    <w:r w:rsidRPr="00682AF3">
      <w:t xml:space="preserve"> </w:t>
    </w:r>
    <w:r w:rsidRPr="00682AF3">
      <w:tab/>
      <w:t xml:space="preserve">mnr: </w:t>
    </w:r>
    <w:r w:rsidRPr="00682AF3">
      <w:fldChar w:fldCharType="begin" w:fldLock="1"/>
    </w:r>
    <w:r w:rsidRPr="00682AF3">
      <w:instrText xml:space="preserve"> DOCPROPERTY</w:instrText>
    </w:r>
    <w:r w:rsidRPr="00682AF3">
      <w:rPr>
        <w:sz w:val="18"/>
      </w:rPr>
      <w:instrText xml:space="preserve"> "Motionsnummer" *\charformat </w:instrText>
    </w:r>
    <w:r w:rsidRPr="00682AF3">
      <w:fldChar w:fldCharType="separate"/>
    </w:r>
    <w:r w:rsidRPr="00682AF3">
      <w:t>Sf275</w:t>
    </w:r>
    <w:r w:rsidRPr="00682AF3">
      <w:fldChar w:fldCharType="end"/>
    </w:r>
    <w:r w:rsidRPr="00682AF3">
      <w:br/>
    </w:r>
    <w:r w:rsidRPr="00682AF3">
      <w:fldChar w:fldCharType="begin" w:fldLock="1"/>
    </w:r>
    <w:r w:rsidRPr="00682AF3">
      <w:instrText xml:space="preserve"> DOCPROPERTY</w:instrText>
    </w:r>
    <w:r w:rsidRPr="00682AF3">
      <w:rPr>
        <w:sz w:val="18"/>
      </w:rPr>
      <w:instrText xml:space="preserve"> "Samling" *\charformat </w:instrText>
    </w:r>
    <w:r w:rsidRPr="00682AF3">
      <w:fldChar w:fldCharType="end"/>
    </w:r>
    <w:r w:rsidRPr="00682AF3">
      <w:tab/>
      <w:t xml:space="preserve">pnr: </w:t>
    </w:r>
    <w:r w:rsidRPr="00682AF3">
      <w:fldChar w:fldCharType="begin" w:fldLock="1"/>
    </w:r>
    <w:r w:rsidRPr="00682AF3">
      <w:instrText xml:space="preserve"> DOCPROPERTY</w:instrText>
    </w:r>
    <w:r w:rsidRPr="00682AF3">
      <w:rPr>
        <w:sz w:val="18"/>
      </w:rPr>
      <w:instrText xml:space="preserve"> "Partinummer" *\charformat </w:instrText>
    </w:r>
    <w:r w:rsidRPr="00682AF3">
      <w:fldChar w:fldCharType="separate"/>
    </w:r>
    <w:r w:rsidRPr="00682AF3">
      <w:t>C431</w:t>
    </w:r>
    <w:r w:rsidRPr="00682AF3">
      <w:fldChar w:fldCharType="end"/>
    </w:r>
  </w:p>
  <w:p w:rsidR="008B48E6" w:rsidRPr="00682AF3" w:rsidRDefault="008B48E6">
    <w:pPr>
      <w:pStyle w:val="FSHRub1"/>
    </w:pPr>
    <w:r w:rsidRPr="00682AF3">
      <w:t>Motion till riksdagen</w:t>
    </w:r>
    <w:r w:rsidRPr="00682AF3">
      <w:br/>
    </w:r>
    <w:r w:rsidRPr="00682AF3">
      <w:fldChar w:fldCharType="begin" w:fldLock="1"/>
    </w:r>
    <w:r w:rsidRPr="00682AF3">
      <w:instrText xml:space="preserve"> DOCPROPERTY "YearUser" *\charformat </w:instrText>
    </w:r>
    <w:r w:rsidRPr="00682AF3">
      <w:fldChar w:fldCharType="separate"/>
    </w:r>
    <w:r w:rsidRPr="00682AF3">
      <w:t>2013/14</w:t>
    </w:r>
    <w:r w:rsidRPr="00682AF3">
      <w:fldChar w:fldCharType="end"/>
    </w:r>
    <w:r w:rsidRPr="00682AF3">
      <w:t>:</w:t>
    </w:r>
    <w:r w:rsidRPr="00682AF3">
      <w:fldChar w:fldCharType="begin" w:fldLock="1"/>
    </w:r>
    <w:r w:rsidRPr="00682AF3">
      <w:instrText xml:space="preserve"> DOCPROPERTY "Motionsnummer" *\charformat </w:instrText>
    </w:r>
    <w:r w:rsidRPr="00682AF3">
      <w:fldChar w:fldCharType="separate"/>
    </w:r>
    <w:r w:rsidRPr="00682AF3">
      <w:t>Sf275</w:t>
    </w:r>
    <w:r w:rsidRPr="00682AF3">
      <w:fldChar w:fldCharType="end"/>
    </w:r>
  </w:p>
  <w:p w:rsidR="008B48E6" w:rsidRPr="00682AF3" w:rsidRDefault="008B48E6">
    <w:pPr>
      <w:pStyle w:val="FSHNormalS5"/>
    </w:pPr>
    <w:r w:rsidRPr="00682AF3">
      <w:fldChar w:fldCharType="begin" w:fldLock="1"/>
    </w:r>
    <w:r w:rsidRPr="00682AF3">
      <w:instrText xml:space="preserve"> DOCPROPERTY "MotionarText" *\charformat </w:instrText>
    </w:r>
    <w:r w:rsidRPr="00682AF3">
      <w:fldChar w:fldCharType="separate"/>
    </w:r>
    <w:r w:rsidRPr="00682AF3">
      <w:t>av Annika Qarlsson (C)</w:t>
    </w:r>
    <w:r w:rsidRPr="00682AF3">
      <w:fldChar w:fldCharType="end"/>
    </w:r>
    <w:r w:rsidRPr="00682AF3">
      <w:br/>
    </w:r>
    <w:r w:rsidRPr="00682AF3">
      <w:fldChar w:fldCharType="begin" w:fldLock="1"/>
    </w:r>
    <w:r w:rsidRPr="00682AF3">
      <w:instrText xml:space="preserve"> DOCPROPERTY "SvarFrasKort" *\charformat </w:instrText>
    </w:r>
    <w:r w:rsidRPr="00682AF3">
      <w:fldChar w:fldCharType="end"/>
    </w:r>
  </w:p>
  <w:p w:rsidR="008B48E6" w:rsidRPr="00682AF3" w:rsidRDefault="008B48E6">
    <w:pPr>
      <w:pStyle w:val="FSHTitel"/>
    </w:pPr>
    <w:r w:rsidRPr="00682AF3">
      <w:fldChar w:fldCharType="begin" w:fldLock="1"/>
    </w:r>
    <w:r w:rsidRPr="00682AF3">
      <w:instrText xml:space="preserve"> DOCPROPERTY</w:instrText>
    </w:r>
    <w:r w:rsidRPr="00682AF3">
      <w:rPr>
        <w:sz w:val="18"/>
      </w:rPr>
      <w:instrText xml:space="preserve"> "RubrikSvar" *\charformat </w:instrText>
    </w:r>
    <w:r w:rsidRPr="00682AF3">
      <w:fldChar w:fldCharType="separate"/>
    </w:r>
    <w:r w:rsidRPr="00682AF3">
      <w:t>Sjukpenning för kombinatörer</w:t>
    </w:r>
    <w:r w:rsidRPr="00682AF3">
      <w:fldChar w:fldCharType="end"/>
    </w:r>
  </w:p>
  <w:p w:rsidR="008B48E6" w:rsidRPr="00682AF3" w:rsidRDefault="008B48E6">
    <w:pPr>
      <w:pStyle w:val="Normal00"/>
    </w:pPr>
  </w:p>
  <w:p w:rsidR="008B48E6" w:rsidRPr="00682AF3" w:rsidRDefault="008B48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9761144">
    <w:abstractNumId w:val="13"/>
  </w:num>
  <w:num w:numId="2" w16cid:durableId="744037575">
    <w:abstractNumId w:val="11"/>
  </w:num>
  <w:num w:numId="3" w16cid:durableId="900209366">
    <w:abstractNumId w:val="14"/>
  </w:num>
  <w:num w:numId="4" w16cid:durableId="870538197">
    <w:abstractNumId w:val="8"/>
  </w:num>
  <w:num w:numId="5" w16cid:durableId="1221406213">
    <w:abstractNumId w:val="3"/>
  </w:num>
  <w:num w:numId="6" w16cid:durableId="943610699">
    <w:abstractNumId w:val="2"/>
  </w:num>
  <w:num w:numId="7" w16cid:durableId="385418533">
    <w:abstractNumId w:val="1"/>
  </w:num>
  <w:num w:numId="8" w16cid:durableId="80302947">
    <w:abstractNumId w:val="0"/>
  </w:num>
  <w:num w:numId="9" w16cid:durableId="963999549">
    <w:abstractNumId w:val="9"/>
  </w:num>
  <w:num w:numId="10" w16cid:durableId="698549918">
    <w:abstractNumId w:val="7"/>
  </w:num>
  <w:num w:numId="11" w16cid:durableId="2092383882">
    <w:abstractNumId w:val="6"/>
  </w:num>
  <w:num w:numId="12" w16cid:durableId="21709990">
    <w:abstractNumId w:val="5"/>
  </w:num>
  <w:num w:numId="13" w16cid:durableId="1183320195">
    <w:abstractNumId w:val="4"/>
  </w:num>
  <w:num w:numId="14" w16cid:durableId="920527737">
    <w:abstractNumId w:val="16"/>
  </w:num>
  <w:num w:numId="15" w16cid:durableId="470758399">
    <w:abstractNumId w:val="12"/>
  </w:num>
  <w:num w:numId="16" w16cid:durableId="184095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5C9B44D-7018-46C7-9D6D-1E4FAE40FC51}"/>
  </w:docVars>
  <w:rsids>
    <w:rsidRoot w:val="005731A3"/>
    <w:rsid w:val="005731A3"/>
    <w:rsid w:val="00682AF3"/>
    <w:rsid w:val="008B48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CE68B3-2532-4F26-9495-51D65B68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1521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C431</vt:lpstr>
    </vt:vector>
  </TitlesOfParts>
  <Company>Riksdagen</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C431</dc:title>
  <dc:subject>C431</dc:subject>
  <dc:creator>Riksdagen</dc:creator>
  <cp:keywords>Riksdagen</cp:keywords>
  <dc:description>AD-ändringar</dc:description>
  <cp:lastModifiedBy>Lars Brink</cp:lastModifiedBy>
  <cp:revision>2</cp:revision>
  <cp:lastPrinted>2013-12-10T08:15:00Z</cp:lastPrinted>
  <dcterms:created xsi:type="dcterms:W3CDTF">2025-12-17T23:40:00Z</dcterms:created>
  <dcterms:modified xsi:type="dcterms:W3CDTF">2025-12-17T23:40:00Z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Sjukpenning för kombinatörer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Sjukpenning för kombinatörer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20132014000000000067000004310069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20132014000000000067000004310069</vt:lpwstr>
  </property>
  <property fmtid="{D5CDD505-2E9C-101B-9397-08002B2CF9AE}" pid="50" name="nummer">
    <vt:lpwstr>275</vt:lpwstr>
  </property>
  <property fmtid="{D5CDD505-2E9C-101B-9397-08002B2CF9AE}" pid="51" name="utskottsbeteckning">
    <vt:lpwstr>Sf</vt:lpwstr>
  </property>
  <property fmtid="{D5CDD505-2E9C-101B-9397-08002B2CF9AE}" pid="52" name="GlobalUID">
    <vt:lpwstr>{EBF578E1-4D9F-411C-B6E5-F93A9975F8DA}</vt:lpwstr>
  </property>
  <property fmtid="{D5CDD505-2E9C-101B-9397-08002B2CF9AE}" pid="53" name="Överföringar">
    <vt:i4>0</vt:i4>
  </property>
  <property fmtid="{D5CDD505-2E9C-101B-9397-08002B2CF9AE}" pid="54" name="Checksum">
    <vt:lpwstr>*1017475752753*</vt:lpwstr>
  </property>
  <property fmtid="{D5CDD505-2E9C-101B-9397-08002B2CF9AE}" pid="55" name="skuggnummer">
    <vt:lpwstr>1448</vt:lpwstr>
  </property>
  <property fmtid="{D5CDD505-2E9C-101B-9397-08002B2CF9AE}" pid="56" name="urixVersion">
    <vt:lpwstr>4.6.0.0</vt:lpwstr>
  </property>
  <property fmtid="{D5CDD505-2E9C-101B-9397-08002B2CF9AE}" pid="57" name="urixOrigin">
    <vt:lpwstr>131210 09:18:03.261</vt:lpwstr>
  </property>
  <property fmtid="{D5CDD505-2E9C-101B-9397-08002B2CF9AE}" pid="58" name="urixGuid">
    <vt:lpwstr>{B8DE94F1-A6DD-4F2A-A571-9ACE5FD5BB79}</vt:lpwstr>
  </property>
</Properties>
</file>