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EEA" w:rsidRPr="0080166B" w:rsidRDefault="00662EEA">
      <w:pPr>
        <w:pStyle w:val="Frslagsrubrik"/>
      </w:pPr>
      <w:r w:rsidRPr="0080166B">
        <w:t>Förslag till riksdagsbeslut</w:t>
      </w:r>
    </w:p>
    <w:p w:rsidR="00662EEA" w:rsidRPr="0080166B" w:rsidRDefault="00662EEA">
      <w:pPr>
        <w:pStyle w:val="Hemstlatt"/>
        <w:ind w:left="0"/>
      </w:pPr>
      <w:r w:rsidRPr="0080166B">
        <w:t>Riksdagen tillkännager för regeringen som sin mening vad som anförs i motionen om en översyn av adoptionsbidr</w:t>
      </w:r>
      <w:r w:rsidRPr="0080166B">
        <w:t>a</w:t>
      </w:r>
      <w:r w:rsidRPr="0080166B">
        <w:t>get.</w:t>
      </w:r>
    </w:p>
    <w:p w:rsidR="00662EEA" w:rsidRPr="0080166B" w:rsidRDefault="00662EEA">
      <w:pPr>
        <w:pStyle w:val="Rubrik1"/>
      </w:pPr>
      <w:r w:rsidRPr="0080166B">
        <w:t>Motivering</w:t>
      </w:r>
    </w:p>
    <w:p w:rsidR="00662EEA" w:rsidRPr="0080166B" w:rsidRDefault="00662EEA">
      <w:r w:rsidRPr="0080166B">
        <w:t>Adoptionskostnaderna har stadigt ökat de senaste åren, men det har inte ado</w:t>
      </w:r>
      <w:r w:rsidRPr="0080166B">
        <w:t>p</w:t>
      </w:r>
      <w:r w:rsidRPr="0080166B">
        <w:t>tionsbidraget gjort. 2001 gjordes den senaste höjningen till dagens 40 000 kr, sedan har det stått still på samma nivå. Idag så täcker detta bidrag ungefär 20 % av adoptionskostnaden. När det höjdes 2001 täckte det cirka 40 % av den faktiska kostnaden. En översyn av adoptionsbidraget bör snarast göras och samtidigt bör möjligheten till att indexreglera detsamma undersökas.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166B">
        <w:trPr>
          <w:cantSplit/>
        </w:trPr>
        <w:tc>
          <w:tcPr>
            <w:tcW w:w="3046" w:type="dxa"/>
          </w:tcPr>
          <w:p w:rsidR="00662EEA" w:rsidRPr="0080166B" w:rsidRDefault="00662EEA">
            <w:pPr>
              <w:pStyle w:val="UnderskriftDatum"/>
              <w:spacing w:before="240"/>
            </w:pPr>
            <w:r w:rsidRPr="0080166B">
              <w:t>Stockholm den 26 september 2013</w:t>
            </w:r>
          </w:p>
        </w:tc>
        <w:tc>
          <w:tcPr>
            <w:tcW w:w="3047" w:type="dxa"/>
          </w:tcPr>
          <w:p w:rsidR="00662EEA" w:rsidRPr="0080166B" w:rsidRDefault="00662EEA">
            <w:pPr>
              <w:pStyle w:val="Underskrifter"/>
              <w:spacing w:before="240"/>
            </w:pPr>
          </w:p>
        </w:tc>
      </w:tr>
      <w:tr w:rsidR="00000000" w:rsidRPr="0080166B">
        <w:trPr>
          <w:cantSplit/>
        </w:trPr>
        <w:tc>
          <w:tcPr>
            <w:tcW w:w="3046" w:type="dxa"/>
          </w:tcPr>
          <w:p w:rsidR="00662EEA" w:rsidRPr="0080166B" w:rsidRDefault="00662EEA">
            <w:pPr>
              <w:pStyle w:val="Underskrifter"/>
            </w:pPr>
            <w:r w:rsidRPr="0080166B">
              <w:t>Emma Carlsson Löfdahl (FP)</w:t>
            </w:r>
          </w:p>
        </w:tc>
        <w:tc>
          <w:tcPr>
            <w:tcW w:w="3046" w:type="dxa"/>
          </w:tcPr>
          <w:p w:rsidR="00662EEA" w:rsidRPr="0080166B" w:rsidRDefault="00662EEA">
            <w:pPr>
              <w:pStyle w:val="Underskrifter"/>
            </w:pPr>
          </w:p>
        </w:tc>
      </w:tr>
    </w:tbl>
    <w:p w:rsidR="00662EEA" w:rsidRPr="0080166B" w:rsidRDefault="00662EEA">
      <w:pPr>
        <w:pStyle w:val="Normaltindrag"/>
      </w:pPr>
    </w:p>
    <w:sectPr w:rsidR="00662EEA" w:rsidRPr="008016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EEA" w:rsidRPr="0080166B" w:rsidRDefault="00662EEA">
      <w:r w:rsidRPr="0080166B">
        <w:separator/>
      </w:r>
    </w:p>
  </w:endnote>
  <w:endnote w:type="continuationSeparator" w:id="0">
    <w:p w:rsidR="00662EEA" w:rsidRPr="0080166B" w:rsidRDefault="00662EEA">
      <w:r w:rsidRPr="008016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EEA" w:rsidRPr="0080166B" w:rsidRDefault="0080166B">
    <w:pPr>
      <w:pStyle w:val="Sidfot"/>
    </w:pPr>
    <w:r w:rsidRPr="008016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5296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EEA" w:rsidRDefault="00662E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2EEA" w:rsidRDefault="00662E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EEA" w:rsidRPr="0080166B" w:rsidRDefault="0080166B">
    <w:pPr>
      <w:pStyle w:val="Sidfot"/>
    </w:pPr>
    <w:r w:rsidRPr="008016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4929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EEA" w:rsidRDefault="00662E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EEA" w:rsidRDefault="00662E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EEA" w:rsidRPr="0080166B" w:rsidRDefault="0080166B">
    <w:pPr>
      <w:pStyle w:val="Sidfot"/>
    </w:pPr>
    <w:r w:rsidRPr="008016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8245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EEA" w:rsidRDefault="00662E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EEA" w:rsidRDefault="00662E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EEA" w:rsidRPr="0080166B" w:rsidRDefault="00662EEA">
      <w:r w:rsidRPr="0080166B">
        <w:separator/>
      </w:r>
    </w:p>
  </w:footnote>
  <w:footnote w:type="continuationSeparator" w:id="0">
    <w:p w:rsidR="00662EEA" w:rsidRPr="0080166B" w:rsidRDefault="00662EEA">
      <w:r w:rsidRPr="008016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EEA" w:rsidRPr="0080166B" w:rsidRDefault="0080166B">
    <w:pPr>
      <w:pStyle w:val="Sidhuvud"/>
    </w:pPr>
    <w:r w:rsidRPr="008016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7159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EEA" w:rsidRDefault="00662E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2EEA" w:rsidRDefault="00662E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EEA" w:rsidRPr="0080166B" w:rsidRDefault="0080166B">
    <w:pPr>
      <w:pStyle w:val="Sidhuvud"/>
    </w:pPr>
    <w:r w:rsidRPr="008016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207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EEA" w:rsidRDefault="00662E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2EEA" w:rsidRDefault="00662E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EEA" w:rsidRPr="0080166B" w:rsidRDefault="00662EEA">
    <w:pPr>
      <w:pStyle w:val="FSHNormal"/>
      <w:tabs>
        <w:tab w:val="right" w:pos="5840"/>
      </w:tabs>
    </w:pPr>
    <w:r w:rsidRPr="0080166B">
      <w:br/>
    </w:r>
    <w:r w:rsidRPr="0080166B">
      <w:fldChar w:fldCharType="begin" w:fldLock="1"/>
    </w:r>
    <w:r w:rsidRPr="0080166B">
      <w:instrText xml:space="preserve"> DOCPROPERTY</w:instrText>
    </w:r>
    <w:r w:rsidRPr="0080166B">
      <w:rPr>
        <w:sz w:val="18"/>
      </w:rPr>
      <w:instrText xml:space="preserve"> "YearUser" *\charformat </w:instrText>
    </w:r>
    <w:r w:rsidRPr="0080166B">
      <w:fldChar w:fldCharType="separate"/>
    </w:r>
    <w:r w:rsidRPr="0080166B">
      <w:t>2013/14</w:t>
    </w:r>
    <w:r w:rsidRPr="0080166B">
      <w:fldChar w:fldCharType="end"/>
    </w:r>
    <w:r w:rsidRPr="0080166B">
      <w:t xml:space="preserve"> </w:t>
    </w:r>
    <w:r w:rsidRPr="0080166B">
      <w:tab/>
      <w:t xml:space="preserve">mnr: </w:t>
    </w:r>
    <w:r w:rsidRPr="0080166B">
      <w:fldChar w:fldCharType="begin" w:fldLock="1"/>
    </w:r>
    <w:r w:rsidRPr="0080166B">
      <w:instrText xml:space="preserve"> DOCPROPERTY</w:instrText>
    </w:r>
    <w:r w:rsidRPr="0080166B">
      <w:rPr>
        <w:sz w:val="18"/>
      </w:rPr>
      <w:instrText xml:space="preserve"> "Motionsnummer" *\charformat </w:instrText>
    </w:r>
    <w:r w:rsidRPr="0080166B">
      <w:fldChar w:fldCharType="separate"/>
    </w:r>
    <w:r w:rsidRPr="0080166B">
      <w:t>Sf292</w:t>
    </w:r>
    <w:r w:rsidRPr="0080166B">
      <w:fldChar w:fldCharType="end"/>
    </w:r>
    <w:r w:rsidRPr="0080166B">
      <w:br/>
    </w:r>
    <w:r w:rsidRPr="0080166B">
      <w:fldChar w:fldCharType="begin" w:fldLock="1"/>
    </w:r>
    <w:r w:rsidRPr="0080166B">
      <w:instrText xml:space="preserve"> DOCPROPERTY</w:instrText>
    </w:r>
    <w:r w:rsidRPr="0080166B">
      <w:rPr>
        <w:sz w:val="18"/>
      </w:rPr>
      <w:instrText xml:space="preserve"> "Samling" *\charformat </w:instrText>
    </w:r>
    <w:r w:rsidRPr="0080166B">
      <w:fldChar w:fldCharType="end"/>
    </w:r>
    <w:r w:rsidRPr="0080166B">
      <w:tab/>
      <w:t xml:space="preserve">pnr: </w:t>
    </w:r>
    <w:r w:rsidRPr="0080166B">
      <w:fldChar w:fldCharType="begin" w:fldLock="1"/>
    </w:r>
    <w:r w:rsidRPr="0080166B">
      <w:instrText xml:space="preserve"> DOCPROPERTY</w:instrText>
    </w:r>
    <w:r w:rsidRPr="0080166B">
      <w:rPr>
        <w:sz w:val="18"/>
      </w:rPr>
      <w:instrText xml:space="preserve"> "Partinummer" *\charformat </w:instrText>
    </w:r>
    <w:r w:rsidRPr="0080166B">
      <w:fldChar w:fldCharType="separate"/>
    </w:r>
    <w:r w:rsidRPr="0080166B">
      <w:t>FP136</w:t>
    </w:r>
    <w:r w:rsidRPr="0080166B">
      <w:fldChar w:fldCharType="end"/>
    </w:r>
  </w:p>
  <w:p w:rsidR="00662EEA" w:rsidRPr="0080166B" w:rsidRDefault="00662EEA">
    <w:pPr>
      <w:pStyle w:val="FSHRub1"/>
    </w:pPr>
    <w:r w:rsidRPr="0080166B">
      <w:t>Motion till riksdagen</w:t>
    </w:r>
    <w:r w:rsidRPr="0080166B">
      <w:br/>
    </w:r>
    <w:r w:rsidRPr="0080166B">
      <w:fldChar w:fldCharType="begin" w:fldLock="1"/>
    </w:r>
    <w:r w:rsidRPr="0080166B">
      <w:instrText xml:space="preserve"> DOCPROPERTY "YearUser" *\charformat </w:instrText>
    </w:r>
    <w:r w:rsidRPr="0080166B">
      <w:fldChar w:fldCharType="separate"/>
    </w:r>
    <w:r w:rsidRPr="0080166B">
      <w:t>2013/14</w:t>
    </w:r>
    <w:r w:rsidRPr="0080166B">
      <w:fldChar w:fldCharType="end"/>
    </w:r>
    <w:r w:rsidRPr="0080166B">
      <w:t>:</w:t>
    </w:r>
    <w:r w:rsidRPr="0080166B">
      <w:fldChar w:fldCharType="begin" w:fldLock="1"/>
    </w:r>
    <w:r w:rsidRPr="0080166B">
      <w:instrText xml:space="preserve"> DOCPROPERTY "Motionsnummer" *\charformat </w:instrText>
    </w:r>
    <w:r w:rsidRPr="0080166B">
      <w:fldChar w:fldCharType="separate"/>
    </w:r>
    <w:r w:rsidRPr="0080166B">
      <w:t>Sf292</w:t>
    </w:r>
    <w:r w:rsidRPr="0080166B">
      <w:fldChar w:fldCharType="end"/>
    </w:r>
  </w:p>
  <w:p w:rsidR="00662EEA" w:rsidRPr="0080166B" w:rsidRDefault="00662EEA">
    <w:pPr>
      <w:pStyle w:val="FSHNormalS5"/>
    </w:pPr>
    <w:r w:rsidRPr="0080166B">
      <w:fldChar w:fldCharType="begin" w:fldLock="1"/>
    </w:r>
    <w:r w:rsidRPr="0080166B">
      <w:instrText xml:space="preserve"> DOCPROPERTY "MotionarText" *\charformat </w:instrText>
    </w:r>
    <w:r w:rsidRPr="0080166B">
      <w:fldChar w:fldCharType="separate"/>
    </w:r>
    <w:r w:rsidRPr="0080166B">
      <w:t>av Emma Carlsson Löfdahl (FP)</w:t>
    </w:r>
    <w:r w:rsidRPr="0080166B">
      <w:fldChar w:fldCharType="end"/>
    </w:r>
    <w:r w:rsidRPr="0080166B">
      <w:br/>
    </w:r>
    <w:r w:rsidRPr="0080166B">
      <w:fldChar w:fldCharType="begin" w:fldLock="1"/>
    </w:r>
    <w:r w:rsidRPr="0080166B">
      <w:instrText xml:space="preserve"> DOCPROPERTY "SvarFrasKort" *\charformat </w:instrText>
    </w:r>
    <w:r w:rsidRPr="0080166B">
      <w:fldChar w:fldCharType="end"/>
    </w:r>
  </w:p>
  <w:p w:rsidR="00662EEA" w:rsidRPr="0080166B" w:rsidRDefault="00662EEA">
    <w:pPr>
      <w:pStyle w:val="FSHTitel"/>
    </w:pPr>
    <w:r w:rsidRPr="0080166B">
      <w:fldChar w:fldCharType="begin" w:fldLock="1"/>
    </w:r>
    <w:r w:rsidRPr="0080166B">
      <w:instrText xml:space="preserve"> DOCPROPERTY</w:instrText>
    </w:r>
    <w:r w:rsidRPr="0080166B">
      <w:rPr>
        <w:sz w:val="18"/>
      </w:rPr>
      <w:instrText xml:space="preserve"> "RubrikSvar" *\charformat </w:instrText>
    </w:r>
    <w:r w:rsidRPr="0080166B">
      <w:fldChar w:fldCharType="separate"/>
    </w:r>
    <w:r w:rsidRPr="0080166B">
      <w:t>Höjning och indexreglering av adoptionsbidraget</w:t>
    </w:r>
    <w:r w:rsidRPr="0080166B">
      <w:fldChar w:fldCharType="end"/>
    </w:r>
  </w:p>
  <w:p w:rsidR="00662EEA" w:rsidRPr="0080166B" w:rsidRDefault="00662EEA">
    <w:pPr>
      <w:pStyle w:val="Normal00"/>
    </w:pPr>
  </w:p>
  <w:p w:rsidR="00662EEA" w:rsidRPr="0080166B" w:rsidRDefault="00662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35399217">
    <w:abstractNumId w:val="13"/>
  </w:num>
  <w:num w:numId="2" w16cid:durableId="1602763950">
    <w:abstractNumId w:val="11"/>
  </w:num>
  <w:num w:numId="3" w16cid:durableId="218976279">
    <w:abstractNumId w:val="14"/>
  </w:num>
  <w:num w:numId="4" w16cid:durableId="996104793">
    <w:abstractNumId w:val="8"/>
  </w:num>
  <w:num w:numId="5" w16cid:durableId="1229150730">
    <w:abstractNumId w:val="3"/>
  </w:num>
  <w:num w:numId="6" w16cid:durableId="179972920">
    <w:abstractNumId w:val="2"/>
  </w:num>
  <w:num w:numId="7" w16cid:durableId="1055277830">
    <w:abstractNumId w:val="1"/>
  </w:num>
  <w:num w:numId="8" w16cid:durableId="183787719">
    <w:abstractNumId w:val="0"/>
  </w:num>
  <w:num w:numId="9" w16cid:durableId="1992589310">
    <w:abstractNumId w:val="9"/>
  </w:num>
  <w:num w:numId="10" w16cid:durableId="129058923">
    <w:abstractNumId w:val="7"/>
  </w:num>
  <w:num w:numId="11" w16cid:durableId="2002928695">
    <w:abstractNumId w:val="6"/>
  </w:num>
  <w:num w:numId="12" w16cid:durableId="1022512669">
    <w:abstractNumId w:val="5"/>
  </w:num>
  <w:num w:numId="13" w16cid:durableId="34936103">
    <w:abstractNumId w:val="4"/>
  </w:num>
  <w:num w:numId="14" w16cid:durableId="726336986">
    <w:abstractNumId w:val="16"/>
  </w:num>
  <w:num w:numId="15" w16cid:durableId="771973647">
    <w:abstractNumId w:val="12"/>
  </w:num>
  <w:num w:numId="16" w16cid:durableId="477067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919BF813-0E98-4EED-9F3D-29F12F9245E9}"/>
  </w:docVars>
  <w:rsids>
    <w:rsidRoot w:val="00C0383F"/>
    <w:rsid w:val="00662EEA"/>
    <w:rsid w:val="0080166B"/>
    <w:rsid w:val="00C0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EDBFB7-9D5F-458F-AF49-8C0FFE9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FP0136</vt:lpstr>
    </vt:vector>
  </TitlesOfParts>
  <Company>Riksdagen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FP0136</dc:title>
  <dc:subject>FP0136</dc:subject>
  <dc:creator>Riksdagen</dc:creator>
  <cp:keywords>Riksdagen</cp:keywords>
  <dc:description>AD-ändringar</dc:description>
  <cp:lastModifiedBy>Lars Brink</cp:lastModifiedBy>
  <cp:revision>2</cp:revision>
  <cp:lastPrinted>2014-01-10T12:58:00Z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Höjning och indexreglering av adoptionsbidraget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Höjning och indexreglering av adoptionsbidraget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20132014000000700080000001360069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20132014000000700080000001360069</vt:lpwstr>
  </property>
  <property fmtid="{D5CDD505-2E9C-101B-9397-08002B2CF9AE}" pid="50" name="nummer">
    <vt:lpwstr>292</vt:lpwstr>
  </property>
  <property fmtid="{D5CDD505-2E9C-101B-9397-08002B2CF9AE}" pid="51" name="utskottsbeteckning">
    <vt:lpwstr>Sf</vt:lpwstr>
  </property>
  <property fmtid="{D5CDD505-2E9C-101B-9397-08002B2CF9AE}" pid="52" name="GlobalUID">
    <vt:lpwstr>{29667FF8-F23E-4681-B576-DDDFAB9B416E}</vt:lpwstr>
  </property>
  <property fmtid="{D5CDD505-2E9C-101B-9397-08002B2CF9AE}" pid="53" name="Överföringar">
    <vt:i4>0</vt:i4>
  </property>
  <property fmtid="{D5CDD505-2E9C-101B-9397-08002B2CF9AE}" pid="54" name="Checksum">
    <vt:lpwstr>*0000241760664*</vt:lpwstr>
  </property>
  <property fmtid="{D5CDD505-2E9C-101B-9397-08002B2CF9AE}" pid="55" name="skuggnummer">
    <vt:lpwstr>1834</vt:lpwstr>
  </property>
  <property fmtid="{D5CDD505-2E9C-101B-9397-08002B2CF9AE}" pid="56" name="urixVersion">
    <vt:lpwstr>4.6.0.0</vt:lpwstr>
  </property>
  <property fmtid="{D5CDD505-2E9C-101B-9397-08002B2CF9AE}" pid="57" name="urixOrigin">
    <vt:lpwstr>140116 15:54:59.347</vt:lpwstr>
  </property>
  <property fmtid="{D5CDD505-2E9C-101B-9397-08002B2CF9AE}" pid="58" name="urixGuid">
    <vt:lpwstr>{C74FBA64-3BB9-4D1C-B9C6-E09234617F5E}</vt:lpwstr>
  </property>
</Properties>
</file>