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03F9044" w14:textId="77777777">
        <w:tc>
          <w:tcPr>
            <w:tcW w:w="2268" w:type="dxa"/>
          </w:tcPr>
          <w:p w14:paraId="43BF086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2B260FD" w14:textId="77777777" w:rsidR="006E4E11" w:rsidRDefault="006E4E11" w:rsidP="007242A3">
            <w:pPr>
              <w:framePr w:w="5035" w:h="1644" w:wrap="notBeside" w:vAnchor="page" w:hAnchor="page" w:x="6573" w:y="721"/>
              <w:rPr>
                <w:rFonts w:ascii="TradeGothic" w:hAnsi="TradeGothic"/>
                <w:i/>
                <w:sz w:val="18"/>
              </w:rPr>
            </w:pPr>
          </w:p>
        </w:tc>
      </w:tr>
      <w:tr w:rsidR="006E4E11" w14:paraId="0D17F9A3" w14:textId="77777777">
        <w:tc>
          <w:tcPr>
            <w:tcW w:w="2268" w:type="dxa"/>
          </w:tcPr>
          <w:p w14:paraId="018E700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06D530D" w14:textId="77777777" w:rsidR="006E4E11" w:rsidRDefault="006E4E11" w:rsidP="007242A3">
            <w:pPr>
              <w:framePr w:w="5035" w:h="1644" w:wrap="notBeside" w:vAnchor="page" w:hAnchor="page" w:x="6573" w:y="721"/>
              <w:rPr>
                <w:rFonts w:ascii="TradeGothic" w:hAnsi="TradeGothic"/>
                <w:b/>
                <w:sz w:val="22"/>
              </w:rPr>
            </w:pPr>
          </w:p>
        </w:tc>
      </w:tr>
      <w:tr w:rsidR="006E4E11" w14:paraId="40D8272F" w14:textId="77777777">
        <w:tc>
          <w:tcPr>
            <w:tcW w:w="3402" w:type="dxa"/>
            <w:gridSpan w:val="2"/>
          </w:tcPr>
          <w:p w14:paraId="6BD08DF8" w14:textId="77777777" w:rsidR="006E4E11" w:rsidRDefault="006E4E11" w:rsidP="007242A3">
            <w:pPr>
              <w:framePr w:w="5035" w:h="1644" w:wrap="notBeside" w:vAnchor="page" w:hAnchor="page" w:x="6573" w:y="721"/>
            </w:pPr>
          </w:p>
        </w:tc>
        <w:tc>
          <w:tcPr>
            <w:tcW w:w="1865" w:type="dxa"/>
          </w:tcPr>
          <w:p w14:paraId="3AE3664B" w14:textId="77777777" w:rsidR="006E4E11" w:rsidRDefault="006E4E11" w:rsidP="007242A3">
            <w:pPr>
              <w:framePr w:w="5035" w:h="1644" w:wrap="notBeside" w:vAnchor="page" w:hAnchor="page" w:x="6573" w:y="721"/>
            </w:pPr>
          </w:p>
        </w:tc>
      </w:tr>
      <w:tr w:rsidR="006E4E11" w14:paraId="6CD9EAB4" w14:textId="77777777">
        <w:tc>
          <w:tcPr>
            <w:tcW w:w="2268" w:type="dxa"/>
          </w:tcPr>
          <w:p w14:paraId="3F640B0B" w14:textId="77777777" w:rsidR="006E4E11" w:rsidRDefault="006E4E11" w:rsidP="007242A3">
            <w:pPr>
              <w:framePr w:w="5035" w:h="1644" w:wrap="notBeside" w:vAnchor="page" w:hAnchor="page" w:x="6573" w:y="721"/>
            </w:pPr>
          </w:p>
        </w:tc>
        <w:tc>
          <w:tcPr>
            <w:tcW w:w="2999" w:type="dxa"/>
            <w:gridSpan w:val="2"/>
          </w:tcPr>
          <w:p w14:paraId="7C087E15" w14:textId="77777777" w:rsidR="006E4E11" w:rsidRPr="00ED583F" w:rsidRDefault="006E4E11" w:rsidP="007242A3">
            <w:pPr>
              <w:framePr w:w="5035" w:h="1644" w:wrap="notBeside" w:vAnchor="page" w:hAnchor="page" w:x="6573" w:y="721"/>
              <w:rPr>
                <w:sz w:val="20"/>
              </w:rPr>
            </w:pPr>
          </w:p>
        </w:tc>
      </w:tr>
      <w:tr w:rsidR="006E4E11" w14:paraId="61C66BAA" w14:textId="77777777">
        <w:tc>
          <w:tcPr>
            <w:tcW w:w="2268" w:type="dxa"/>
          </w:tcPr>
          <w:p w14:paraId="7F0DFDFD" w14:textId="77777777" w:rsidR="006E4E11" w:rsidRDefault="006E4E11" w:rsidP="007242A3">
            <w:pPr>
              <w:framePr w:w="5035" w:h="1644" w:wrap="notBeside" w:vAnchor="page" w:hAnchor="page" w:x="6573" w:y="721"/>
            </w:pPr>
          </w:p>
        </w:tc>
        <w:tc>
          <w:tcPr>
            <w:tcW w:w="2999" w:type="dxa"/>
            <w:gridSpan w:val="2"/>
          </w:tcPr>
          <w:p w14:paraId="56D5C3D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FA683B1" w14:textId="77777777">
        <w:trPr>
          <w:trHeight w:val="284"/>
        </w:trPr>
        <w:tc>
          <w:tcPr>
            <w:tcW w:w="4911" w:type="dxa"/>
          </w:tcPr>
          <w:p w14:paraId="141D35D2" w14:textId="77777777" w:rsidR="006E4E11" w:rsidRDefault="00FD1FB1">
            <w:pPr>
              <w:pStyle w:val="Avsndare"/>
              <w:framePr w:h="2483" w:wrap="notBeside" w:x="1504"/>
              <w:rPr>
                <w:b/>
                <w:i w:val="0"/>
                <w:sz w:val="22"/>
              </w:rPr>
            </w:pPr>
            <w:r>
              <w:rPr>
                <w:b/>
                <w:i w:val="0"/>
                <w:sz w:val="22"/>
              </w:rPr>
              <w:t>Utrikesdepartementet</w:t>
            </w:r>
          </w:p>
        </w:tc>
      </w:tr>
      <w:tr w:rsidR="006E4E11" w14:paraId="7833394E" w14:textId="77777777">
        <w:trPr>
          <w:trHeight w:val="284"/>
        </w:trPr>
        <w:tc>
          <w:tcPr>
            <w:tcW w:w="4911" w:type="dxa"/>
          </w:tcPr>
          <w:p w14:paraId="7217054C" w14:textId="77777777" w:rsidR="006E4E11" w:rsidRDefault="00FD1FB1" w:rsidP="00FD1FB1">
            <w:pPr>
              <w:pStyle w:val="Avsndare"/>
              <w:framePr w:h="2483" w:wrap="notBeside" w:x="1504"/>
              <w:rPr>
                <w:bCs/>
                <w:iCs/>
              </w:rPr>
            </w:pPr>
            <w:r>
              <w:rPr>
                <w:bCs/>
                <w:iCs/>
              </w:rPr>
              <w:t xml:space="preserve">Statsrådet </w:t>
            </w:r>
            <w:proofErr w:type="spellStart"/>
            <w:r>
              <w:rPr>
                <w:bCs/>
                <w:iCs/>
              </w:rPr>
              <w:t>Lövin</w:t>
            </w:r>
            <w:proofErr w:type="spellEnd"/>
          </w:p>
        </w:tc>
      </w:tr>
      <w:tr w:rsidR="006E4E11" w14:paraId="53BA4592" w14:textId="77777777">
        <w:trPr>
          <w:trHeight w:val="284"/>
        </w:trPr>
        <w:tc>
          <w:tcPr>
            <w:tcW w:w="4911" w:type="dxa"/>
          </w:tcPr>
          <w:p w14:paraId="602A598C" w14:textId="77777777" w:rsidR="006E4E11" w:rsidRDefault="006E4E11">
            <w:pPr>
              <w:pStyle w:val="Avsndare"/>
              <w:framePr w:h="2483" w:wrap="notBeside" w:x="1504"/>
              <w:rPr>
                <w:bCs/>
                <w:iCs/>
              </w:rPr>
            </w:pPr>
          </w:p>
        </w:tc>
      </w:tr>
      <w:tr w:rsidR="00FD1FB1" w14:paraId="5DA750BE" w14:textId="77777777">
        <w:trPr>
          <w:trHeight w:val="284"/>
        </w:trPr>
        <w:tc>
          <w:tcPr>
            <w:tcW w:w="4911" w:type="dxa"/>
          </w:tcPr>
          <w:p w14:paraId="2C0BD997" w14:textId="20145C94" w:rsidR="00FD1FB1" w:rsidRPr="004D29B9" w:rsidRDefault="00FD1FB1" w:rsidP="00FD1FB1">
            <w:pPr>
              <w:pStyle w:val="Avsndare"/>
              <w:framePr w:h="2483" w:wrap="notBeside" w:x="1504"/>
              <w:rPr>
                <w:bCs/>
                <w:iCs/>
              </w:rPr>
            </w:pPr>
          </w:p>
        </w:tc>
      </w:tr>
      <w:tr w:rsidR="00FD1FB1" w14:paraId="5BB05419" w14:textId="77777777">
        <w:trPr>
          <w:trHeight w:val="284"/>
        </w:trPr>
        <w:tc>
          <w:tcPr>
            <w:tcW w:w="4911" w:type="dxa"/>
          </w:tcPr>
          <w:p w14:paraId="76D16F86" w14:textId="48304FDD" w:rsidR="00FD1FB1" w:rsidRPr="004D29B9" w:rsidRDefault="00FD1FB1" w:rsidP="00FD1FB1">
            <w:pPr>
              <w:pStyle w:val="Avsndare"/>
              <w:framePr w:h="2483" w:wrap="notBeside" w:x="1504"/>
              <w:rPr>
                <w:bCs/>
                <w:iCs/>
              </w:rPr>
            </w:pPr>
          </w:p>
        </w:tc>
      </w:tr>
      <w:tr w:rsidR="00FD1FB1" w14:paraId="430BA40E" w14:textId="77777777">
        <w:trPr>
          <w:trHeight w:val="284"/>
        </w:trPr>
        <w:tc>
          <w:tcPr>
            <w:tcW w:w="4911" w:type="dxa"/>
          </w:tcPr>
          <w:p w14:paraId="16973CFE" w14:textId="0074B0AC" w:rsidR="00FD1FB1" w:rsidRPr="004D29B9" w:rsidRDefault="00FD1FB1" w:rsidP="00FD1FB1">
            <w:pPr>
              <w:pStyle w:val="Avsndare"/>
              <w:framePr w:h="2483" w:wrap="notBeside" w:x="1504"/>
              <w:rPr>
                <w:bCs/>
                <w:iCs/>
              </w:rPr>
            </w:pPr>
          </w:p>
        </w:tc>
      </w:tr>
      <w:tr w:rsidR="00FD1FB1" w14:paraId="3FD342FE" w14:textId="77777777">
        <w:trPr>
          <w:trHeight w:val="284"/>
        </w:trPr>
        <w:tc>
          <w:tcPr>
            <w:tcW w:w="4911" w:type="dxa"/>
          </w:tcPr>
          <w:p w14:paraId="30A18760" w14:textId="17AA72BB" w:rsidR="00FD1FB1" w:rsidRPr="004D29B9" w:rsidRDefault="00FD1FB1" w:rsidP="00FD1FB1">
            <w:pPr>
              <w:pStyle w:val="Avsndare"/>
              <w:framePr w:h="2483" w:wrap="notBeside" w:x="1504"/>
              <w:rPr>
                <w:bCs/>
                <w:iCs/>
              </w:rPr>
            </w:pPr>
          </w:p>
        </w:tc>
      </w:tr>
      <w:tr w:rsidR="00FD1FB1" w14:paraId="7B0AFA43" w14:textId="77777777">
        <w:trPr>
          <w:trHeight w:val="284"/>
        </w:trPr>
        <w:tc>
          <w:tcPr>
            <w:tcW w:w="4911" w:type="dxa"/>
          </w:tcPr>
          <w:p w14:paraId="5DB16F62" w14:textId="77777777" w:rsidR="00FD1FB1" w:rsidRPr="0071162D" w:rsidRDefault="00FD1FB1" w:rsidP="00FD1FB1">
            <w:pPr>
              <w:pStyle w:val="Avsndare"/>
              <w:framePr w:h="2483" w:wrap="notBeside" w:x="1504"/>
              <w:rPr>
                <w:bCs/>
                <w:iCs/>
                <w:lang w:val="de-DE"/>
              </w:rPr>
            </w:pPr>
          </w:p>
        </w:tc>
      </w:tr>
      <w:tr w:rsidR="00FD1FB1" w14:paraId="169A7B5F" w14:textId="77777777">
        <w:trPr>
          <w:trHeight w:val="284"/>
        </w:trPr>
        <w:tc>
          <w:tcPr>
            <w:tcW w:w="4911" w:type="dxa"/>
          </w:tcPr>
          <w:p w14:paraId="6F2FC4B6" w14:textId="77777777" w:rsidR="00FD1FB1" w:rsidRDefault="00FD1FB1" w:rsidP="00FD1FB1">
            <w:pPr>
              <w:pStyle w:val="Avsndare"/>
              <w:framePr w:h="2483" w:wrap="notBeside" w:x="1504"/>
              <w:rPr>
                <w:bCs/>
                <w:iCs/>
              </w:rPr>
            </w:pPr>
          </w:p>
        </w:tc>
      </w:tr>
    </w:tbl>
    <w:p w14:paraId="3F7BABBA" w14:textId="77777777" w:rsidR="006E4E11" w:rsidRDefault="00FD1FB1">
      <w:pPr>
        <w:framePr w:w="4400" w:h="2523" w:wrap="notBeside" w:vAnchor="page" w:hAnchor="page" w:x="6453" w:y="2445"/>
        <w:ind w:left="142"/>
      </w:pPr>
      <w:r>
        <w:t>Till riksdagen</w:t>
      </w:r>
    </w:p>
    <w:p w14:paraId="0677CB9A" w14:textId="77777777" w:rsidR="00FD1FB1" w:rsidRDefault="00FD1FB1">
      <w:pPr>
        <w:framePr w:w="4400" w:h="2523" w:wrap="notBeside" w:vAnchor="page" w:hAnchor="page" w:x="6453" w:y="2445"/>
        <w:ind w:left="142"/>
      </w:pPr>
    </w:p>
    <w:p w14:paraId="2E27EAFB" w14:textId="77777777" w:rsidR="006E4E11" w:rsidRDefault="00FD1FB1" w:rsidP="00FD1FB1">
      <w:pPr>
        <w:pStyle w:val="RKrubrik"/>
        <w:pBdr>
          <w:bottom w:val="single" w:sz="4" w:space="1" w:color="auto"/>
        </w:pBdr>
        <w:spacing w:before="0" w:after="0"/>
      </w:pPr>
      <w:r>
        <w:t>Svar på fråga 2015/16:259 av Jesper Skalberg Karlsson (M) Klimatbistånd inför COP21</w:t>
      </w:r>
    </w:p>
    <w:p w14:paraId="4C6E5F52" w14:textId="77777777" w:rsidR="006E4E11" w:rsidRDefault="006E4E11">
      <w:pPr>
        <w:pStyle w:val="RKnormal"/>
      </w:pPr>
    </w:p>
    <w:p w14:paraId="414BB936" w14:textId="77777777" w:rsidR="00FD1FB1" w:rsidRPr="0075129B" w:rsidRDefault="00FD1FB1" w:rsidP="0075129B">
      <w:pPr>
        <w:pStyle w:val="RKnormal"/>
      </w:pPr>
      <w:r w:rsidRPr="0075129B">
        <w:t xml:space="preserve">Jesper Skalberg Karlsson har frågat mig om regeringen står fast vid sitt löfte om att satsa fyra miljarder kronor i fyra år på klimatbistånd. </w:t>
      </w:r>
    </w:p>
    <w:p w14:paraId="110D2017" w14:textId="77777777" w:rsidR="00FD1FB1" w:rsidRPr="0075129B" w:rsidRDefault="00FD1FB1" w:rsidP="0075129B">
      <w:pPr>
        <w:pStyle w:val="RKnormal"/>
      </w:pPr>
    </w:p>
    <w:p w14:paraId="2E74BF90" w14:textId="77777777" w:rsidR="00192C69" w:rsidRPr="0075129B" w:rsidRDefault="00FD1FB1" w:rsidP="0075129B">
      <w:pPr>
        <w:pStyle w:val="RKnormal"/>
      </w:pPr>
      <w:r w:rsidRPr="0075129B">
        <w:t>Låt mig först säga att klimatfrågan är vår tids ödesfråga och tätt samman</w:t>
      </w:r>
      <w:r w:rsidR="00192C69" w:rsidRPr="0075129B">
        <w:t>-</w:t>
      </w:r>
      <w:r w:rsidRPr="0075129B">
        <w:t>vävd med fattigdomsfrågan i dagens utve</w:t>
      </w:r>
      <w:r w:rsidR="00192C69" w:rsidRPr="0075129B">
        <w:t>cklingssamarbete. I</w:t>
      </w:r>
      <w:r w:rsidRPr="0075129B">
        <w:t xml:space="preserve"> FN:s årliga rapport om utvecklingen i världen slås klimatet återkommande fast som det största hotet mot minskad fattigdom. Människor som lever i fattig</w:t>
      </w:r>
      <w:r w:rsidR="00192C69" w:rsidRPr="0075129B">
        <w:t>-</w:t>
      </w:r>
      <w:r w:rsidRPr="0075129B">
        <w:t xml:space="preserve">dom är ofta direkt beroende av naturresurser som skogar, mark, vattendrag och hav och är därför särskilt sårbara för miljöförstöring </w:t>
      </w:r>
    </w:p>
    <w:p w14:paraId="4B75F708" w14:textId="4FE5BBA5" w:rsidR="00FD1FB1" w:rsidRPr="0075129B" w:rsidRDefault="00FD1FB1" w:rsidP="0075129B">
      <w:pPr>
        <w:pStyle w:val="RKnormal"/>
      </w:pPr>
      <w:proofErr w:type="gramStart"/>
      <w:r w:rsidRPr="0075129B">
        <w:t>och klimatförändringar.</w:t>
      </w:r>
      <w:proofErr w:type="gramEnd"/>
      <w:r w:rsidRPr="0075129B">
        <w:t xml:space="preserve"> Därför ska inte klimatfrågan ses som en enskild prioritering utan ett perspektiv som behöver genomsyra allt vårt utvecklingssamarbete. </w:t>
      </w:r>
    </w:p>
    <w:p w14:paraId="0792C2A7" w14:textId="77777777" w:rsidR="00FD1FB1" w:rsidRPr="0075129B" w:rsidRDefault="00FD1FB1" w:rsidP="0075129B">
      <w:pPr>
        <w:pStyle w:val="RKnormal"/>
      </w:pPr>
    </w:p>
    <w:p w14:paraId="244244DB" w14:textId="26C12800" w:rsidR="00FD1FB1" w:rsidRPr="0075129B" w:rsidRDefault="00FD1FB1" w:rsidP="0075129B">
      <w:pPr>
        <w:pStyle w:val="RKnormal"/>
      </w:pPr>
      <w:r w:rsidRPr="0075129B">
        <w:t>Vårt klimatengagemang tar sig uttryck i ambitiösa klimatinsatser både på hemmaplan och internationellt.  Sverige är på många sätt ett föregångs</w:t>
      </w:r>
      <w:r w:rsidR="003317B5" w:rsidRPr="0075129B">
        <w:t>-</w:t>
      </w:r>
      <w:r w:rsidRPr="0075129B">
        <w:t xml:space="preserve">land i klimatomställningen och regeringen har tillkännagivit att vi ska bli ett av världens första fossilfria välfärdsländer. </w:t>
      </w:r>
    </w:p>
    <w:p w14:paraId="1D584447" w14:textId="77777777" w:rsidR="00FD1FB1" w:rsidRPr="0075129B" w:rsidRDefault="00FD1FB1" w:rsidP="0075129B">
      <w:pPr>
        <w:pStyle w:val="RKnormal"/>
      </w:pPr>
    </w:p>
    <w:p w14:paraId="3B5C9BF5" w14:textId="77777777" w:rsidR="00192C69" w:rsidRPr="0075129B" w:rsidRDefault="00FD1FB1" w:rsidP="0075129B">
      <w:pPr>
        <w:pStyle w:val="RKnormal"/>
      </w:pPr>
      <w:r w:rsidRPr="0075129B">
        <w:t xml:space="preserve">Utöver vår nationella klimatpolitik är vi ett av världens allra mest ambitiösa länder när det gäller att bidra med finansiering av klimatinsatser i utvecklingsländer. Eftersom utvecklingsländerna är </w:t>
      </w:r>
    </w:p>
    <w:p w14:paraId="7F9717E7" w14:textId="77777777" w:rsidR="00192C69" w:rsidRPr="0075129B" w:rsidRDefault="00FD1FB1" w:rsidP="0075129B">
      <w:pPr>
        <w:pStyle w:val="RKnormal"/>
      </w:pPr>
      <w:r w:rsidRPr="0075129B">
        <w:t xml:space="preserve">de som drabbas allra hårdast av klimatförändringarnas negativa konsekvenser bidrar vi med finansiering till utvecklingsländernas </w:t>
      </w:r>
    </w:p>
    <w:p w14:paraId="5E400C8A" w14:textId="627D027C" w:rsidR="00FD1FB1" w:rsidRPr="0075129B" w:rsidRDefault="00FD1FB1" w:rsidP="0075129B">
      <w:pPr>
        <w:pStyle w:val="RKnormal"/>
      </w:pPr>
      <w:proofErr w:type="gramStart"/>
      <w:r w:rsidRPr="0075129B">
        <w:t>arbete med både anpassning till klimatförändringarna och till koldioxidsnål utveckling.</w:t>
      </w:r>
      <w:proofErr w:type="gramEnd"/>
      <w:r w:rsidRPr="0075129B">
        <w:t xml:space="preserve"> </w:t>
      </w:r>
    </w:p>
    <w:p w14:paraId="5A2E058A" w14:textId="77777777" w:rsidR="00FD1FB1" w:rsidRPr="0075129B" w:rsidRDefault="00FD1FB1" w:rsidP="0075129B">
      <w:pPr>
        <w:pStyle w:val="RKnormal"/>
      </w:pPr>
    </w:p>
    <w:p w14:paraId="70D53BC4" w14:textId="77777777" w:rsidR="00192C69" w:rsidRPr="0075129B" w:rsidRDefault="00FD1FB1" w:rsidP="0075129B">
      <w:pPr>
        <w:pStyle w:val="RKnormal"/>
      </w:pPr>
      <w:r w:rsidRPr="0075129B">
        <w:t xml:space="preserve">Vårt engagemang manifesteras genom att vi är största givare per capita </w:t>
      </w:r>
    </w:p>
    <w:p w14:paraId="32975F31" w14:textId="3F62BD8C" w:rsidR="00FD1FB1" w:rsidRPr="0075129B" w:rsidRDefault="00FD1FB1" w:rsidP="0075129B">
      <w:pPr>
        <w:pStyle w:val="RKnormal"/>
      </w:pPr>
      <w:r w:rsidRPr="0075129B">
        <w:t>i den Gröna klimatfonden (GCF). Vi är också en av de största givarna i absoluta tal i Anpassningsfonden och Fonden för de minst utvecklade länderna (LDCF). Vid sidan av multilaterala insatser sker också ett omfattande arbete också bilateralt genom Sida. Sammanlagt bidrar Sverige med ca tre miljarder kronor årligen i klimatfinansiering genom både bilaterala och multilaterala kanaler.</w:t>
      </w:r>
    </w:p>
    <w:p w14:paraId="742BAF64" w14:textId="77777777" w:rsidR="00FD1FB1" w:rsidRPr="0075129B" w:rsidRDefault="00FD1FB1" w:rsidP="0075129B">
      <w:pPr>
        <w:pStyle w:val="RKnormal"/>
      </w:pPr>
    </w:p>
    <w:p w14:paraId="4AF4924D" w14:textId="77777777" w:rsidR="00FD1FB1" w:rsidRPr="0075129B" w:rsidRDefault="00FD1FB1" w:rsidP="0075129B">
      <w:pPr>
        <w:pStyle w:val="RKnormal"/>
      </w:pPr>
      <w:r w:rsidRPr="0075129B">
        <w:t>Jag utgår från att Jesper Skalberg Karlsson i sin fråga syftar på vårt stöd till Gröna klimatfonden. Regeringen gjorde hösten 2014 en utfästelse om fyra miljarder kronor till Gröna klimatfonden för påfyllnadsperioden 2015-2018. Regeringen avser att stå fast vid denna utfästelse.</w:t>
      </w:r>
    </w:p>
    <w:p w14:paraId="239D814C" w14:textId="77777777" w:rsidR="00FD1FB1" w:rsidRPr="0075129B" w:rsidRDefault="00FD1FB1" w:rsidP="0075129B">
      <w:pPr>
        <w:pStyle w:val="RKnormal"/>
      </w:pPr>
    </w:p>
    <w:p w14:paraId="6C75F49B" w14:textId="77777777" w:rsidR="00FD1FB1" w:rsidRPr="0075129B" w:rsidRDefault="00FD1FB1" w:rsidP="0075129B">
      <w:pPr>
        <w:pStyle w:val="RKnormal"/>
      </w:pPr>
      <w:r w:rsidRPr="0075129B">
        <w:t>Jesper Skalberg Karlsson hänvisar också till Sidas konsekvensanalys av ett halverat bistånd.</w:t>
      </w:r>
    </w:p>
    <w:p w14:paraId="0435E0C3" w14:textId="77777777" w:rsidR="00FD1FB1" w:rsidRPr="0075129B" w:rsidRDefault="00FD1FB1" w:rsidP="0075129B">
      <w:pPr>
        <w:pStyle w:val="RKnormal"/>
      </w:pPr>
    </w:p>
    <w:p w14:paraId="21FC5576" w14:textId="77777777" w:rsidR="00FD1FB1" w:rsidRPr="0075129B" w:rsidRDefault="00FD1FB1" w:rsidP="0075129B">
      <w:pPr>
        <w:pStyle w:val="RKnormal"/>
      </w:pPr>
      <w:r w:rsidRPr="0075129B">
        <w:t>Den sammanställning som Sida som självständig myndighet har gjort över tänkbara utfall har tjänat syftet att exemplifiera effekterna av stora avräkningar, och ska alltså inte ses som ett politiskt avstämt eller vägledande underlag för prioriteringarna i biståndet.</w:t>
      </w:r>
    </w:p>
    <w:p w14:paraId="68674151" w14:textId="77777777" w:rsidR="00FD1FB1" w:rsidRPr="0075129B" w:rsidRDefault="00FD1FB1" w:rsidP="0075129B">
      <w:pPr>
        <w:pStyle w:val="RKnormal"/>
      </w:pPr>
    </w:p>
    <w:p w14:paraId="5C41BC22" w14:textId="77777777" w:rsidR="00FD1FB1" w:rsidRPr="0075129B" w:rsidRDefault="00FD1FB1" w:rsidP="0075129B">
      <w:pPr>
        <w:pStyle w:val="RKnormal"/>
      </w:pPr>
      <w:r w:rsidRPr="0075129B">
        <w:t>Samtliga departement ser nu över kostnadsläget och möjligheter till besparingar för budgetåret 2016 och framöver. Det gör även UD. Det syftar till att skapa beredskap för att kunna göra väl avvägda strategiska prioriteringar vid eventuella budgetförändringar för biståndet.</w:t>
      </w:r>
    </w:p>
    <w:p w14:paraId="60DB39EB" w14:textId="77777777" w:rsidR="00FD1FB1" w:rsidRPr="0075129B" w:rsidRDefault="00FD1FB1" w:rsidP="0075129B">
      <w:pPr>
        <w:pStyle w:val="RKnormal"/>
      </w:pPr>
    </w:p>
    <w:p w14:paraId="5549D6D8" w14:textId="77777777" w:rsidR="00FD1FB1" w:rsidRPr="0075129B" w:rsidRDefault="00FD1FB1" w:rsidP="0075129B">
      <w:pPr>
        <w:pStyle w:val="RKnormal"/>
      </w:pPr>
      <w:r w:rsidRPr="0075129B">
        <w:t>Stockholm den 16 november 2015</w:t>
      </w:r>
    </w:p>
    <w:p w14:paraId="0CC3FA95" w14:textId="77777777" w:rsidR="00FD1FB1" w:rsidRPr="0075129B" w:rsidRDefault="00FD1FB1" w:rsidP="0075129B">
      <w:pPr>
        <w:pStyle w:val="RKnormal"/>
      </w:pPr>
    </w:p>
    <w:p w14:paraId="5570DF00" w14:textId="77777777" w:rsidR="00FD1FB1" w:rsidRPr="0075129B" w:rsidRDefault="00FD1FB1" w:rsidP="0075129B">
      <w:pPr>
        <w:pStyle w:val="RKnormal"/>
      </w:pPr>
      <w:bookmarkStart w:id="0" w:name="_GoBack"/>
      <w:bookmarkEnd w:id="0"/>
    </w:p>
    <w:p w14:paraId="6627D7AB" w14:textId="77777777" w:rsidR="00FD1FB1" w:rsidRPr="0075129B" w:rsidRDefault="00FD1FB1" w:rsidP="0075129B">
      <w:pPr>
        <w:pStyle w:val="RKnormal"/>
      </w:pPr>
    </w:p>
    <w:p w14:paraId="21899EB4" w14:textId="77777777" w:rsidR="00FD1FB1" w:rsidRPr="0075129B" w:rsidRDefault="00FD1FB1" w:rsidP="0075129B">
      <w:pPr>
        <w:pStyle w:val="RKnormal"/>
      </w:pPr>
    </w:p>
    <w:p w14:paraId="379A223A" w14:textId="77777777" w:rsidR="00FD1FB1" w:rsidRPr="0075129B" w:rsidRDefault="00FD1FB1" w:rsidP="0075129B">
      <w:pPr>
        <w:pStyle w:val="RKnormal"/>
      </w:pPr>
    </w:p>
    <w:p w14:paraId="2F1FE5CF" w14:textId="77777777" w:rsidR="00FD1FB1" w:rsidRPr="0075129B" w:rsidRDefault="00FD1FB1" w:rsidP="0075129B">
      <w:pPr>
        <w:pStyle w:val="RKnormal"/>
      </w:pPr>
      <w:r w:rsidRPr="0075129B">
        <w:t xml:space="preserve">Isabella </w:t>
      </w:r>
      <w:proofErr w:type="spellStart"/>
      <w:r w:rsidRPr="0075129B">
        <w:t>Lövin</w:t>
      </w:r>
      <w:proofErr w:type="spellEnd"/>
    </w:p>
    <w:sectPr w:rsidR="00FD1FB1" w:rsidRPr="0075129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D897A" w14:textId="77777777" w:rsidR="00FD1FB1" w:rsidRDefault="00FD1FB1">
      <w:r>
        <w:separator/>
      </w:r>
    </w:p>
  </w:endnote>
  <w:endnote w:type="continuationSeparator" w:id="0">
    <w:p w14:paraId="600ECDF7" w14:textId="77777777" w:rsidR="00FD1FB1" w:rsidRDefault="00FD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00EC3" w14:textId="77777777" w:rsidR="00FD1FB1" w:rsidRDefault="00FD1FB1">
      <w:r>
        <w:separator/>
      </w:r>
    </w:p>
  </w:footnote>
  <w:footnote w:type="continuationSeparator" w:id="0">
    <w:p w14:paraId="6C417EA8" w14:textId="77777777" w:rsidR="00FD1FB1" w:rsidRDefault="00FD1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0C84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5129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724F17" w14:textId="77777777">
      <w:trPr>
        <w:cantSplit/>
      </w:trPr>
      <w:tc>
        <w:tcPr>
          <w:tcW w:w="3119" w:type="dxa"/>
        </w:tcPr>
        <w:p w14:paraId="11D132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18759A2" w14:textId="77777777" w:rsidR="00E80146" w:rsidRDefault="00E80146">
          <w:pPr>
            <w:pStyle w:val="Sidhuvud"/>
            <w:ind w:right="360"/>
          </w:pPr>
        </w:p>
      </w:tc>
      <w:tc>
        <w:tcPr>
          <w:tcW w:w="1525" w:type="dxa"/>
        </w:tcPr>
        <w:p w14:paraId="608668E0" w14:textId="77777777" w:rsidR="00E80146" w:rsidRDefault="00E80146">
          <w:pPr>
            <w:pStyle w:val="Sidhuvud"/>
            <w:ind w:right="360"/>
          </w:pPr>
        </w:p>
      </w:tc>
    </w:tr>
  </w:tbl>
  <w:p w14:paraId="7F50E68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4BF2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0478AF" w14:textId="77777777">
      <w:trPr>
        <w:cantSplit/>
      </w:trPr>
      <w:tc>
        <w:tcPr>
          <w:tcW w:w="3119" w:type="dxa"/>
        </w:tcPr>
        <w:p w14:paraId="0B4714B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0F36602" w14:textId="77777777" w:rsidR="00E80146" w:rsidRDefault="00E80146">
          <w:pPr>
            <w:pStyle w:val="Sidhuvud"/>
            <w:ind w:right="360"/>
          </w:pPr>
        </w:p>
      </w:tc>
      <w:tc>
        <w:tcPr>
          <w:tcW w:w="1525" w:type="dxa"/>
        </w:tcPr>
        <w:p w14:paraId="549D4247" w14:textId="77777777" w:rsidR="00E80146" w:rsidRDefault="00E80146">
          <w:pPr>
            <w:pStyle w:val="Sidhuvud"/>
            <w:ind w:right="360"/>
          </w:pPr>
        </w:p>
      </w:tc>
    </w:tr>
  </w:tbl>
  <w:p w14:paraId="369691B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C849B" w14:textId="265455FD" w:rsidR="00FD1FB1" w:rsidRDefault="00FD1FB1">
    <w:pPr>
      <w:framePr w:w="2948" w:h="1321" w:hRule="exact" w:wrap="notBeside" w:vAnchor="page" w:hAnchor="page" w:x="1362" w:y="653"/>
    </w:pPr>
    <w:r>
      <w:rPr>
        <w:noProof/>
        <w:lang w:eastAsia="sv-SE"/>
      </w:rPr>
      <w:drawing>
        <wp:inline distT="0" distB="0" distL="0" distR="0" wp14:anchorId="1D61B388" wp14:editId="091FDC5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227EF1E" w14:textId="77777777" w:rsidR="00E80146" w:rsidRDefault="00E80146">
    <w:pPr>
      <w:pStyle w:val="RKrubrik"/>
      <w:keepNext w:val="0"/>
      <w:tabs>
        <w:tab w:val="clear" w:pos="1134"/>
        <w:tab w:val="clear" w:pos="2835"/>
      </w:tabs>
      <w:spacing w:before="0" w:after="0" w:line="320" w:lineRule="atLeast"/>
      <w:rPr>
        <w:bCs/>
      </w:rPr>
    </w:pPr>
  </w:p>
  <w:p w14:paraId="010D56AD" w14:textId="77777777" w:rsidR="00E80146" w:rsidRDefault="00E80146">
    <w:pPr>
      <w:rPr>
        <w:rFonts w:ascii="TradeGothic" w:hAnsi="TradeGothic"/>
        <w:b/>
        <w:bCs/>
        <w:spacing w:val="12"/>
        <w:sz w:val="22"/>
      </w:rPr>
    </w:pPr>
  </w:p>
  <w:p w14:paraId="77C2D93A" w14:textId="77777777" w:rsidR="00E80146" w:rsidRDefault="00E80146">
    <w:pPr>
      <w:pStyle w:val="RKrubrik"/>
      <w:keepNext w:val="0"/>
      <w:tabs>
        <w:tab w:val="clear" w:pos="1134"/>
        <w:tab w:val="clear" w:pos="2835"/>
      </w:tabs>
      <w:spacing w:before="0" w:after="0" w:line="320" w:lineRule="atLeast"/>
      <w:rPr>
        <w:bCs/>
      </w:rPr>
    </w:pPr>
  </w:p>
  <w:p w14:paraId="091470A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FB1"/>
    <w:rsid w:val="00150384"/>
    <w:rsid w:val="00160901"/>
    <w:rsid w:val="001805B7"/>
    <w:rsid w:val="00192C69"/>
    <w:rsid w:val="003317B5"/>
    <w:rsid w:val="00367B1C"/>
    <w:rsid w:val="004A328D"/>
    <w:rsid w:val="0058762B"/>
    <w:rsid w:val="006C124B"/>
    <w:rsid w:val="006E4E11"/>
    <w:rsid w:val="007242A3"/>
    <w:rsid w:val="0075129B"/>
    <w:rsid w:val="007A6855"/>
    <w:rsid w:val="0092027A"/>
    <w:rsid w:val="00955E31"/>
    <w:rsid w:val="00992E72"/>
    <w:rsid w:val="00AF26D1"/>
    <w:rsid w:val="00D133D7"/>
    <w:rsid w:val="00E80146"/>
    <w:rsid w:val="00E904D0"/>
    <w:rsid w:val="00EC25F9"/>
    <w:rsid w:val="00ED583F"/>
    <w:rsid w:val="00FD1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FD1FB1"/>
    <w:rPr>
      <w:color w:val="0000FF"/>
      <w:u w:val="single"/>
    </w:rPr>
  </w:style>
  <w:style w:type="paragraph" w:styleId="Ballongtext">
    <w:name w:val="Balloon Text"/>
    <w:basedOn w:val="Normal"/>
    <w:link w:val="BallongtextChar"/>
    <w:rsid w:val="00192C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2C6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FD1FB1"/>
    <w:rPr>
      <w:color w:val="0000FF"/>
      <w:u w:val="single"/>
    </w:rPr>
  </w:style>
  <w:style w:type="paragraph" w:styleId="Ballongtext">
    <w:name w:val="Balloon Text"/>
    <w:basedOn w:val="Normal"/>
    <w:link w:val="BallongtextChar"/>
    <w:rsid w:val="00192C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92C6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decf79e9-94b1-4733-8413-43b1b12a038c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27F55-2386-4A29-8C8D-596957D2F4A9}"/>
</file>

<file path=customXml/itemProps2.xml><?xml version="1.0" encoding="utf-8"?>
<ds:datastoreItem xmlns:ds="http://schemas.openxmlformats.org/officeDocument/2006/customXml" ds:itemID="{56A8B746-8E0A-413A-B78D-FEF18085C7DC}"/>
</file>

<file path=customXml/itemProps3.xml><?xml version="1.0" encoding="utf-8"?>
<ds:datastoreItem xmlns:ds="http://schemas.openxmlformats.org/officeDocument/2006/customXml" ds:itemID="{6CB30CE7-E217-4A81-A722-4AF7F3039E31}"/>
</file>

<file path=customXml/itemProps4.xml><?xml version="1.0" encoding="utf-8"?>
<ds:datastoreItem xmlns:ds="http://schemas.openxmlformats.org/officeDocument/2006/customXml" ds:itemID="{56A8B746-8E0A-413A-B78D-FEF18085C7DC}"/>
</file>

<file path=customXml/itemProps5.xml><?xml version="1.0" encoding="utf-8"?>
<ds:datastoreItem xmlns:ds="http://schemas.openxmlformats.org/officeDocument/2006/customXml" ds:itemID="{992F249D-4205-4ABF-A056-CBEB3D86D4B0}"/>
</file>

<file path=customXml/itemProps6.xml><?xml version="1.0" encoding="utf-8"?>
<ds:datastoreItem xmlns:ds="http://schemas.openxmlformats.org/officeDocument/2006/customXml" ds:itemID="{56A8B746-8E0A-413A-B78D-FEF18085C7DC}"/>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2599</Characters>
  <Application>Microsoft Office Word</Application>
  <DocSecurity>0</DocSecurity>
  <Lines>433</Lines>
  <Paragraphs>125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2000-01-21T13:02:00Z</cp:lastPrinted>
  <dcterms:created xsi:type="dcterms:W3CDTF">2015-11-16T16:29:00Z</dcterms:created>
  <dcterms:modified xsi:type="dcterms:W3CDTF">2015-11-16T16:31:00Z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3;0;0;230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150c26b9-2557-4ead-9385-4d8f70b5e1f0</vt:lpwstr>
  </property>
</Properties>
</file>