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6077" w:rsidRPr="003D6077" w:rsidRDefault="003D6077">
      <w:pPr>
        <w:pStyle w:val="Hemstlrubrik"/>
      </w:pPr>
      <w:r w:rsidRPr="003D6077">
        <w:t>Förslag till riksdagsbeslut</w:t>
      </w:r>
    </w:p>
    <w:p w:rsidR="003D6077" w:rsidRPr="003D6077" w:rsidRDefault="003D6077">
      <w:pPr>
        <w:pStyle w:val="Hemstlatt"/>
        <w:ind w:left="0"/>
      </w:pPr>
      <w:r w:rsidRPr="003D6077">
        <w:t>Riksdagen tillkännager för regeringen som sin mening vad som anförs i motionen om att se över hur forskning och lagstiftning kan förbättras så att kvinnor inte diskrimineras när det gäller tillämpningen av arbetsskadeförsäkringen.</w:t>
      </w:r>
    </w:p>
    <w:p w:rsidR="003D6077" w:rsidRPr="003D6077" w:rsidRDefault="003D6077">
      <w:pPr>
        <w:pStyle w:val="Rubrik1"/>
      </w:pPr>
      <w:r w:rsidRPr="003D6077">
        <w:t>Motivering</w:t>
      </w:r>
    </w:p>
    <w:p w:rsidR="003D6077" w:rsidRPr="003D6077" w:rsidRDefault="003D6077">
      <w:r w:rsidRPr="003D6077">
        <w:t xml:space="preserve">Trots att arbetsskadeförsäkringen reformerats, blir kvinnors sjukdomar och skador fortfarande i mindre utsträckning bedömda som arbetsskador. Det är komplexa bedömningar som måste göras, men tillämpningen av lagen visar att det är den manliga normen som gäller och att kvinnor inte bedöms utifrån sina förutsättningar. </w:t>
      </w:r>
    </w:p>
    <w:p w:rsidR="003D6077" w:rsidRPr="003D6077" w:rsidRDefault="003D6077">
      <w:pPr>
        <w:pStyle w:val="Normaltindrag"/>
      </w:pPr>
      <w:r w:rsidRPr="003D6077">
        <w:t>En arbetsskada är en skada eller sjukdom som beror på olycksfall eller a</w:t>
      </w:r>
      <w:r w:rsidRPr="003D6077">
        <w:t>n</w:t>
      </w:r>
      <w:r w:rsidRPr="003D6077">
        <w:t>nan skadlig inverkan i arbetet. Drabbas man av detta ska man ha rätt till e</w:t>
      </w:r>
      <w:r w:rsidRPr="003D6077">
        <w:t>r</w:t>
      </w:r>
      <w:r w:rsidRPr="003D6077">
        <w:t xml:space="preserve">sättning från arbetsskadeförsäkringen. </w:t>
      </w:r>
    </w:p>
    <w:p w:rsidR="003D6077" w:rsidRPr="003D6077" w:rsidRDefault="003D6077">
      <w:pPr>
        <w:pStyle w:val="Normaltindrag"/>
      </w:pPr>
      <w:r w:rsidRPr="003D6077">
        <w:t>Kvinnor har oftare belastningsskador och psykiska besvär, beroende på tunga lyft, monotona arbetsställningar och stressig arbetsmiljö utan stor p</w:t>
      </w:r>
      <w:r w:rsidRPr="003D6077">
        <w:t>å</w:t>
      </w:r>
      <w:r w:rsidRPr="003D6077">
        <w:t>verkan</w:t>
      </w:r>
      <w:r w:rsidRPr="003D6077">
        <w:t>s</w:t>
      </w:r>
      <w:r w:rsidRPr="003D6077">
        <w:t>möjlighet. Både bevisregler och arbetsskadebegrepp måste utformas så att kvinnor inte diskrimineras i arbetsskadeförsäkringen.</w:t>
      </w:r>
    </w:p>
    <w:p w:rsidR="003D6077" w:rsidRPr="003D6077" w:rsidRDefault="003D6077">
      <w:pPr>
        <w:pStyle w:val="Normaltindrag"/>
      </w:pPr>
      <w:r w:rsidRPr="003D6077">
        <w:t>Regeringen har även gjort stora försämringar inom forskning på kvinnors arbetssjukdomar i och med nedläggningen av Arbetslivsinstitutet, vilket är allvarligt då värdefull kunskap går förlorad långsiktigt. Den kunskap som byggts upp inom Arbetslivsinstitutet måste tas tillvara på ett samlat sätt och forskningen kring kvinnors arbetsliv och -sjukdomar måste fortsätta.</w:t>
      </w:r>
    </w:p>
    <w:p w:rsidR="003D6077" w:rsidRPr="003D6077" w:rsidRDefault="003D6077">
      <w:pPr>
        <w:pStyle w:val="Normaltindrag"/>
      </w:pPr>
      <w:r w:rsidRPr="003D6077">
        <w:t>Vi kräver att kvinnors arbetssjukdomar blir behandlade och bedömda på ett jämställt sätt. Därför krävs forskning och lagstiftning med ett tydligt g</w:t>
      </w:r>
      <w:r w:rsidRPr="003D6077">
        <w:t>e</w:t>
      </w:r>
      <w:r w:rsidRPr="003D6077">
        <w:t>nusperspektiv.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077">
        <w:trPr>
          <w:cantSplit/>
        </w:trPr>
        <w:tc>
          <w:tcPr>
            <w:tcW w:w="3046" w:type="dxa"/>
          </w:tcPr>
          <w:p w:rsidR="003D6077" w:rsidRPr="003D6077" w:rsidRDefault="003D6077">
            <w:pPr>
              <w:pStyle w:val="UnderskriftDatum"/>
              <w:spacing w:before="240"/>
            </w:pPr>
            <w:r w:rsidRPr="003D6077">
              <w:lastRenderedPageBreak/>
              <w:t>Stockholm den 3 oktober 2008</w:t>
            </w:r>
          </w:p>
        </w:tc>
        <w:tc>
          <w:tcPr>
            <w:tcW w:w="3047" w:type="dxa"/>
          </w:tcPr>
          <w:p w:rsidR="003D6077" w:rsidRPr="003D6077" w:rsidRDefault="003D6077">
            <w:pPr>
              <w:pStyle w:val="Underskrifter"/>
              <w:spacing w:before="240"/>
            </w:pPr>
          </w:p>
        </w:tc>
      </w:tr>
      <w:tr w:rsidR="00000000" w:rsidRPr="003D6077">
        <w:trPr>
          <w:cantSplit/>
        </w:trPr>
        <w:tc>
          <w:tcPr>
            <w:tcW w:w="3046" w:type="dxa"/>
          </w:tcPr>
          <w:p w:rsidR="003D6077" w:rsidRPr="003D6077" w:rsidRDefault="003D6077">
            <w:pPr>
              <w:pStyle w:val="Underskrifter"/>
            </w:pPr>
            <w:r w:rsidRPr="003D6077">
              <w:t>Carina Adolfsson Elgestam (s)</w:t>
            </w:r>
          </w:p>
        </w:tc>
        <w:tc>
          <w:tcPr>
            <w:tcW w:w="3046" w:type="dxa"/>
          </w:tcPr>
          <w:p w:rsidR="003D6077" w:rsidRPr="003D6077" w:rsidRDefault="003D6077">
            <w:pPr>
              <w:pStyle w:val="Underskrifter"/>
            </w:pPr>
          </w:p>
        </w:tc>
      </w:tr>
      <w:tr w:rsidR="00000000" w:rsidRPr="003D6077">
        <w:trPr>
          <w:cantSplit/>
        </w:trPr>
        <w:tc>
          <w:tcPr>
            <w:tcW w:w="3046" w:type="dxa"/>
          </w:tcPr>
          <w:p w:rsidR="003D6077" w:rsidRPr="003D6077" w:rsidRDefault="003D6077">
            <w:pPr>
              <w:pStyle w:val="Underskrifter"/>
            </w:pPr>
            <w:r w:rsidRPr="003D6077">
              <w:t>Anne Ludvigsson (s)</w:t>
            </w:r>
          </w:p>
        </w:tc>
        <w:tc>
          <w:tcPr>
            <w:tcW w:w="3046" w:type="dxa"/>
          </w:tcPr>
          <w:p w:rsidR="003D6077" w:rsidRPr="003D6077" w:rsidRDefault="003D6077">
            <w:pPr>
              <w:pStyle w:val="Underskrifter"/>
            </w:pPr>
            <w:r w:rsidRPr="003D6077">
              <w:t>Carina Hägg (s)</w:t>
            </w:r>
          </w:p>
        </w:tc>
      </w:tr>
      <w:tr w:rsidR="00000000" w:rsidRPr="003D6077">
        <w:trPr>
          <w:cantSplit/>
        </w:trPr>
        <w:tc>
          <w:tcPr>
            <w:tcW w:w="3046" w:type="dxa"/>
          </w:tcPr>
          <w:p w:rsidR="003D6077" w:rsidRPr="003D6077" w:rsidRDefault="003D6077">
            <w:pPr>
              <w:pStyle w:val="Underskrifter"/>
            </w:pPr>
            <w:r w:rsidRPr="003D6077">
              <w:t>Carina Ohlsson (s)</w:t>
            </w:r>
          </w:p>
        </w:tc>
        <w:tc>
          <w:tcPr>
            <w:tcW w:w="3046" w:type="dxa"/>
          </w:tcPr>
          <w:p w:rsidR="003D6077" w:rsidRPr="003D6077" w:rsidRDefault="003D6077">
            <w:pPr>
              <w:pStyle w:val="Underskrifter"/>
            </w:pPr>
            <w:r w:rsidRPr="003D6077">
              <w:t>Marie Nordén (s)</w:t>
            </w:r>
          </w:p>
        </w:tc>
      </w:tr>
    </w:tbl>
    <w:p w:rsidR="003D6077" w:rsidRPr="003D6077" w:rsidRDefault="003D6077">
      <w:pPr>
        <w:pStyle w:val="Normaltindrag"/>
      </w:pPr>
    </w:p>
    <w:sectPr w:rsidR="00000000" w:rsidRPr="003D60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6077" w:rsidRPr="003D6077" w:rsidRDefault="003D6077">
      <w:r w:rsidRPr="003D6077">
        <w:separator/>
      </w:r>
    </w:p>
  </w:endnote>
  <w:endnote w:type="continuationSeparator" w:id="0">
    <w:p w:rsidR="003D6077" w:rsidRPr="003D6077" w:rsidRDefault="003D6077">
      <w:r w:rsidRPr="003D6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77" w:rsidRPr="003D6077" w:rsidRDefault="003D6077">
    <w:pPr>
      <w:pStyle w:val="Sidfot"/>
    </w:pPr>
    <w:r w:rsidRPr="003D60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7622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077" w:rsidRDefault="003D60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6077" w:rsidRDefault="003D60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77" w:rsidRPr="003D6077" w:rsidRDefault="003D6077">
    <w:pPr>
      <w:pStyle w:val="Sidfot"/>
    </w:pPr>
    <w:r w:rsidRPr="003D60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96124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077" w:rsidRDefault="003D60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6077" w:rsidRDefault="003D60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77" w:rsidRPr="003D6077" w:rsidRDefault="003D6077">
    <w:pPr>
      <w:pStyle w:val="Sidfot"/>
    </w:pPr>
    <w:r w:rsidRPr="003D60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6722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077" w:rsidRDefault="003D60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6077" w:rsidRDefault="003D60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6077" w:rsidRPr="003D6077" w:rsidRDefault="003D6077">
      <w:r w:rsidRPr="003D6077">
        <w:separator/>
      </w:r>
    </w:p>
  </w:footnote>
  <w:footnote w:type="continuationSeparator" w:id="0">
    <w:p w:rsidR="003D6077" w:rsidRPr="003D6077" w:rsidRDefault="003D6077">
      <w:r w:rsidRPr="003D6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77" w:rsidRPr="003D6077" w:rsidRDefault="003D6077">
    <w:pPr>
      <w:pStyle w:val="Sidhuvud"/>
    </w:pPr>
    <w:r w:rsidRPr="003D60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223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077" w:rsidRDefault="003D60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6077" w:rsidRDefault="003D60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77" w:rsidRPr="003D6077" w:rsidRDefault="003D6077">
    <w:pPr>
      <w:pStyle w:val="Sidhuvud"/>
    </w:pPr>
    <w:r w:rsidRPr="003D60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103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077" w:rsidRDefault="003D60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6077" w:rsidRDefault="003D60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6077" w:rsidRPr="003D6077" w:rsidRDefault="003D6077">
    <w:pPr>
      <w:pStyle w:val="FSHNormal"/>
      <w:tabs>
        <w:tab w:val="right" w:pos="5840"/>
      </w:tabs>
    </w:pPr>
    <w:r w:rsidRPr="003D6077">
      <w:br/>
    </w:r>
    <w:r w:rsidRPr="003D6077">
      <w:fldChar w:fldCharType="begin" w:fldLock="1"/>
    </w:r>
    <w:r w:rsidRPr="003D6077">
      <w:instrText xml:space="preserve"> DOCPROPERTY</w:instrText>
    </w:r>
    <w:r w:rsidRPr="003D6077">
      <w:rPr>
        <w:sz w:val="18"/>
      </w:rPr>
      <w:instrText xml:space="preserve"> "YearUser" *\charformat </w:instrText>
    </w:r>
    <w:r w:rsidRPr="003D6077">
      <w:fldChar w:fldCharType="separate"/>
    </w:r>
    <w:r w:rsidRPr="003D6077">
      <w:t>2008/09</w:t>
    </w:r>
    <w:r w:rsidRPr="003D6077">
      <w:fldChar w:fldCharType="end"/>
    </w:r>
    <w:r w:rsidRPr="003D6077">
      <w:t xml:space="preserve"> </w:t>
    </w:r>
    <w:r w:rsidRPr="003D6077">
      <w:tab/>
      <w:t xml:space="preserve">mnr: </w:t>
    </w:r>
    <w:r w:rsidRPr="003D6077">
      <w:fldChar w:fldCharType="begin" w:fldLock="1"/>
    </w:r>
    <w:r w:rsidRPr="003D6077">
      <w:instrText xml:space="preserve"> DOCPROPERTY</w:instrText>
    </w:r>
    <w:r w:rsidRPr="003D6077">
      <w:rPr>
        <w:sz w:val="18"/>
      </w:rPr>
      <w:instrText xml:space="preserve"> "Motionsnummer" *\charformat </w:instrText>
    </w:r>
    <w:r w:rsidRPr="003D6077">
      <w:fldChar w:fldCharType="separate"/>
    </w:r>
    <w:r w:rsidRPr="003D6077">
      <w:t>Sf337</w:t>
    </w:r>
    <w:r w:rsidRPr="003D6077">
      <w:fldChar w:fldCharType="end"/>
    </w:r>
    <w:r w:rsidRPr="003D6077">
      <w:br/>
    </w:r>
    <w:r w:rsidRPr="003D6077">
      <w:fldChar w:fldCharType="begin" w:fldLock="1"/>
    </w:r>
    <w:r w:rsidRPr="003D6077">
      <w:instrText xml:space="preserve"> DOCPROPERTY</w:instrText>
    </w:r>
    <w:r w:rsidRPr="003D6077">
      <w:rPr>
        <w:sz w:val="18"/>
      </w:rPr>
      <w:instrText xml:space="preserve"> "Samling" *\charformat </w:instrText>
    </w:r>
    <w:r w:rsidRPr="003D6077">
      <w:fldChar w:fldCharType="end"/>
    </w:r>
    <w:r w:rsidRPr="003D6077">
      <w:tab/>
      <w:t xml:space="preserve">pnr: </w:t>
    </w:r>
    <w:r w:rsidRPr="003D6077">
      <w:fldChar w:fldCharType="begin" w:fldLock="1"/>
    </w:r>
    <w:r w:rsidRPr="003D6077">
      <w:instrText xml:space="preserve"> DOCPROPERTY</w:instrText>
    </w:r>
    <w:r w:rsidRPr="003D6077">
      <w:rPr>
        <w:sz w:val="18"/>
      </w:rPr>
      <w:instrText xml:space="preserve"> "Partinummer" *\charformat </w:instrText>
    </w:r>
    <w:r w:rsidRPr="003D6077">
      <w:fldChar w:fldCharType="separate"/>
    </w:r>
    <w:r w:rsidRPr="003D6077">
      <w:t>s27158</w:t>
    </w:r>
    <w:r w:rsidRPr="003D6077">
      <w:fldChar w:fldCharType="end"/>
    </w:r>
  </w:p>
  <w:p w:rsidR="003D6077" w:rsidRPr="003D6077" w:rsidRDefault="003D6077">
    <w:pPr>
      <w:pStyle w:val="FSHRub1"/>
    </w:pPr>
    <w:r w:rsidRPr="003D6077">
      <w:t>Motion till riksdagen</w:t>
    </w:r>
    <w:r w:rsidRPr="003D6077">
      <w:br/>
    </w:r>
    <w:r w:rsidRPr="003D6077">
      <w:fldChar w:fldCharType="begin" w:fldLock="1"/>
    </w:r>
    <w:r w:rsidRPr="003D6077">
      <w:instrText xml:space="preserve"> DOCPROPERTY "YearUser" *\charformat </w:instrText>
    </w:r>
    <w:r w:rsidRPr="003D6077">
      <w:fldChar w:fldCharType="separate"/>
    </w:r>
    <w:r w:rsidRPr="003D6077">
      <w:t>2008/09</w:t>
    </w:r>
    <w:r w:rsidRPr="003D6077">
      <w:fldChar w:fldCharType="end"/>
    </w:r>
    <w:r w:rsidRPr="003D6077">
      <w:t>:</w:t>
    </w:r>
    <w:r w:rsidRPr="003D6077">
      <w:fldChar w:fldCharType="begin" w:fldLock="1"/>
    </w:r>
    <w:r w:rsidRPr="003D6077">
      <w:instrText xml:space="preserve"> DOCPROPERTY "Motionsnummer" *\charformat </w:instrText>
    </w:r>
    <w:r w:rsidRPr="003D6077">
      <w:fldChar w:fldCharType="separate"/>
    </w:r>
    <w:r w:rsidRPr="003D6077">
      <w:t>Sf337</w:t>
    </w:r>
    <w:r w:rsidRPr="003D6077">
      <w:fldChar w:fldCharType="end"/>
    </w:r>
  </w:p>
  <w:p w:rsidR="003D6077" w:rsidRPr="003D6077" w:rsidRDefault="003D6077">
    <w:pPr>
      <w:pStyle w:val="FSHNormalS5"/>
    </w:pPr>
    <w:r w:rsidRPr="003D6077">
      <w:fldChar w:fldCharType="begin" w:fldLock="1"/>
    </w:r>
    <w:r w:rsidRPr="003D6077">
      <w:instrText xml:space="preserve"> DOCPROPERTY "MotionarText" *\charformat </w:instrText>
    </w:r>
    <w:r w:rsidRPr="003D6077">
      <w:fldChar w:fldCharType="separate"/>
    </w:r>
    <w:r w:rsidRPr="003D6077">
      <w:t>av Carina Adolfsson Elgestam m.fl. (s)</w:t>
    </w:r>
    <w:r w:rsidRPr="003D6077">
      <w:fldChar w:fldCharType="end"/>
    </w:r>
    <w:r w:rsidRPr="003D6077">
      <w:br/>
    </w:r>
    <w:r w:rsidRPr="003D6077">
      <w:fldChar w:fldCharType="begin" w:fldLock="1"/>
    </w:r>
    <w:r w:rsidRPr="003D6077">
      <w:instrText xml:space="preserve"> DOCPROPERTY "SvarFrasKort" *\charformat </w:instrText>
    </w:r>
    <w:r w:rsidRPr="003D6077">
      <w:fldChar w:fldCharType="end"/>
    </w:r>
  </w:p>
  <w:p w:rsidR="003D6077" w:rsidRPr="003D6077" w:rsidRDefault="003D6077">
    <w:pPr>
      <w:pStyle w:val="FSHTitel"/>
    </w:pPr>
    <w:r w:rsidRPr="003D6077">
      <w:fldChar w:fldCharType="begin" w:fldLock="1"/>
    </w:r>
    <w:r w:rsidRPr="003D6077">
      <w:instrText xml:space="preserve"> DOCPROPERTY</w:instrText>
    </w:r>
    <w:r w:rsidRPr="003D6077">
      <w:rPr>
        <w:sz w:val="18"/>
      </w:rPr>
      <w:instrText xml:space="preserve"> "RubrikSvar" *\charformat </w:instrText>
    </w:r>
    <w:r w:rsidRPr="003D6077">
      <w:fldChar w:fldCharType="separate"/>
    </w:r>
    <w:r w:rsidRPr="003D6077">
      <w:t>Kvinnors arbetsmiljö</w:t>
    </w:r>
    <w:r w:rsidRPr="003D6077">
      <w:fldChar w:fldCharType="end"/>
    </w:r>
  </w:p>
  <w:p w:rsidR="003D6077" w:rsidRPr="003D6077" w:rsidRDefault="003D6077">
    <w:pPr>
      <w:pStyle w:val="Normal00"/>
    </w:pPr>
  </w:p>
  <w:p w:rsidR="003D6077" w:rsidRPr="003D6077" w:rsidRDefault="003D60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0512910">
    <w:abstractNumId w:val="8"/>
  </w:num>
  <w:num w:numId="2" w16cid:durableId="1605575327">
    <w:abstractNumId w:val="9"/>
  </w:num>
  <w:num w:numId="3" w16cid:durableId="1794446198">
    <w:abstractNumId w:val="8"/>
  </w:num>
  <w:num w:numId="4" w16cid:durableId="1036347510">
    <w:abstractNumId w:val="9"/>
  </w:num>
  <w:num w:numId="5" w16cid:durableId="1394961887">
    <w:abstractNumId w:val="13"/>
  </w:num>
  <w:num w:numId="6" w16cid:durableId="1316686114">
    <w:abstractNumId w:val="10"/>
  </w:num>
  <w:num w:numId="7" w16cid:durableId="125708255">
    <w:abstractNumId w:val="11"/>
  </w:num>
  <w:num w:numId="8" w16cid:durableId="1644309449">
    <w:abstractNumId w:val="12"/>
  </w:num>
  <w:num w:numId="9" w16cid:durableId="1736659506">
    <w:abstractNumId w:val="8"/>
  </w:num>
  <w:num w:numId="10" w16cid:durableId="43871647">
    <w:abstractNumId w:val="3"/>
  </w:num>
  <w:num w:numId="11" w16cid:durableId="870219561">
    <w:abstractNumId w:val="2"/>
  </w:num>
  <w:num w:numId="12" w16cid:durableId="447093347">
    <w:abstractNumId w:val="1"/>
  </w:num>
  <w:num w:numId="13" w16cid:durableId="8407557">
    <w:abstractNumId w:val="0"/>
  </w:num>
  <w:num w:numId="14" w16cid:durableId="1924685241">
    <w:abstractNumId w:val="9"/>
  </w:num>
  <w:num w:numId="15" w16cid:durableId="1340037236">
    <w:abstractNumId w:val="7"/>
  </w:num>
  <w:num w:numId="16" w16cid:durableId="448821049">
    <w:abstractNumId w:val="6"/>
  </w:num>
  <w:num w:numId="17" w16cid:durableId="620772225">
    <w:abstractNumId w:val="5"/>
  </w:num>
  <w:num w:numId="18" w16cid:durableId="307245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B5A71645-7CE9-4CF2-9B0D-B8EF37E8CE0F},{DB82D905-263E-4C55-93B6-6AC7FE0106EC},{BE505140-C6B7-4A61-8BC7-AD683366E765},{9911A249-5F34-4F66-8E06-5194917FEC0D},{CD85B743-97BA-480E-AD21-5623D019C5CE}"/>
  </w:docVars>
  <w:rsids>
    <w:rsidRoot w:val="00635B3D"/>
    <w:rsid w:val="003D6077"/>
    <w:rsid w:val="00635B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FD38387-AEF4-4A2E-AEC0-DF8B5307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1494</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s27158</vt:lpstr>
    </vt:vector>
  </TitlesOfParts>
  <Company>Riksdagen</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s27158</dc:title>
  <dc:subject>s27158</dc:subject>
  <dc:creator>Riksdagen</dc:creator>
  <cp:keywords>Riksdagen</cp:keywords>
  <dc:description>TKG-ktrl, MSMQ4mb, PersReg-Distribution mm b-&gt;ny fplogga c-&gt;nygamla s-rosen</dc:description>
  <cp:lastModifiedBy>Lars Brink</cp:lastModifiedBy>
  <cp:revision>2</cp:revision>
  <cp:lastPrinted>2009-02-11T09:51:00Z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Kvinnors 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(s)\Ludvigsson, Anne (s)\Hägg, Carina (s)\Ohlsson,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Anne Ludvigsson (s), Carina Hägg (s), Carina Ohlsson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Sf337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20082009000000000115000271580069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20082009000000000115000271580069</vt:lpwstr>
  </property>
  <property fmtid="{D5CDD505-2E9C-101B-9397-08002B2CF9AE}" pid="50" name="nummer">
    <vt:lpwstr>337</vt:lpwstr>
  </property>
  <property fmtid="{D5CDD505-2E9C-101B-9397-08002B2CF9AE}" pid="51" name="utskottsbeteckning">
    <vt:lpwstr>Sf</vt:lpwstr>
  </property>
  <property fmtid="{D5CDD505-2E9C-101B-9397-08002B2CF9AE}" pid="52" name="GlobalUID">
    <vt:lpwstr>{5201420B-3E90-4845-B4C5-408B78A43BA2}</vt:lpwstr>
  </property>
  <property fmtid="{D5CDD505-2E9C-101B-9397-08002B2CF9AE}" pid="53" name="Överföringar">
    <vt:i4>0</vt:i4>
  </property>
  <property fmtid="{D5CDD505-2E9C-101B-9397-08002B2CF9AE}" pid="54" name="Checksum">
    <vt:lpwstr>*0018631681086*</vt:lpwstr>
  </property>
  <property fmtid="{D5CDD505-2E9C-101B-9397-08002B2CF9AE}" pid="55" name="skuggnummer">
    <vt:lpwstr>2922</vt:lpwstr>
  </property>
  <property fmtid="{D5CDD505-2E9C-101B-9397-08002B2CF9AE}" pid="56" name="urixVersion">
    <vt:lpwstr>3.2.0.8</vt:lpwstr>
  </property>
  <property fmtid="{D5CDD505-2E9C-101B-9397-08002B2CF9AE}" pid="57" name="urixOrigin">
    <vt:lpwstr>090402 17:30:33.236</vt:lpwstr>
  </property>
  <property fmtid="{D5CDD505-2E9C-101B-9397-08002B2CF9AE}" pid="58" name="urixGuid">
    <vt:lpwstr>{9E7A33A8-E041-42AA-8A3C-4A8ED4FBACFD}</vt:lpwstr>
  </property>
</Properties>
</file>