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C759F" w:rsidRPr="00DC759F" w:rsidRDefault="00DC759F">
      <w:pPr>
        <w:pStyle w:val="Riksdagsskrivelse"/>
      </w:pPr>
      <w:r w:rsidRPr="00DC759F">
        <w:t>Riksdagsskrivelse</w:t>
      </w:r>
    </w:p>
    <w:p w:rsidR="00DC759F" w:rsidRPr="00DC759F" w:rsidRDefault="00DC759F">
      <w:pPr>
        <w:pStyle w:val="Riksdagsr"/>
      </w:pPr>
      <w:r w:rsidRPr="00DC759F">
        <w:t>2001/02:</w:t>
      </w:r>
      <w:r w:rsidRPr="00DC759F">
        <w:rPr>
          <w:rStyle w:val="SkrivelseNr"/>
        </w:rPr>
        <w:t>331</w:t>
      </w:r>
    </w:p>
    <w:p w:rsidR="00DC759F" w:rsidRPr="00DC759F" w:rsidRDefault="00DC759F">
      <w:pPr>
        <w:pStyle w:val="Mottagare1"/>
      </w:pPr>
    </w:p>
    <w:p w:rsidR="00DC759F" w:rsidRPr="00DC759F" w:rsidRDefault="00DC759F">
      <w:pPr>
        <w:pStyle w:val="Mottagare1"/>
      </w:pPr>
      <w:r w:rsidRPr="00DC759F">
        <w:t>Regeringen</w:t>
      </w:r>
    </w:p>
    <w:p w:rsidR="00DC759F" w:rsidRPr="00DC759F" w:rsidRDefault="00DC759F">
      <w:pPr>
        <w:pStyle w:val="Mottagare2"/>
      </w:pPr>
      <w:r w:rsidRPr="00DC759F">
        <w:t>Finansdepartementet</w:t>
      </w:r>
    </w:p>
    <w:p w:rsidR="00DC759F" w:rsidRPr="00DC759F" w:rsidRDefault="00DC759F">
      <w:pPr>
        <w:pStyle w:val="RskrNormal"/>
      </w:pPr>
      <w:r w:rsidRPr="00DC759F">
        <w:t>Med överlämnande av skatteutskottets betänkande 2001/02:SkU26 Sänkt skatt på alkylatbensin, m.m. får jag anmäla att riksdagen denna dag bifallit utskottets förslag till riksdagsbeslut.</w:t>
      </w:r>
    </w:p>
    <w:p w:rsidR="00DC759F" w:rsidRPr="00DC759F" w:rsidRDefault="00DC759F">
      <w:pPr>
        <w:pStyle w:val="Riksdagsort"/>
      </w:pPr>
      <w:r w:rsidRPr="00DC759F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C759F" w:rsidRPr="00DC75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C759F" w:rsidRPr="00DC759F" w:rsidRDefault="00DC759F">
            <w:pPr>
              <w:rPr>
                <w:rFonts w:ascii="Times New Roman" w:hAnsi="Times New Roman" w:cs="Times New Roman"/>
              </w:rPr>
            </w:pPr>
            <w:r w:rsidRPr="00DC759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C759F" w:rsidRPr="00DC759F" w:rsidRDefault="00DC759F">
            <w:pPr>
              <w:rPr>
                <w:rFonts w:ascii="Times New Roman" w:hAnsi="Times New Roman" w:cs="Times New Roman"/>
              </w:rPr>
            </w:pPr>
          </w:p>
          <w:p w:rsidR="00DC759F" w:rsidRPr="00DC759F" w:rsidRDefault="00DC759F">
            <w:pPr>
              <w:rPr>
                <w:rFonts w:ascii="Times New Roman" w:hAnsi="Times New Roman" w:cs="Times New Roman"/>
              </w:rPr>
            </w:pPr>
            <w:r w:rsidRPr="00DC759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C759F" w:rsidRPr="00DC759F" w:rsidRDefault="00DC759F">
      <w:pPr>
        <w:pStyle w:val="Riksdagsskrivelse"/>
      </w:pPr>
      <w:r w:rsidRPr="00DC759F">
        <w:t>Riksdagsskrivelse</w:t>
      </w:r>
    </w:p>
    <w:p w:rsidR="00DC759F" w:rsidRPr="00DC759F" w:rsidRDefault="00DC759F">
      <w:pPr>
        <w:pStyle w:val="Riksdagsr"/>
      </w:pPr>
      <w:r w:rsidRPr="00DC759F">
        <w:t>2001/02:</w:t>
      </w:r>
      <w:r w:rsidRPr="00DC759F">
        <w:rPr>
          <w:rStyle w:val="SkrivelseNr"/>
        </w:rPr>
        <w:t>332</w:t>
      </w:r>
    </w:p>
    <w:p w:rsidR="00DC759F" w:rsidRPr="00DC759F" w:rsidRDefault="00DC759F">
      <w:pPr>
        <w:pStyle w:val="Mottagare1"/>
      </w:pPr>
    </w:p>
    <w:p w:rsidR="00DC759F" w:rsidRPr="00DC759F" w:rsidRDefault="00DC759F">
      <w:pPr>
        <w:pStyle w:val="Mottagare1"/>
      </w:pPr>
      <w:r w:rsidRPr="00DC759F">
        <w:t>Regeringen</w:t>
      </w:r>
    </w:p>
    <w:p w:rsidR="00DC759F" w:rsidRPr="00DC759F" w:rsidRDefault="00DC759F">
      <w:pPr>
        <w:pStyle w:val="Mottagare2"/>
      </w:pPr>
      <w:r w:rsidRPr="00DC759F">
        <w:t>Finansdepartementet</w:t>
      </w:r>
      <w:r w:rsidRPr="00DC759F">
        <w:rPr>
          <w:rStyle w:val="Fotnotsreferens"/>
        </w:rPr>
        <w:footnoteReference w:id="1"/>
      </w:r>
    </w:p>
    <w:p w:rsidR="00DC759F" w:rsidRPr="00DC759F" w:rsidRDefault="00DC759F">
      <w:pPr>
        <w:pStyle w:val="RskrNormal"/>
      </w:pPr>
      <w:r w:rsidRPr="00DC759F">
        <w:t>Med överlämnande av skatteutskottets betänkande 2001/02:SkU28 ROT-avdragets effekter får jag anmäla att riksdagen denna dag bifallit utskottets förslag till riksdagsbeslut.</w:t>
      </w:r>
    </w:p>
    <w:p w:rsidR="00DC759F" w:rsidRPr="00DC759F" w:rsidRDefault="00DC759F">
      <w:pPr>
        <w:pStyle w:val="Riksdagsort"/>
      </w:pPr>
      <w:r w:rsidRPr="00DC759F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C759F" w:rsidRPr="00DC75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C759F" w:rsidRPr="00DC759F" w:rsidRDefault="00DC759F">
            <w:pPr>
              <w:rPr>
                <w:rFonts w:ascii="Times New Roman" w:hAnsi="Times New Roman" w:cs="Times New Roman"/>
              </w:rPr>
            </w:pPr>
            <w:r w:rsidRPr="00DC759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C759F" w:rsidRPr="00DC759F" w:rsidRDefault="00DC759F">
            <w:pPr>
              <w:rPr>
                <w:rFonts w:ascii="Times New Roman" w:hAnsi="Times New Roman" w:cs="Times New Roman"/>
              </w:rPr>
            </w:pPr>
          </w:p>
          <w:p w:rsidR="00DC759F" w:rsidRPr="00DC759F" w:rsidRDefault="00DC759F">
            <w:pPr>
              <w:rPr>
                <w:rFonts w:ascii="Times New Roman" w:hAnsi="Times New Roman" w:cs="Times New Roman"/>
              </w:rPr>
            </w:pPr>
            <w:r w:rsidRPr="00DC759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C759F" w:rsidRPr="00DC759F" w:rsidRDefault="00DC759F">
      <w:pPr>
        <w:pStyle w:val="Riksdagsskrivelse"/>
      </w:pPr>
      <w:r w:rsidRPr="00DC759F">
        <w:t>Riksdagsskrivelse</w:t>
      </w:r>
    </w:p>
    <w:p w:rsidR="00DC759F" w:rsidRPr="00DC759F" w:rsidRDefault="00DC759F">
      <w:pPr>
        <w:pStyle w:val="Riksdagsr"/>
      </w:pPr>
      <w:r w:rsidRPr="00DC759F">
        <w:t>2001/02:</w:t>
      </w:r>
      <w:r w:rsidRPr="00DC759F">
        <w:rPr>
          <w:rStyle w:val="SkrivelseNr"/>
        </w:rPr>
        <w:t>333</w:t>
      </w:r>
    </w:p>
    <w:p w:rsidR="00DC759F" w:rsidRPr="00DC759F" w:rsidRDefault="00DC759F">
      <w:pPr>
        <w:pStyle w:val="Mottagare1"/>
      </w:pPr>
    </w:p>
    <w:p w:rsidR="00DC759F" w:rsidRPr="00DC759F" w:rsidRDefault="00DC759F">
      <w:pPr>
        <w:pStyle w:val="Mottagare2"/>
      </w:pPr>
      <w:r w:rsidRPr="00DC759F">
        <w:t>Riksdagens revisorer</w:t>
      </w:r>
      <w:r w:rsidRPr="00DC759F">
        <w:rPr>
          <w:rStyle w:val="Fotnotsreferens"/>
        </w:rPr>
        <w:footnoteReference w:id="2"/>
      </w:r>
    </w:p>
    <w:p w:rsidR="00DC759F" w:rsidRPr="00DC759F" w:rsidRDefault="00DC759F">
      <w:pPr>
        <w:pStyle w:val="RskrNormal"/>
      </w:pPr>
      <w:r w:rsidRPr="00DC759F">
        <w:t>Med överlämnande av skatteutskottets betänkande 2001/02:SkU28 ROT-avdragets effekter får jag anmäla att riksdagen denna dag bifallit utskottets förslag till riksdagsbeslut.</w:t>
      </w:r>
    </w:p>
    <w:p w:rsidR="00DC759F" w:rsidRPr="00DC759F" w:rsidRDefault="00DC759F">
      <w:pPr>
        <w:pStyle w:val="Riksdagsort"/>
      </w:pPr>
      <w:r w:rsidRPr="00DC759F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C759F" w:rsidRPr="00DC75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C759F" w:rsidRPr="00DC759F" w:rsidRDefault="00DC759F">
            <w:pPr>
              <w:rPr>
                <w:rFonts w:ascii="Times New Roman" w:hAnsi="Times New Roman" w:cs="Times New Roman"/>
              </w:rPr>
            </w:pPr>
            <w:r w:rsidRPr="00DC759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C759F" w:rsidRPr="00DC759F" w:rsidRDefault="00DC759F">
            <w:pPr>
              <w:rPr>
                <w:rFonts w:ascii="Times New Roman" w:hAnsi="Times New Roman" w:cs="Times New Roman"/>
              </w:rPr>
            </w:pPr>
          </w:p>
          <w:p w:rsidR="00DC759F" w:rsidRPr="00DC759F" w:rsidRDefault="00DC759F">
            <w:pPr>
              <w:rPr>
                <w:rFonts w:ascii="Times New Roman" w:hAnsi="Times New Roman" w:cs="Times New Roman"/>
              </w:rPr>
            </w:pPr>
            <w:r w:rsidRPr="00DC759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C759F" w:rsidRPr="00DC759F" w:rsidRDefault="00DC759F">
      <w:pPr>
        <w:rPr>
          <w:rFonts w:ascii="Times New Roman" w:hAnsi="Times New Roman" w:cs="Times New Roman"/>
        </w:rPr>
      </w:pPr>
    </w:p>
    <w:sectPr w:rsidR="00DC759F" w:rsidRPr="00DC7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759F" w:rsidRDefault="00DC759F" w:rsidP="00DC759F">
      <w:pPr>
        <w:spacing w:after="0" w:line="240" w:lineRule="auto"/>
      </w:pPr>
      <w:r>
        <w:separator/>
      </w:r>
    </w:p>
  </w:endnote>
  <w:endnote w:type="continuationSeparator" w:id="0">
    <w:p w:rsidR="00DC759F" w:rsidRDefault="00DC759F" w:rsidP="00DC7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759F" w:rsidRDefault="00DC759F" w:rsidP="00DC759F">
      <w:pPr>
        <w:spacing w:after="0" w:line="240" w:lineRule="auto"/>
      </w:pPr>
      <w:r>
        <w:separator/>
      </w:r>
    </w:p>
  </w:footnote>
  <w:footnote w:type="continuationSeparator" w:id="0">
    <w:p w:rsidR="00DC759F" w:rsidRDefault="00DC759F" w:rsidP="00DC759F">
      <w:pPr>
        <w:spacing w:after="0" w:line="240" w:lineRule="auto"/>
      </w:pPr>
      <w:r>
        <w:continuationSeparator/>
      </w:r>
    </w:p>
  </w:footnote>
  <w:footnote w:id="1">
    <w:p w:rsidR="00DC759F" w:rsidRDefault="00DC759F">
      <w:pPr>
        <w:pStyle w:val="Fotnotstext"/>
      </w:pPr>
      <w:r>
        <w:rPr>
          <w:rStyle w:val="Fotnotsreferens"/>
        </w:rPr>
        <w:footnoteRef/>
      </w:r>
      <w:r>
        <w:t xml:space="preserve"> Riksdagsskrivelse 2001/02:333 till Riksdagens revisorer</w:t>
      </w:r>
    </w:p>
  </w:footnote>
  <w:footnote w:id="2">
    <w:p w:rsidR="00DC759F" w:rsidRDefault="00DC759F">
      <w:pPr>
        <w:pStyle w:val="Fotnotstext"/>
      </w:pPr>
      <w:r>
        <w:rPr>
          <w:rStyle w:val="Fotnotsreferens"/>
        </w:rPr>
        <w:footnoteRef/>
      </w:r>
      <w:r>
        <w:t xml:space="preserve"> Riksdagsskrivelse 2001/02:332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9F"/>
    <w:rsid w:val="000D6536"/>
    <w:rsid w:val="00245159"/>
    <w:rsid w:val="00434A2C"/>
    <w:rsid w:val="00453414"/>
    <w:rsid w:val="00673A18"/>
    <w:rsid w:val="00AE1E39"/>
    <w:rsid w:val="00DC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B50471-5F91-4A98-878A-72797267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7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7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7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7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7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7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7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7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7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7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7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7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75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75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75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75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75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75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7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7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7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7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7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75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75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75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7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75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759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C759F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C759F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DC759F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DC759F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DC759F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DC759F"/>
    <w:pPr>
      <w:spacing w:before="0"/>
    </w:pPr>
  </w:style>
  <w:style w:type="paragraph" w:customStyle="1" w:styleId="Riksdagsort">
    <w:name w:val="Riksdagsort"/>
    <w:basedOn w:val="Normal"/>
    <w:rsid w:val="00DC759F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DC759F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C759F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DC75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790</Characters>
  <Application>Microsoft Office Word</Application>
  <DocSecurity>0</DocSecurity>
  <Lines>34</Lines>
  <Paragraphs>24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