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5800" w:rsidRPr="00480EA5" w:rsidRDefault="002E5800">
      <w:pPr>
        <w:pStyle w:val="Hemstlrubrik"/>
      </w:pPr>
      <w:r w:rsidRPr="00480EA5">
        <w:t>Förslag till riksdagsbeslut</w:t>
      </w:r>
    </w:p>
    <w:p w:rsidR="002E5800" w:rsidRPr="00480EA5" w:rsidRDefault="002E5800">
      <w:pPr>
        <w:pStyle w:val="Hemstlatt"/>
        <w:ind w:left="0"/>
      </w:pPr>
      <w:r w:rsidRPr="00480EA5">
        <w:t>Riksdagen tillkännager för regeringen som sin mening vad som anförs i motionen om vikten av grönstruktur i den fysiska samhäll</w:t>
      </w:r>
      <w:r w:rsidRPr="00480EA5">
        <w:t>s</w:t>
      </w:r>
      <w:r w:rsidRPr="00480EA5">
        <w:t>planeringen.</w:t>
      </w:r>
    </w:p>
    <w:p w:rsidR="002E5800" w:rsidRPr="00480EA5" w:rsidRDefault="002E5800">
      <w:pPr>
        <w:pStyle w:val="Rubrik1"/>
      </w:pPr>
      <w:r w:rsidRPr="00480EA5">
        <w:t>Motivering</w:t>
      </w:r>
    </w:p>
    <w:p w:rsidR="002E5800" w:rsidRPr="00480EA5" w:rsidRDefault="002E5800">
      <w:r w:rsidRPr="00480EA5">
        <w:t>Trädgårdar för avkoppling och skönhetsupplevelse har en lång historia. Under de senaste 20 åren har olika forskare belyst de hälsobringande effekterna av vistelse i natur och trädgård. I dag vet vi att trädgårdar, grönområden och natur är mycket viktiga för folkhälsan och bidrar till ökad fysisk aktivitet och mental återhämtning. De ger även möjligheter till upplevelser, avkoppling och olika aktiviteter utifrån egna behov och önskemål och fungerar också som informella mötesplatser.</w:t>
      </w:r>
    </w:p>
    <w:p w:rsidR="002E5800" w:rsidRPr="00480EA5" w:rsidRDefault="002E5800">
      <w:pPr>
        <w:pStyle w:val="Normaltindrag"/>
      </w:pPr>
      <w:r w:rsidRPr="00480EA5">
        <w:t>Kunskaperna om trädgårdarnas och naturens positiva effekter måste bea</w:t>
      </w:r>
      <w:r w:rsidRPr="00480EA5">
        <w:t>k</w:t>
      </w:r>
      <w:r w:rsidRPr="00480EA5">
        <w:t>tas i den fysiska samhällsplaneringen. Särskilt viktiga är dessa områden för människor som inte rör sig så långt, t.ex. barn, äldre, sjuka och funktionshin</w:t>
      </w:r>
      <w:r w:rsidRPr="00480EA5">
        <w:t>d</w:t>
      </w:r>
      <w:r w:rsidRPr="00480EA5">
        <w:t>rade.</w:t>
      </w:r>
    </w:p>
    <w:p w:rsidR="002E5800" w:rsidRPr="00480EA5" w:rsidRDefault="002E5800">
      <w:pPr>
        <w:pStyle w:val="Normaltindrag"/>
      </w:pPr>
      <w:r w:rsidRPr="00480EA5">
        <w:t>Det är viktigt att planera för den bostadsnära naturen, för tillgången på den och nåbarheten till den, och för dess kvalitet. Särskilt städernas befintliga parker, friluftsområden, trädgårdar och koloniområden är viktiga ur folkhä</w:t>
      </w:r>
      <w:r w:rsidRPr="00480EA5">
        <w:t>l</w:t>
      </w:r>
      <w:r w:rsidRPr="00480EA5">
        <w:t>sosynpunkt och får inte äventyras, exempelvis vid den nu pågående förtä</w:t>
      </w:r>
      <w:r w:rsidRPr="00480EA5">
        <w:t>t</w:t>
      </w:r>
      <w:r w:rsidRPr="00480EA5">
        <w:t>ningen av våra städer. Även när nybyggnadsområden planeras är det ur ett folkhälsoperspektiv viktigt att man i högre grad än hittills beaktar behovet av grönstruktur.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0EA5">
        <w:trPr>
          <w:cantSplit/>
        </w:trPr>
        <w:tc>
          <w:tcPr>
            <w:tcW w:w="3046" w:type="dxa"/>
          </w:tcPr>
          <w:p w:rsidR="002E5800" w:rsidRPr="00480EA5" w:rsidRDefault="002E5800">
            <w:pPr>
              <w:pStyle w:val="UnderskriftDatum"/>
              <w:spacing w:before="240"/>
            </w:pPr>
            <w:r w:rsidRPr="00480EA5">
              <w:lastRenderedPageBreak/>
              <w:t>Stockholm den 29 september 2008</w:t>
            </w:r>
          </w:p>
        </w:tc>
        <w:tc>
          <w:tcPr>
            <w:tcW w:w="3047" w:type="dxa"/>
          </w:tcPr>
          <w:p w:rsidR="002E5800" w:rsidRPr="00480EA5" w:rsidRDefault="002E5800">
            <w:pPr>
              <w:pStyle w:val="Underskrifter"/>
              <w:spacing w:before="240"/>
            </w:pPr>
          </w:p>
        </w:tc>
      </w:tr>
      <w:tr w:rsidR="00000000" w:rsidRPr="00480EA5">
        <w:trPr>
          <w:cantSplit/>
        </w:trPr>
        <w:tc>
          <w:tcPr>
            <w:tcW w:w="3046" w:type="dxa"/>
          </w:tcPr>
          <w:p w:rsidR="002E5800" w:rsidRPr="00480EA5" w:rsidRDefault="002E5800">
            <w:pPr>
              <w:pStyle w:val="Underskrifter"/>
            </w:pPr>
            <w:r w:rsidRPr="00480EA5">
              <w:t>Siw Wittgren-Ahl (s)</w:t>
            </w:r>
          </w:p>
        </w:tc>
        <w:tc>
          <w:tcPr>
            <w:tcW w:w="3046" w:type="dxa"/>
          </w:tcPr>
          <w:p w:rsidR="002E5800" w:rsidRPr="00480EA5" w:rsidRDefault="002E5800">
            <w:pPr>
              <w:pStyle w:val="Underskrifter"/>
            </w:pPr>
            <w:r w:rsidRPr="00480EA5">
              <w:t>Ronny Olander (s)</w:t>
            </w:r>
          </w:p>
        </w:tc>
      </w:tr>
    </w:tbl>
    <w:p w:rsidR="002E5800" w:rsidRPr="00480EA5" w:rsidRDefault="002E5800">
      <w:pPr>
        <w:pStyle w:val="Normaltindrag"/>
      </w:pPr>
    </w:p>
    <w:sectPr w:rsidR="002E5800" w:rsidRPr="00480E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800" w:rsidRPr="00480EA5" w:rsidRDefault="002E5800">
      <w:r w:rsidRPr="00480EA5">
        <w:separator/>
      </w:r>
    </w:p>
  </w:endnote>
  <w:endnote w:type="continuationSeparator" w:id="0">
    <w:p w:rsidR="002E5800" w:rsidRPr="00480EA5" w:rsidRDefault="002E5800">
      <w:r w:rsidRPr="00480E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480EA5">
    <w:pPr>
      <w:pStyle w:val="Sidfot"/>
    </w:pPr>
    <w:r w:rsidRPr="00480E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619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00" w:rsidRDefault="002E58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5800" w:rsidRDefault="002E58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480EA5">
    <w:pPr>
      <w:pStyle w:val="Sidfot"/>
    </w:pPr>
    <w:r w:rsidRPr="00480E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1809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00" w:rsidRDefault="002E58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5800" w:rsidRDefault="002E58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480EA5">
    <w:pPr>
      <w:pStyle w:val="Sidfot"/>
    </w:pPr>
    <w:r w:rsidRPr="00480E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2687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00" w:rsidRDefault="002E58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5800" w:rsidRDefault="002E58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800" w:rsidRPr="00480EA5" w:rsidRDefault="002E5800">
      <w:r w:rsidRPr="00480EA5">
        <w:separator/>
      </w:r>
    </w:p>
  </w:footnote>
  <w:footnote w:type="continuationSeparator" w:id="0">
    <w:p w:rsidR="002E5800" w:rsidRPr="00480EA5" w:rsidRDefault="002E5800">
      <w:r w:rsidRPr="00480E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480EA5">
    <w:pPr>
      <w:pStyle w:val="Sidhuvud"/>
    </w:pPr>
    <w:r w:rsidRPr="00480E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738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00" w:rsidRDefault="002E58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5800" w:rsidRDefault="002E580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480EA5">
    <w:pPr>
      <w:pStyle w:val="Sidhuvud"/>
    </w:pPr>
    <w:r w:rsidRPr="00480E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4056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5800" w:rsidRDefault="002E58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5800" w:rsidRDefault="002E580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800" w:rsidRPr="00480EA5" w:rsidRDefault="002E5800">
    <w:pPr>
      <w:pStyle w:val="FSHNormal"/>
      <w:tabs>
        <w:tab w:val="right" w:pos="5840"/>
      </w:tabs>
    </w:pPr>
    <w:r w:rsidRPr="00480EA5">
      <w:br/>
    </w:r>
    <w:r w:rsidRPr="00480EA5">
      <w:fldChar w:fldCharType="begin" w:fldLock="1"/>
    </w:r>
    <w:r w:rsidRPr="00480EA5">
      <w:instrText xml:space="preserve"> DOCPROPERTY</w:instrText>
    </w:r>
    <w:r w:rsidRPr="00480EA5">
      <w:rPr>
        <w:sz w:val="18"/>
      </w:rPr>
      <w:instrText xml:space="preserve"> "YearUser" *\charformat </w:instrText>
    </w:r>
    <w:r w:rsidRPr="00480EA5">
      <w:fldChar w:fldCharType="separate"/>
    </w:r>
    <w:r w:rsidRPr="00480EA5">
      <w:t>2008/09</w:t>
    </w:r>
    <w:r w:rsidRPr="00480EA5">
      <w:fldChar w:fldCharType="end"/>
    </w:r>
    <w:r w:rsidRPr="00480EA5">
      <w:t xml:space="preserve"> </w:t>
    </w:r>
    <w:r w:rsidRPr="00480EA5">
      <w:tab/>
      <w:t xml:space="preserve">mnr: </w:t>
    </w:r>
    <w:r w:rsidRPr="00480EA5">
      <w:fldChar w:fldCharType="begin" w:fldLock="1"/>
    </w:r>
    <w:r w:rsidRPr="00480EA5">
      <w:instrText xml:space="preserve"> DOCPROPERTY</w:instrText>
    </w:r>
    <w:r w:rsidRPr="00480EA5">
      <w:rPr>
        <w:sz w:val="18"/>
      </w:rPr>
      <w:instrText xml:space="preserve"> "Motionsnummer" *\charformat </w:instrText>
    </w:r>
    <w:r w:rsidRPr="00480EA5">
      <w:fldChar w:fldCharType="separate"/>
    </w:r>
    <w:r w:rsidRPr="00480EA5">
      <w:t>C283</w:t>
    </w:r>
    <w:r w:rsidRPr="00480EA5">
      <w:fldChar w:fldCharType="end"/>
    </w:r>
    <w:r w:rsidRPr="00480EA5">
      <w:br/>
    </w:r>
    <w:r w:rsidRPr="00480EA5">
      <w:fldChar w:fldCharType="begin" w:fldLock="1"/>
    </w:r>
    <w:r w:rsidRPr="00480EA5">
      <w:instrText xml:space="preserve"> DOCPROPERTY</w:instrText>
    </w:r>
    <w:r w:rsidRPr="00480EA5">
      <w:rPr>
        <w:sz w:val="18"/>
      </w:rPr>
      <w:instrText xml:space="preserve"> "Samling" *\charformat </w:instrText>
    </w:r>
    <w:r w:rsidRPr="00480EA5">
      <w:fldChar w:fldCharType="end"/>
    </w:r>
    <w:r w:rsidRPr="00480EA5">
      <w:tab/>
      <w:t xml:space="preserve">pnr: </w:t>
    </w:r>
    <w:r w:rsidRPr="00480EA5">
      <w:fldChar w:fldCharType="begin" w:fldLock="1"/>
    </w:r>
    <w:r w:rsidRPr="00480EA5">
      <w:instrText xml:space="preserve"> DOCPROPERTY</w:instrText>
    </w:r>
    <w:r w:rsidRPr="00480EA5">
      <w:rPr>
        <w:sz w:val="18"/>
      </w:rPr>
      <w:instrText xml:space="preserve"> "Partinummer" *\charformat </w:instrText>
    </w:r>
    <w:r w:rsidRPr="00480EA5">
      <w:fldChar w:fldCharType="separate"/>
    </w:r>
    <w:r w:rsidRPr="00480EA5">
      <w:t>s68005</w:t>
    </w:r>
    <w:r w:rsidRPr="00480EA5">
      <w:fldChar w:fldCharType="end"/>
    </w:r>
  </w:p>
  <w:p w:rsidR="002E5800" w:rsidRPr="00480EA5" w:rsidRDefault="002E5800">
    <w:pPr>
      <w:pStyle w:val="FSHRub1"/>
    </w:pPr>
    <w:r w:rsidRPr="00480EA5">
      <w:t>Motion till riksdagen</w:t>
    </w:r>
    <w:r w:rsidRPr="00480EA5">
      <w:br/>
    </w:r>
    <w:r w:rsidRPr="00480EA5">
      <w:fldChar w:fldCharType="begin" w:fldLock="1"/>
    </w:r>
    <w:r w:rsidRPr="00480EA5">
      <w:instrText xml:space="preserve"> DOCPROPERTY "YearUser" *\charformat </w:instrText>
    </w:r>
    <w:r w:rsidRPr="00480EA5">
      <w:fldChar w:fldCharType="separate"/>
    </w:r>
    <w:r w:rsidRPr="00480EA5">
      <w:t>2008/09</w:t>
    </w:r>
    <w:r w:rsidRPr="00480EA5">
      <w:fldChar w:fldCharType="end"/>
    </w:r>
    <w:r w:rsidRPr="00480EA5">
      <w:t>:</w:t>
    </w:r>
    <w:r w:rsidRPr="00480EA5">
      <w:fldChar w:fldCharType="begin" w:fldLock="1"/>
    </w:r>
    <w:r w:rsidRPr="00480EA5">
      <w:instrText xml:space="preserve"> DOCPROPERTY "Motionsnummer" *\charformat </w:instrText>
    </w:r>
    <w:r w:rsidRPr="00480EA5">
      <w:fldChar w:fldCharType="separate"/>
    </w:r>
    <w:r w:rsidRPr="00480EA5">
      <w:t>C283</w:t>
    </w:r>
    <w:r w:rsidRPr="00480EA5">
      <w:fldChar w:fldCharType="end"/>
    </w:r>
  </w:p>
  <w:p w:rsidR="002E5800" w:rsidRPr="00480EA5" w:rsidRDefault="002E5800">
    <w:pPr>
      <w:pStyle w:val="FSHNormalS5"/>
    </w:pPr>
    <w:r w:rsidRPr="00480EA5">
      <w:fldChar w:fldCharType="begin" w:fldLock="1"/>
    </w:r>
    <w:r w:rsidRPr="00480EA5">
      <w:instrText xml:space="preserve"> DOCPROPERTY "MotionarText" *\charformat </w:instrText>
    </w:r>
    <w:r w:rsidRPr="00480EA5">
      <w:fldChar w:fldCharType="separate"/>
    </w:r>
    <w:r w:rsidRPr="00480EA5">
      <w:t>av Siw Wittgren-Ahl och Ronny Olander (s)</w:t>
    </w:r>
    <w:r w:rsidRPr="00480EA5">
      <w:fldChar w:fldCharType="end"/>
    </w:r>
    <w:r w:rsidRPr="00480EA5">
      <w:br/>
    </w:r>
    <w:r w:rsidRPr="00480EA5">
      <w:fldChar w:fldCharType="begin" w:fldLock="1"/>
    </w:r>
    <w:r w:rsidRPr="00480EA5">
      <w:instrText xml:space="preserve"> DOCPROPERTY "SvarFrasKort" *\charformat </w:instrText>
    </w:r>
    <w:r w:rsidRPr="00480EA5">
      <w:fldChar w:fldCharType="end"/>
    </w:r>
  </w:p>
  <w:p w:rsidR="002E5800" w:rsidRPr="00480EA5" w:rsidRDefault="002E5800">
    <w:pPr>
      <w:pStyle w:val="FSHTitel"/>
    </w:pPr>
    <w:r w:rsidRPr="00480EA5">
      <w:fldChar w:fldCharType="begin" w:fldLock="1"/>
    </w:r>
    <w:r w:rsidRPr="00480EA5">
      <w:instrText xml:space="preserve"> DOCPROPERTY</w:instrText>
    </w:r>
    <w:r w:rsidRPr="00480EA5">
      <w:rPr>
        <w:sz w:val="18"/>
      </w:rPr>
      <w:instrText xml:space="preserve"> "RubrikSvar" *\charformat </w:instrText>
    </w:r>
    <w:r w:rsidRPr="00480EA5">
      <w:fldChar w:fldCharType="separate"/>
    </w:r>
    <w:r w:rsidRPr="00480EA5">
      <w:t>Grönstruktur i ett folkhälsoperspektiv</w:t>
    </w:r>
    <w:r w:rsidRPr="00480EA5">
      <w:fldChar w:fldCharType="end"/>
    </w:r>
  </w:p>
  <w:p w:rsidR="002E5800" w:rsidRPr="00480EA5" w:rsidRDefault="002E5800">
    <w:pPr>
      <w:pStyle w:val="Normal00"/>
    </w:pPr>
  </w:p>
  <w:p w:rsidR="002E5800" w:rsidRPr="00480EA5" w:rsidRDefault="002E5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4269937">
    <w:abstractNumId w:val="8"/>
  </w:num>
  <w:num w:numId="2" w16cid:durableId="1133402398">
    <w:abstractNumId w:val="9"/>
  </w:num>
  <w:num w:numId="3" w16cid:durableId="491801477">
    <w:abstractNumId w:val="8"/>
  </w:num>
  <w:num w:numId="4" w16cid:durableId="2093434134">
    <w:abstractNumId w:val="9"/>
  </w:num>
  <w:num w:numId="5" w16cid:durableId="365839632">
    <w:abstractNumId w:val="13"/>
  </w:num>
  <w:num w:numId="6" w16cid:durableId="1172916610">
    <w:abstractNumId w:val="10"/>
  </w:num>
  <w:num w:numId="7" w16cid:durableId="1046561705">
    <w:abstractNumId w:val="11"/>
  </w:num>
  <w:num w:numId="8" w16cid:durableId="1922790341">
    <w:abstractNumId w:val="12"/>
  </w:num>
  <w:num w:numId="9" w16cid:durableId="410157038">
    <w:abstractNumId w:val="8"/>
  </w:num>
  <w:num w:numId="10" w16cid:durableId="645823373">
    <w:abstractNumId w:val="3"/>
  </w:num>
  <w:num w:numId="11" w16cid:durableId="410660625">
    <w:abstractNumId w:val="2"/>
  </w:num>
  <w:num w:numId="12" w16cid:durableId="1706909545">
    <w:abstractNumId w:val="1"/>
  </w:num>
  <w:num w:numId="13" w16cid:durableId="2134249632">
    <w:abstractNumId w:val="0"/>
  </w:num>
  <w:num w:numId="14" w16cid:durableId="1892811346">
    <w:abstractNumId w:val="9"/>
  </w:num>
  <w:num w:numId="15" w16cid:durableId="573584512">
    <w:abstractNumId w:val="7"/>
  </w:num>
  <w:num w:numId="16" w16cid:durableId="1281911628">
    <w:abstractNumId w:val="6"/>
  </w:num>
  <w:num w:numId="17" w16cid:durableId="54666432">
    <w:abstractNumId w:val="5"/>
  </w:num>
  <w:num w:numId="18" w16cid:durableId="50931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1CDDFCD-D7E7-4188-B530-D7BEB05DD282},{39F7915D-E142-47B1-A92C-2D584BF557C0}"/>
  </w:docVars>
  <w:rsids>
    <w:rsidRoot w:val="00DD3A12"/>
    <w:rsid w:val="002E5800"/>
    <w:rsid w:val="00480EA5"/>
    <w:rsid w:val="00DD3A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529EB8-3A4B-4668-AE9D-F67E9BD17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1238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s68005</vt:lpstr>
    </vt:vector>
  </TitlesOfParts>
  <Company>Riksdagen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s68005</dc:title>
  <dc:subject>s68005</dc:subject>
  <dc:creator>Riksdagen</dc:creator>
  <cp:keywords>Riksdagen</cp:keywords>
  <dc:description>TKG-ktrl, MSMQ4mb, PersReg-Distribution mm b-&gt;ny fplogga c-&gt;nygamla s-rosen</dc:description>
  <cp:lastModifiedBy>Lars Brink</cp:lastModifiedBy>
  <cp:revision>2</cp:revision>
  <cp:lastPrinted>2008-12-04T10:41:00Z</cp:lastPrinted>
  <dcterms:created xsi:type="dcterms:W3CDTF">2025-12-17T14:19:00Z</dcterms:created>
  <dcterms:modified xsi:type="dcterms:W3CDTF">2025-12-17T14:19:00Z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Grönstruktur i ett folkhälsoperspektiv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Grönstruktur i ett folkhälsoperspektiv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Ronny Olander (s)</vt:lpwstr>
  </property>
  <property fmtid="{D5CDD505-2E9C-101B-9397-08002B2CF9AE}" pid="26" name="MotionarLista">
    <vt:lpwstr>Wittgren-Ahl, Siw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20082009000000000115000680050069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20082009000000000115000680050069</vt:lpwstr>
  </property>
  <property fmtid="{D5CDD505-2E9C-101B-9397-08002B2CF9AE}" pid="50" name="nummer">
    <vt:lpwstr>283</vt:lpwstr>
  </property>
  <property fmtid="{D5CDD505-2E9C-101B-9397-08002B2CF9AE}" pid="51" name="utskottsbeteckning">
    <vt:lpwstr>C</vt:lpwstr>
  </property>
  <property fmtid="{D5CDD505-2E9C-101B-9397-08002B2CF9AE}" pid="52" name="GlobalUID">
    <vt:lpwstr>{F1BC7FFC-83BE-4427-B6A5-1EC77890D700}</vt:lpwstr>
  </property>
  <property fmtid="{D5CDD505-2E9C-101B-9397-08002B2CF9AE}" pid="53" name="Överföringar">
    <vt:i4>0</vt:i4>
  </property>
  <property fmtid="{D5CDD505-2E9C-101B-9397-08002B2CF9AE}" pid="54" name="Checksum">
    <vt:lpwstr>*1019833456129*</vt:lpwstr>
  </property>
  <property fmtid="{D5CDD505-2E9C-101B-9397-08002B2CF9AE}" pid="55" name="skuggnummer">
    <vt:lpwstr>961</vt:lpwstr>
  </property>
  <property fmtid="{D5CDD505-2E9C-101B-9397-08002B2CF9AE}" pid="56" name="urixVersion">
    <vt:lpwstr>3.2.0.8</vt:lpwstr>
  </property>
  <property fmtid="{D5CDD505-2E9C-101B-9397-08002B2CF9AE}" pid="57" name="urixOrigin">
    <vt:lpwstr>090402 07:43:43.832</vt:lpwstr>
  </property>
  <property fmtid="{D5CDD505-2E9C-101B-9397-08002B2CF9AE}" pid="58" name="urixGuid">
    <vt:lpwstr>{FE0FE0A2-06B8-45BC-9F39-A850019813BF}</vt:lpwstr>
  </property>
</Properties>
</file>