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A790A" w:rsidRDefault="00D422A0" w14:paraId="4F3E1183" w14:textId="77777777">
      <w:pPr>
        <w:pStyle w:val="RubrikFrslagTIllRiksdagsbeslut"/>
      </w:pPr>
      <w:sdt>
        <w:sdtPr>
          <w:alias w:val="CC_Boilerplate_4"/>
          <w:tag w:val="CC_Boilerplate_4"/>
          <w:id w:val="-1644581176"/>
          <w:lock w:val="sdtContentLocked"/>
          <w:placeholder>
            <w:docPart w:val="99E0654F6636486380D6D2C1E48AE6FC"/>
          </w:placeholder>
          <w:text/>
        </w:sdtPr>
        <w:sdtEndPr/>
        <w:sdtContent>
          <w:r w:rsidRPr="009B062B" w:rsidR="00AF30DD">
            <w:t>Förslag till riksdagsbeslut</w:t>
          </w:r>
        </w:sdtContent>
      </w:sdt>
      <w:bookmarkEnd w:id="0"/>
      <w:bookmarkEnd w:id="1"/>
    </w:p>
    <w:sdt>
      <w:sdtPr>
        <w:alias w:val="Yrkande 1"/>
        <w:tag w:val="d64823ca-7f52-4156-93a0-b6943237aa8f"/>
        <w:id w:val="-2120826411"/>
        <w:lock w:val="sdtLocked"/>
      </w:sdtPr>
      <w:sdtEndPr/>
      <w:sdtContent>
        <w:p w:rsidR="00685D42" w:rsidRDefault="001C3372" w14:paraId="6783D34A" w14:textId="77777777">
          <w:pPr>
            <w:pStyle w:val="Frslagstext"/>
            <w:numPr>
              <w:ilvl w:val="0"/>
              <w:numId w:val="0"/>
            </w:numPr>
          </w:pPr>
          <w:r>
            <w:t>Riksdagen ställer sig bakom det som anförs i motionen om att se över möjligheterna att inrätta ett omställningsutskott i riksdagen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BF78C98954480097E43BF809135FC3"/>
        </w:placeholder>
        <w:text/>
      </w:sdtPr>
      <w:sdtEndPr/>
      <w:sdtContent>
        <w:p w:rsidRPr="009B062B" w:rsidR="006D79C9" w:rsidP="00333E95" w:rsidRDefault="006D79C9" w14:paraId="04543488" w14:textId="77777777">
          <w:pPr>
            <w:pStyle w:val="Rubrik1"/>
          </w:pPr>
          <w:r>
            <w:t>Motivering</w:t>
          </w:r>
        </w:p>
      </w:sdtContent>
    </w:sdt>
    <w:bookmarkEnd w:displacedByCustomXml="prev" w:id="3"/>
    <w:bookmarkEnd w:displacedByCustomXml="prev" w:id="4"/>
    <w:p w:rsidR="00811A02" w:rsidP="00811A02" w:rsidRDefault="00811A02" w14:paraId="59744841" w14:textId="5651E532">
      <w:pPr>
        <w:pStyle w:val="Normalutanindragellerluft"/>
      </w:pPr>
      <w:r>
        <w:t>Den 4 november 2016 trädde det globala klimatavtalet från Paris i kraft. Kärnan i avtalet är att minska utsläppen av växthusgaser, med målet att hålla den globala temperatur</w:t>
      </w:r>
      <w:r w:rsidR="00D422A0">
        <w:softHyphen/>
      </w:r>
      <w:r>
        <w:t>ökningen väl under två grader och sträva efter att begränsa den till 1,5 grader. Avtalet innebär att länder successivt ska skärpa sina åtaganden och förnya eller uppdatera dessa vart femte år. En global översyn av de samlade åtagandena sker också vart femte år, med den första översynen genomförd 2023. Det har etablerats principer för uppföljning och rapportering av åtgärder.</w:t>
      </w:r>
    </w:p>
    <w:p w:rsidR="00811A02" w:rsidP="00D422A0" w:rsidRDefault="00811A02" w14:paraId="3A1130C6" w14:textId="0FEFA53E">
      <w:r>
        <w:t>I ljuset av den accelererande klimatkrisen och den pågående omställningen är det nu viktigt att skapa en mer effektiv och samordnad hantering av klimat- och miljöfrågor. Ett omställningsutskott i riksdagen skulle möjliggöra en mer fokuserad och långsiktig strategi för att säkerställa att Sverige når sina klimatmål. Ett sådant utskott skulle kunna samordna arbetet mellan olika utskott och myndigheter, granska och följa upp genom</w:t>
      </w:r>
      <w:r w:rsidR="00D422A0">
        <w:softHyphen/>
      </w:r>
      <w:r>
        <w:t>förandet av klimatpolitiken samt säkerställa att Sveriges åtgärder är i linje med både nationella och internationella åtaganden.</w:t>
      </w:r>
    </w:p>
    <w:p w:rsidR="00811A02" w:rsidP="00D422A0" w:rsidRDefault="00811A02" w14:paraId="35D6F462" w14:textId="31C95ABB">
      <w:r>
        <w:t>Genom att inrätta ett omställningsutskott får vi fler förtroendevalda i riksdagen som fokuserar direkt på klimat- och omställningsfrågor. Detta skulle stärka det politiska engagemanget och skapa en tydligare politisk struktur för att hantera och accelerera omställningen mot ett hållbart samhälle. Ett sådant utskott skulle också bidra till att öka transparensen och ansvarstagandet i arbetet med att nå våra klimatmål.</w:t>
      </w:r>
    </w:p>
    <w:p w:rsidR="00BB6339" w:rsidP="00D422A0" w:rsidRDefault="00811A02" w14:paraId="38BAA9A8" w14:textId="41FF55EE">
      <w:r>
        <w:t xml:space="preserve">För att möta den globala klimatutmaningen på ett effektivt sätt behöver vi också optimera politikens strukturer. Det är dags att ta det viktiga steget att inrätta ett </w:t>
      </w:r>
      <w:r>
        <w:lastRenderedPageBreak/>
        <w:t>omställningsutskott för att säkerställa att Sverige i framtiden kan vara en global ledare i kampen mot klimatförändringarna.</w:t>
      </w:r>
    </w:p>
    <w:sdt>
      <w:sdtPr>
        <w:alias w:val="CC_Underskrifter"/>
        <w:tag w:val="CC_Underskrifter"/>
        <w:id w:val="583496634"/>
        <w:lock w:val="sdtContentLocked"/>
        <w:placeholder>
          <w:docPart w:val="522E89E163854F11934B0DC2381E7022"/>
        </w:placeholder>
      </w:sdtPr>
      <w:sdtEndPr/>
      <w:sdtContent>
        <w:p w:rsidR="004A790A" w:rsidP="004A790A" w:rsidRDefault="004A790A" w14:paraId="54EEBE5B" w14:textId="77777777"/>
        <w:p w:rsidRPr="008E0FE2" w:rsidR="004801AC" w:rsidP="004A790A" w:rsidRDefault="00D422A0" w14:paraId="0DF992E5" w14:textId="56F11002"/>
      </w:sdtContent>
    </w:sdt>
    <w:tbl>
      <w:tblPr>
        <w:tblW w:w="5000" w:type="pct"/>
        <w:tblLook w:val="04A0" w:firstRow="1" w:lastRow="0" w:firstColumn="1" w:lastColumn="0" w:noHBand="0" w:noVBand="1"/>
        <w:tblCaption w:val="underskrifter"/>
      </w:tblPr>
      <w:tblGrid>
        <w:gridCol w:w="4252"/>
        <w:gridCol w:w="4252"/>
      </w:tblGrid>
      <w:tr w:rsidR="00685D42" w14:paraId="2CA0DAEA" w14:textId="77777777">
        <w:trPr>
          <w:cantSplit/>
        </w:trPr>
        <w:tc>
          <w:tcPr>
            <w:tcW w:w="50" w:type="pct"/>
            <w:vAlign w:val="bottom"/>
          </w:tcPr>
          <w:p w:rsidR="00685D42" w:rsidRDefault="001C3372" w14:paraId="304D1A47" w14:textId="77777777">
            <w:pPr>
              <w:pStyle w:val="Underskrifter"/>
              <w:spacing w:after="0"/>
            </w:pPr>
            <w:r>
              <w:t>Magnus Manhammar (S)</w:t>
            </w:r>
          </w:p>
        </w:tc>
        <w:tc>
          <w:tcPr>
            <w:tcW w:w="50" w:type="pct"/>
            <w:vAlign w:val="bottom"/>
          </w:tcPr>
          <w:p w:rsidR="00685D42" w:rsidRDefault="001C3372" w14:paraId="18F5E6B8" w14:textId="77777777">
            <w:pPr>
              <w:pStyle w:val="Underskrifter"/>
              <w:spacing w:after="0"/>
            </w:pPr>
            <w:r>
              <w:t>Mattias Vepsä (S)</w:t>
            </w:r>
          </w:p>
        </w:tc>
      </w:tr>
    </w:tbl>
    <w:p w:rsidR="00AF2195" w:rsidRDefault="00AF2195" w14:paraId="62016953" w14:textId="77777777"/>
    <w:sectPr w:rsidR="00AF219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04C5B" w14:textId="77777777" w:rsidR="00811A02" w:rsidRDefault="00811A02" w:rsidP="000C1CAD">
      <w:pPr>
        <w:spacing w:line="240" w:lineRule="auto"/>
      </w:pPr>
      <w:r>
        <w:separator/>
      </w:r>
    </w:p>
  </w:endnote>
  <w:endnote w:type="continuationSeparator" w:id="0">
    <w:p w14:paraId="735E5C7F" w14:textId="77777777" w:rsidR="00811A02" w:rsidRDefault="00811A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5FD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FB3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07A48" w14:textId="20840702" w:rsidR="00262EA3" w:rsidRPr="004A790A" w:rsidRDefault="00262EA3" w:rsidP="004A79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49C7D" w14:textId="77777777" w:rsidR="00811A02" w:rsidRDefault="00811A02" w:rsidP="000C1CAD">
      <w:pPr>
        <w:spacing w:line="240" w:lineRule="auto"/>
      </w:pPr>
      <w:r>
        <w:separator/>
      </w:r>
    </w:p>
  </w:footnote>
  <w:footnote w:type="continuationSeparator" w:id="0">
    <w:p w14:paraId="797AFC7F" w14:textId="77777777" w:rsidR="00811A02" w:rsidRDefault="00811A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821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D1B786" wp14:editId="467A77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43B9BA" w14:textId="2B473CEB" w:rsidR="00262EA3" w:rsidRDefault="00D422A0" w:rsidP="008103B5">
                          <w:pPr>
                            <w:jc w:val="right"/>
                          </w:pPr>
                          <w:sdt>
                            <w:sdtPr>
                              <w:alias w:val="CC_Noformat_Partikod"/>
                              <w:tag w:val="CC_Noformat_Partikod"/>
                              <w:id w:val="-53464382"/>
                              <w:text/>
                            </w:sdtPr>
                            <w:sdtEndPr/>
                            <w:sdtContent>
                              <w:r w:rsidR="00811A02">
                                <w:t>S</w:t>
                              </w:r>
                            </w:sdtContent>
                          </w:sdt>
                          <w:sdt>
                            <w:sdtPr>
                              <w:alias w:val="CC_Noformat_Partinummer"/>
                              <w:tag w:val="CC_Noformat_Partinummer"/>
                              <w:id w:val="-1709555926"/>
                              <w:text/>
                            </w:sdtPr>
                            <w:sdtEndPr/>
                            <w:sdtContent>
                              <w:r w:rsidR="00811A02">
                                <w:t>737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D1B7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43B9BA" w14:textId="2B473CEB" w:rsidR="00262EA3" w:rsidRDefault="00D422A0" w:rsidP="008103B5">
                    <w:pPr>
                      <w:jc w:val="right"/>
                    </w:pPr>
                    <w:sdt>
                      <w:sdtPr>
                        <w:alias w:val="CC_Noformat_Partikod"/>
                        <w:tag w:val="CC_Noformat_Partikod"/>
                        <w:id w:val="-53464382"/>
                        <w:text/>
                      </w:sdtPr>
                      <w:sdtEndPr/>
                      <w:sdtContent>
                        <w:r w:rsidR="00811A02">
                          <w:t>S</w:t>
                        </w:r>
                      </w:sdtContent>
                    </w:sdt>
                    <w:sdt>
                      <w:sdtPr>
                        <w:alias w:val="CC_Noformat_Partinummer"/>
                        <w:tag w:val="CC_Noformat_Partinummer"/>
                        <w:id w:val="-1709555926"/>
                        <w:text/>
                      </w:sdtPr>
                      <w:sdtEndPr/>
                      <w:sdtContent>
                        <w:r w:rsidR="00811A02">
                          <w:t>737</w:t>
                        </w:r>
                      </w:sdtContent>
                    </w:sdt>
                  </w:p>
                </w:txbxContent>
              </v:textbox>
              <w10:wrap anchorx="page"/>
            </v:shape>
          </w:pict>
        </mc:Fallback>
      </mc:AlternateContent>
    </w:r>
  </w:p>
  <w:p w14:paraId="4829CC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F8183" w14:textId="77777777" w:rsidR="00262EA3" w:rsidRDefault="00262EA3" w:rsidP="008563AC">
    <w:pPr>
      <w:jc w:val="right"/>
    </w:pPr>
  </w:p>
  <w:p w14:paraId="5A68659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7661" w14:textId="77777777" w:rsidR="00262EA3" w:rsidRDefault="00D422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510C6A" wp14:editId="37562E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311A69" w14:textId="742E7394" w:rsidR="00262EA3" w:rsidRDefault="00D422A0" w:rsidP="00A314CF">
    <w:pPr>
      <w:pStyle w:val="FSHNormal"/>
      <w:spacing w:before="40"/>
    </w:pPr>
    <w:sdt>
      <w:sdtPr>
        <w:alias w:val="CC_Noformat_Motionstyp"/>
        <w:tag w:val="CC_Noformat_Motionstyp"/>
        <w:id w:val="1162973129"/>
        <w:lock w:val="sdtContentLocked"/>
        <w15:appearance w15:val="hidden"/>
        <w:text/>
      </w:sdtPr>
      <w:sdtEndPr/>
      <w:sdtContent>
        <w:r w:rsidR="004A790A">
          <w:t>Enskild motion</w:t>
        </w:r>
      </w:sdtContent>
    </w:sdt>
    <w:r w:rsidR="00821B36">
      <w:t xml:space="preserve"> </w:t>
    </w:r>
    <w:sdt>
      <w:sdtPr>
        <w:alias w:val="CC_Noformat_Partikod"/>
        <w:tag w:val="CC_Noformat_Partikod"/>
        <w:id w:val="1471015553"/>
        <w:text/>
      </w:sdtPr>
      <w:sdtEndPr/>
      <w:sdtContent>
        <w:r w:rsidR="00811A02">
          <w:t>S</w:t>
        </w:r>
      </w:sdtContent>
    </w:sdt>
    <w:sdt>
      <w:sdtPr>
        <w:alias w:val="CC_Noformat_Partinummer"/>
        <w:tag w:val="CC_Noformat_Partinummer"/>
        <w:id w:val="-2014525982"/>
        <w:text/>
      </w:sdtPr>
      <w:sdtEndPr/>
      <w:sdtContent>
        <w:r w:rsidR="00811A02">
          <w:t>737</w:t>
        </w:r>
      </w:sdtContent>
    </w:sdt>
  </w:p>
  <w:p w14:paraId="6CCF30AB" w14:textId="77777777" w:rsidR="00262EA3" w:rsidRPr="008227B3" w:rsidRDefault="00D422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8B1112" w14:textId="5C620857" w:rsidR="00262EA3" w:rsidRPr="008227B3" w:rsidRDefault="00D422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790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790A">
          <w:t>:1682</w:t>
        </w:r>
      </w:sdtContent>
    </w:sdt>
  </w:p>
  <w:p w14:paraId="691AD09B" w14:textId="776A2370" w:rsidR="00262EA3" w:rsidRDefault="00D422A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A790A">
          <w:t>av Magnus Manhammar och Mattias Vepsä (båda S)</w:t>
        </w:r>
      </w:sdtContent>
    </w:sdt>
  </w:p>
  <w:sdt>
    <w:sdtPr>
      <w:alias w:val="CC_Noformat_Rubtext"/>
      <w:tag w:val="CC_Noformat_Rubtext"/>
      <w:id w:val="-218060500"/>
      <w:lock w:val="sdtLocked"/>
      <w:placeholder>
        <w:docPart w:val="D7596370052547039679D6E67D1BD17D"/>
      </w:placeholder>
      <w:text/>
    </w:sdtPr>
    <w:sdtEndPr/>
    <w:sdtContent>
      <w:p w14:paraId="44C1A7D2" w14:textId="0F8AEF20" w:rsidR="00262EA3" w:rsidRDefault="00811A02" w:rsidP="00283E0F">
        <w:pPr>
          <w:pStyle w:val="FSHRub2"/>
        </w:pPr>
        <w:r>
          <w:t>Inrättande av ett omställningsutskott i riksdagen</w:t>
        </w:r>
      </w:p>
    </w:sdtContent>
  </w:sdt>
  <w:sdt>
    <w:sdtPr>
      <w:alias w:val="CC_Boilerplate_3"/>
      <w:tag w:val="CC_Boilerplate_3"/>
      <w:id w:val="1606463544"/>
      <w:lock w:val="sdtContentLocked"/>
      <w15:appearance w15:val="hidden"/>
      <w:text w:multiLine="1"/>
    </w:sdtPr>
    <w:sdtEndPr/>
    <w:sdtContent>
      <w:p w14:paraId="544FF1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11A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372"/>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90A"/>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D42"/>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A02"/>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195"/>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2A0"/>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6A8"/>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D51EE0"/>
  <w15:chartTrackingRefBased/>
  <w15:docId w15:val="{0FF3708B-82C1-4EA1-BE1F-29D11098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823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E0654F6636486380D6D2C1E48AE6FC"/>
        <w:category>
          <w:name w:val="Allmänt"/>
          <w:gallery w:val="placeholder"/>
        </w:category>
        <w:types>
          <w:type w:val="bbPlcHdr"/>
        </w:types>
        <w:behaviors>
          <w:behavior w:val="content"/>
        </w:behaviors>
        <w:guid w:val="{E9FD9291-DC55-4C1D-98A4-8AD3C13927DB}"/>
      </w:docPartPr>
      <w:docPartBody>
        <w:p w:rsidR="00300931" w:rsidRDefault="00D06552">
          <w:pPr>
            <w:pStyle w:val="99E0654F6636486380D6D2C1E48AE6FC"/>
          </w:pPr>
          <w:r w:rsidRPr="005A0A93">
            <w:rPr>
              <w:rStyle w:val="Platshllartext"/>
            </w:rPr>
            <w:t>Förslag till riksdagsbeslut</w:t>
          </w:r>
        </w:p>
      </w:docPartBody>
    </w:docPart>
    <w:docPart>
      <w:docPartPr>
        <w:name w:val="05BF78C98954480097E43BF809135FC3"/>
        <w:category>
          <w:name w:val="Allmänt"/>
          <w:gallery w:val="placeholder"/>
        </w:category>
        <w:types>
          <w:type w:val="bbPlcHdr"/>
        </w:types>
        <w:behaviors>
          <w:behavior w:val="content"/>
        </w:behaviors>
        <w:guid w:val="{B4E7210F-062A-4267-9C46-EDAA5E1C2DC0}"/>
      </w:docPartPr>
      <w:docPartBody>
        <w:p w:rsidR="00300931" w:rsidRDefault="00D06552">
          <w:pPr>
            <w:pStyle w:val="05BF78C98954480097E43BF809135FC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D0F0335-56C4-43A4-B6BA-1BD6EA3DE313}"/>
      </w:docPartPr>
      <w:docPartBody>
        <w:p w:rsidR="00300931" w:rsidRDefault="00D06552">
          <w:r w:rsidRPr="00FF43CF">
            <w:rPr>
              <w:rStyle w:val="Platshllartext"/>
            </w:rPr>
            <w:t>Klicka eller tryck här för att ange text.</w:t>
          </w:r>
        </w:p>
      </w:docPartBody>
    </w:docPart>
    <w:docPart>
      <w:docPartPr>
        <w:name w:val="D7596370052547039679D6E67D1BD17D"/>
        <w:category>
          <w:name w:val="Allmänt"/>
          <w:gallery w:val="placeholder"/>
        </w:category>
        <w:types>
          <w:type w:val="bbPlcHdr"/>
        </w:types>
        <w:behaviors>
          <w:behavior w:val="content"/>
        </w:behaviors>
        <w:guid w:val="{1C3E2F1C-67B9-4C4A-AD22-8D1AD492D6D5}"/>
      </w:docPartPr>
      <w:docPartBody>
        <w:p w:rsidR="00300931" w:rsidRDefault="00D06552">
          <w:r w:rsidRPr="00FF43CF">
            <w:rPr>
              <w:rStyle w:val="Platshllartext"/>
            </w:rPr>
            <w:t>[ange din text här]</w:t>
          </w:r>
        </w:p>
      </w:docPartBody>
    </w:docPart>
    <w:docPart>
      <w:docPartPr>
        <w:name w:val="522E89E163854F11934B0DC2381E7022"/>
        <w:category>
          <w:name w:val="Allmänt"/>
          <w:gallery w:val="placeholder"/>
        </w:category>
        <w:types>
          <w:type w:val="bbPlcHdr"/>
        </w:types>
        <w:behaviors>
          <w:behavior w:val="content"/>
        </w:behaviors>
        <w:guid w:val="{AF30221E-99D7-4E77-B6CC-E1B66EC7D446}"/>
      </w:docPartPr>
      <w:docPartBody>
        <w:p w:rsidR="00317953" w:rsidRDefault="003179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552"/>
    <w:rsid w:val="00300931"/>
    <w:rsid w:val="00317953"/>
    <w:rsid w:val="00D065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06552"/>
    <w:rPr>
      <w:color w:val="F4B083" w:themeColor="accent2" w:themeTint="99"/>
    </w:rPr>
  </w:style>
  <w:style w:type="paragraph" w:customStyle="1" w:styleId="99E0654F6636486380D6D2C1E48AE6FC">
    <w:name w:val="99E0654F6636486380D6D2C1E48AE6FC"/>
  </w:style>
  <w:style w:type="paragraph" w:customStyle="1" w:styleId="05BF78C98954480097E43BF809135FC3">
    <w:name w:val="05BF78C98954480097E43BF809135F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5F5FCF-FD21-44DC-9D63-A2C6C857E39D}"/>
</file>

<file path=customXml/itemProps2.xml><?xml version="1.0" encoding="utf-8"?>
<ds:datastoreItem xmlns:ds="http://schemas.openxmlformats.org/officeDocument/2006/customXml" ds:itemID="{E53AB56D-57FD-494E-BBE6-2268ED0FE89C}"/>
</file>

<file path=customXml/itemProps3.xml><?xml version="1.0" encoding="utf-8"?>
<ds:datastoreItem xmlns:ds="http://schemas.openxmlformats.org/officeDocument/2006/customXml" ds:itemID="{27072D2B-7670-4D3D-8CEB-9E983B6CCFCB}"/>
</file>

<file path=docProps/app.xml><?xml version="1.0" encoding="utf-8"?>
<Properties xmlns="http://schemas.openxmlformats.org/officeDocument/2006/extended-properties" xmlns:vt="http://schemas.openxmlformats.org/officeDocument/2006/docPropsVTypes">
  <Template>Normal</Template>
  <TotalTime>9</TotalTime>
  <Pages>2</Pages>
  <Words>305</Words>
  <Characters>1787</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