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4B3E9B" w:rsidRDefault="00AF30DD" w14:paraId="5CD87CAB" w14:textId="77777777">
          <w:pPr>
            <w:pStyle w:val="Rubrik1"/>
            <w:spacing w:after="300"/>
          </w:pPr>
          <w:r w:rsidRPr="009B062B">
            <w:t>Förslag till riksdagsbeslut</w:t>
          </w:r>
        </w:p>
      </w:sdtContent>
    </w:sdt>
    <w:sdt>
      <w:sdtPr>
        <w:alias w:val="Yrkande 1"/>
        <w:tag w:val="1363f966-a51d-40ce-b9d7-f59058427310"/>
        <w:id w:val="-1056161769"/>
        <w:lock w:val="sdtLocked"/>
      </w:sdtPr>
      <w:sdtEndPr/>
      <w:sdtContent>
        <w:p w:rsidR="00132B4A" w:rsidRDefault="00EE7617" w14:paraId="78339F22" w14:textId="77777777">
          <w:pPr>
            <w:pStyle w:val="Frslagstext"/>
            <w:numPr>
              <w:ilvl w:val="0"/>
              <w:numId w:val="0"/>
            </w:numPr>
          </w:pPr>
          <w:r>
            <w:t>Riksdagen anvisar anslagen för 2022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3C2731" w:rsidR="006D79C9" w:rsidP="00333E95" w:rsidRDefault="006D79C9" w14:paraId="6F6CD495" w14:textId="77777777">
          <w:pPr>
            <w:pStyle w:val="Rubrik1"/>
          </w:pPr>
          <w:r>
            <w:t>Motivering</w:t>
          </w:r>
        </w:p>
      </w:sdtContent>
    </w:sdt>
    <w:p w:rsidRPr="003C2731" w:rsidR="00D92BE6" w:rsidP="005B42F2" w:rsidRDefault="00B61896" w14:paraId="3D24546F" w14:textId="77777777">
      <w:pPr>
        <w:ind w:firstLine="0"/>
      </w:pPr>
      <w:r w:rsidRPr="003C2731">
        <w:t>Liberalerna har i sitt budgetalternativ för 2022 lagt fram ett antal förslag som får konsekvenser för utgiftsområde 14. Dessa förtecknas här nedan. För en närmare beskrivning av vårt samlade budgetalternativ hänvisas till vår budgetmotion.</w:t>
      </w:r>
    </w:p>
    <w:p w:rsidRPr="003C2731" w:rsidR="00D92BE6" w:rsidP="00D92BE6" w:rsidRDefault="00D92BE6" w14:paraId="35C80D5A" w14:textId="06AF1216">
      <w:r w:rsidRPr="003C2731">
        <w:t>Liberalerna avvisar regeringens tillskott till Arbetsförmedlingens förvaltnings</w:t>
      </w:r>
      <w:r w:rsidR="00857D6D">
        <w:softHyphen/>
      </w:r>
      <w:r w:rsidRPr="003C2731">
        <w:t xml:space="preserve">kostnader och minskar därmed anslag 1:1 med 502 miljoner kronor </w:t>
      </w:r>
      <w:r w:rsidRPr="003C2731" w:rsidR="00396550">
        <w:t xml:space="preserve">år </w:t>
      </w:r>
      <w:r w:rsidRPr="003C2731">
        <w:t>2022, 620 miljoner kronor år 2023</w:t>
      </w:r>
      <w:r w:rsidRPr="003C2731" w:rsidR="009B11A1">
        <w:t xml:space="preserve"> </w:t>
      </w:r>
      <w:r w:rsidRPr="003C2731">
        <w:t>och 696 miljoner kronor år 2024.</w:t>
      </w:r>
    </w:p>
    <w:p w:rsidRPr="003C2731" w:rsidR="00D92BE6" w:rsidP="00D92BE6" w:rsidRDefault="00D92BE6" w14:paraId="56B5062B" w14:textId="04DB2CC0">
      <w:r w:rsidRPr="003C2731">
        <w:t xml:space="preserve">Liberalerna avvisar regeringens förslag </w:t>
      </w:r>
      <w:r w:rsidR="00F65231">
        <w:t xml:space="preserve">om </w:t>
      </w:r>
      <w:r w:rsidRPr="003C2731">
        <w:t>att tillfälligt under 2022 minska antalet karensdagar</w:t>
      </w:r>
      <w:r w:rsidRPr="003C2731" w:rsidR="009B11A1">
        <w:t xml:space="preserve"> </w:t>
      </w:r>
      <w:r w:rsidRPr="003C2731">
        <w:t xml:space="preserve">i a-kassan från sex till två. Besparingen </w:t>
      </w:r>
      <w:r w:rsidRPr="003C2731" w:rsidR="009B11A1">
        <w:t xml:space="preserve">på anslag 1:2 </w:t>
      </w:r>
      <w:r w:rsidRPr="003C2731">
        <w:t>blir 345 miljoner kronor 2022.</w:t>
      </w:r>
      <w:r w:rsidRPr="003C2731" w:rsidR="009B11A1">
        <w:t xml:space="preserve"> </w:t>
      </w:r>
      <w:r w:rsidRPr="003C2731">
        <w:t>Liberalerna sänker taket i arbetslöshetsförsäkringen och återställer fortsättningsbeloppet till den</w:t>
      </w:r>
      <w:r w:rsidRPr="003C2731" w:rsidR="009B11A1">
        <w:t xml:space="preserve"> </w:t>
      </w:r>
      <w:r w:rsidRPr="003C2731">
        <w:t>nivå som gällde innan coronapandemin. Anslag 1:2 minskas med 4</w:t>
      </w:r>
      <w:r w:rsidR="00F65231">
        <w:t> </w:t>
      </w:r>
      <w:r w:rsidRPr="003C2731">
        <w:t>800 miljoner kronor 2022.</w:t>
      </w:r>
    </w:p>
    <w:p w:rsidRPr="003C2731" w:rsidR="00D92BE6" w:rsidP="00D92BE6" w:rsidRDefault="00D92BE6" w14:paraId="79BA7C9B" w14:textId="3D3C04DA">
      <w:r w:rsidRPr="003C2731">
        <w:t>Liberalernas förslag om att återinföra en gräns för sjukskrivning innebär en följd</w:t>
      </w:r>
      <w:r w:rsidR="00857D6D">
        <w:softHyphen/>
      </w:r>
      <w:r w:rsidRPr="003C2731">
        <w:t>ändring under</w:t>
      </w:r>
      <w:r w:rsidRPr="003C2731" w:rsidR="009B11A1">
        <w:t xml:space="preserve"> </w:t>
      </w:r>
      <w:r w:rsidRPr="003C2731">
        <w:t>anslag 1:2. Liberalerna tillför därför 4</w:t>
      </w:r>
      <w:r w:rsidRPr="003C2731" w:rsidR="009B11A1">
        <w:t> </w:t>
      </w:r>
      <w:r w:rsidRPr="003C2731">
        <w:t>400 miljoner kronor per år 2022</w:t>
      </w:r>
      <w:r w:rsidRPr="003C2731" w:rsidR="00396550">
        <w:t>–</w:t>
      </w:r>
      <w:r w:rsidRPr="003C2731">
        <w:t>2024 i förhållande till</w:t>
      </w:r>
      <w:r w:rsidRPr="003C2731" w:rsidR="009B11A1">
        <w:t xml:space="preserve"> </w:t>
      </w:r>
      <w:r w:rsidRPr="003C2731">
        <w:t>regeringens budget.</w:t>
      </w:r>
    </w:p>
    <w:p w:rsidRPr="003C2731" w:rsidR="009B11A1" w:rsidP="00D92BE6" w:rsidRDefault="00D92BE6" w14:paraId="024B301D" w14:textId="77777777">
      <w:r w:rsidRPr="003C2731">
        <w:t>Liberalerna avvisar regeringens satsning på extratjänster. Anslag 1:2 ökas därför med 437</w:t>
      </w:r>
      <w:r w:rsidRPr="003C2731" w:rsidR="009B11A1">
        <w:t xml:space="preserve"> </w:t>
      </w:r>
      <w:r w:rsidRPr="003C2731">
        <w:t xml:space="preserve">miljoner kronor år 2022, 440 miljoner kronor år 2023 och 370 miljoner kronor </w:t>
      </w:r>
      <w:r w:rsidRPr="003C2731" w:rsidR="009B11A1">
        <w:t xml:space="preserve">år </w:t>
      </w:r>
      <w:r w:rsidRPr="003C2731">
        <w:t>2024.</w:t>
      </w:r>
    </w:p>
    <w:p w:rsidRPr="003C2731" w:rsidR="00D92BE6" w:rsidP="009B11A1" w:rsidRDefault="00D92BE6" w14:paraId="198167EF" w14:textId="52BC1A33">
      <w:r w:rsidRPr="003C2731">
        <w:t>Liberalerna minskar anslag 1:3 med 340 miljoner kronor år 2022, 697 miljoner kronor</w:t>
      </w:r>
      <w:r w:rsidRPr="003C2731" w:rsidR="009B11A1">
        <w:t xml:space="preserve"> </w:t>
      </w:r>
      <w:r w:rsidRPr="003C2731">
        <w:t>år 2023 och 829 miljoner kronor år 2024 till följd av ett avvisande av tillskottet till</w:t>
      </w:r>
      <w:r w:rsidRPr="003C2731" w:rsidR="009B11A1">
        <w:t xml:space="preserve"> a</w:t>
      </w:r>
      <w:r w:rsidRPr="003C2731">
        <w:t>rbetsmarknadsutbildning.</w:t>
      </w:r>
      <w:r w:rsidRPr="003C2731" w:rsidR="009B11A1">
        <w:t xml:space="preserve"> </w:t>
      </w:r>
      <w:r w:rsidRPr="003C2731">
        <w:t>Liberalerna avvisar regeringens satsning på extratjänster. Anslag 1:3 minskas därför med 1</w:t>
      </w:r>
      <w:r w:rsidRPr="003C2731" w:rsidR="009B11A1">
        <w:t> </w:t>
      </w:r>
      <w:r w:rsidRPr="003C2731">
        <w:t>239</w:t>
      </w:r>
      <w:r w:rsidRPr="003C2731" w:rsidR="009B11A1">
        <w:t xml:space="preserve"> </w:t>
      </w:r>
      <w:r w:rsidRPr="003C2731">
        <w:t>miljoner kronor år 2022, 1</w:t>
      </w:r>
      <w:r w:rsidR="00F65231">
        <w:t> </w:t>
      </w:r>
      <w:r w:rsidRPr="003C2731">
        <w:t xml:space="preserve">327 miljoner </w:t>
      </w:r>
      <w:r w:rsidRPr="003C2731" w:rsidR="00F65231">
        <w:t xml:space="preserve">kronor </w:t>
      </w:r>
      <w:r w:rsidRPr="003C2731">
        <w:t>år 2023 och 1</w:t>
      </w:r>
      <w:r w:rsidR="00F65231">
        <w:t> </w:t>
      </w:r>
      <w:r w:rsidRPr="003C2731">
        <w:t>137 miljoner kronor år 2024.</w:t>
      </w:r>
    </w:p>
    <w:p w:rsidRPr="003C2731" w:rsidR="00D92BE6" w:rsidP="00D92BE6" w:rsidRDefault="00D92BE6" w14:paraId="147CF36D" w14:textId="77777777">
      <w:r w:rsidRPr="003C2731">
        <w:lastRenderedPageBreak/>
        <w:t>Liberalerna ökar anslag 1:13 med 650 miljoner kronor per år 2022</w:t>
      </w:r>
      <w:r w:rsidRPr="003C2731" w:rsidR="009B11A1">
        <w:t>–</w:t>
      </w:r>
      <w:r w:rsidRPr="003C2731">
        <w:t>2024 för en utbyggnad av</w:t>
      </w:r>
      <w:r w:rsidRPr="003C2731" w:rsidR="009B11A1">
        <w:t xml:space="preserve"> </w:t>
      </w:r>
      <w:r w:rsidRPr="003C2731">
        <w:t>antalet nystartsjobb.</w:t>
      </w:r>
      <w:r w:rsidRPr="003C2731" w:rsidR="009B11A1">
        <w:t xml:space="preserve"> </w:t>
      </w:r>
      <w:r w:rsidRPr="003C2731">
        <w:t>Som en följd av att Liberalerna avvisar regeringens satsning på extratjänster ökar anslag 1:14</w:t>
      </w:r>
      <w:r w:rsidRPr="003C2731" w:rsidR="009B11A1">
        <w:t xml:space="preserve"> </w:t>
      </w:r>
      <w:r w:rsidRPr="003C2731">
        <w:t xml:space="preserve">med 101 miljoner kronor </w:t>
      </w:r>
      <w:r w:rsidRPr="003C2731" w:rsidR="009B11A1">
        <w:t xml:space="preserve">år </w:t>
      </w:r>
      <w:r w:rsidRPr="003C2731">
        <w:t xml:space="preserve">2022, 109 miljoner kronor </w:t>
      </w:r>
      <w:r w:rsidRPr="003C2731" w:rsidR="009B11A1">
        <w:t xml:space="preserve">år </w:t>
      </w:r>
      <w:r w:rsidRPr="003C2731">
        <w:t>2023 och 90 miljoner kronor år</w:t>
      </w:r>
      <w:r w:rsidRPr="003C2731" w:rsidR="009B11A1">
        <w:t xml:space="preserve"> </w:t>
      </w:r>
      <w:r w:rsidRPr="003C2731">
        <w:t>2024.</w:t>
      </w:r>
    </w:p>
    <w:p w:rsidRPr="003C2731" w:rsidR="00D92BE6" w:rsidP="00857D6D" w:rsidRDefault="00DD3E19" w14:paraId="18935E8A" w14:textId="429302A0">
      <w:r w:rsidRPr="003C2731">
        <w:t>I syfte att öka effektiviseringen av den statliga förvaltningen föreslår Liberalerna slutligen att den årliga schablonmässiga pris- och löneomräkningen reduceras med 20 procent på vissa myndigheter.</w:t>
      </w:r>
      <w:r w:rsidRPr="003C2731" w:rsidR="00D92BE6">
        <w:t xml:space="preserve"> </w:t>
      </w:r>
      <w:r w:rsidR="006D7AB1">
        <w:t>Inom</w:t>
      </w:r>
      <w:r w:rsidRPr="003C2731" w:rsidR="00D92BE6">
        <w:t xml:space="preserve"> detta utgiftsområde påverkas anslagsposterna 1:5, 1:8, 1:9, 1:10, 2:1, 2:2, 2:4 och 2:5.</w:t>
      </w:r>
    </w:p>
    <w:p w:rsidRPr="00857D6D" w:rsidR="00B61896" w:rsidP="00857D6D" w:rsidRDefault="00B61896" w14:paraId="23DF47B1" w14:textId="77777777">
      <w:pPr>
        <w:pStyle w:val="Tabellrubrik"/>
      </w:pPr>
      <w:r w:rsidRPr="00857D6D">
        <w:t>Tabell 1 Anslagsförslag 2022 för utgiftsområde 14 Arbetsmarknad och arbetsliv</w:t>
      </w:r>
    </w:p>
    <w:p w:rsidRPr="00857D6D" w:rsidR="00B61896" w:rsidP="00857D6D" w:rsidRDefault="00B61896" w14:paraId="48F2B16D" w14:textId="77777777">
      <w:pPr>
        <w:pStyle w:val="Tabellunderrubrik"/>
      </w:pPr>
      <w:r w:rsidRPr="00857D6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889"/>
        <w:gridCol w:w="1407"/>
        <w:gridCol w:w="1711"/>
      </w:tblGrid>
      <w:tr w:rsidRPr="003C2731" w:rsidR="00B61896" w:rsidTr="001106B0" w14:paraId="2FE4675B" w14:textId="77777777">
        <w:trPr>
          <w:trHeight w:val="170"/>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2731" w:rsidR="00B61896" w:rsidP="00857D6D" w:rsidRDefault="00B61896" w14:paraId="218D7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Ramanslag</w:t>
            </w:r>
          </w:p>
        </w:tc>
        <w:tc>
          <w:tcPr>
            <w:tcW w:w="140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C2731" w:rsidR="00B61896" w:rsidP="00857D6D" w:rsidRDefault="00B61896" w14:paraId="4BC927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2731" w:rsidR="00B61896" w:rsidP="00857D6D" w:rsidRDefault="00B61896" w14:paraId="7F0CFA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Avvikelse från regeringen</w:t>
            </w:r>
          </w:p>
        </w:tc>
      </w:tr>
      <w:tr w:rsidRPr="003C2731" w:rsidR="00B61896" w:rsidTr="001106B0" w14:paraId="179CA129"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685DD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740F4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07" w:type="dxa"/>
            <w:shd w:val="clear" w:color="auto" w:fill="FFFFFF"/>
            <w:tcMar>
              <w:top w:w="68" w:type="dxa"/>
              <w:left w:w="28" w:type="dxa"/>
              <w:bottom w:w="0" w:type="dxa"/>
              <w:right w:w="28" w:type="dxa"/>
            </w:tcMar>
            <w:hideMark/>
          </w:tcPr>
          <w:p w:rsidRPr="003C2731" w:rsidR="00B61896" w:rsidP="00857D6D" w:rsidRDefault="00B61896" w14:paraId="08F62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7 810 253</w:t>
            </w:r>
          </w:p>
        </w:tc>
        <w:tc>
          <w:tcPr>
            <w:tcW w:w="1711" w:type="dxa"/>
            <w:shd w:val="clear" w:color="auto" w:fill="FFFFFF"/>
            <w:tcMar>
              <w:top w:w="68" w:type="dxa"/>
              <w:left w:w="28" w:type="dxa"/>
              <w:bottom w:w="0" w:type="dxa"/>
              <w:right w:w="28" w:type="dxa"/>
            </w:tcMar>
            <w:hideMark/>
          </w:tcPr>
          <w:p w:rsidRPr="003C2731" w:rsidR="00B61896" w:rsidP="00857D6D" w:rsidRDefault="00B61896" w14:paraId="6735D7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−502 000</w:t>
            </w:r>
          </w:p>
        </w:tc>
      </w:tr>
      <w:tr w:rsidRPr="003C2731" w:rsidR="00B61896" w:rsidTr="001106B0" w14:paraId="49E81343"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6EDF6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0C2DC8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07" w:type="dxa"/>
            <w:shd w:val="clear" w:color="auto" w:fill="FFFFFF"/>
            <w:tcMar>
              <w:top w:w="68" w:type="dxa"/>
              <w:left w:w="28" w:type="dxa"/>
              <w:bottom w:w="0" w:type="dxa"/>
              <w:right w:w="28" w:type="dxa"/>
            </w:tcMar>
            <w:hideMark/>
          </w:tcPr>
          <w:p w:rsidRPr="003C2731" w:rsidR="00B61896" w:rsidP="00857D6D" w:rsidRDefault="00B61896" w14:paraId="538127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42 743 597</w:t>
            </w:r>
          </w:p>
        </w:tc>
        <w:tc>
          <w:tcPr>
            <w:tcW w:w="1711" w:type="dxa"/>
            <w:shd w:val="clear" w:color="auto" w:fill="FFFFFF"/>
            <w:tcMar>
              <w:top w:w="68" w:type="dxa"/>
              <w:left w:w="28" w:type="dxa"/>
              <w:bottom w:w="0" w:type="dxa"/>
              <w:right w:w="28" w:type="dxa"/>
            </w:tcMar>
            <w:hideMark/>
          </w:tcPr>
          <w:p w:rsidRPr="003C2731" w:rsidR="00B61896" w:rsidP="00857D6D" w:rsidRDefault="00B61896" w14:paraId="1CCB9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−308 000</w:t>
            </w:r>
          </w:p>
        </w:tc>
      </w:tr>
      <w:tr w:rsidRPr="003C2731" w:rsidR="00B61896" w:rsidTr="001106B0" w14:paraId="517432A1"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6737B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609A6A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07" w:type="dxa"/>
            <w:shd w:val="clear" w:color="auto" w:fill="FFFFFF"/>
            <w:tcMar>
              <w:top w:w="68" w:type="dxa"/>
              <w:left w:w="28" w:type="dxa"/>
              <w:bottom w:w="0" w:type="dxa"/>
              <w:right w:w="28" w:type="dxa"/>
            </w:tcMar>
            <w:hideMark/>
          </w:tcPr>
          <w:p w:rsidRPr="003C2731" w:rsidR="00B61896" w:rsidP="00857D6D" w:rsidRDefault="00B61896" w14:paraId="1F06F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11 423 145</w:t>
            </w:r>
          </w:p>
        </w:tc>
        <w:tc>
          <w:tcPr>
            <w:tcW w:w="1711" w:type="dxa"/>
            <w:shd w:val="clear" w:color="auto" w:fill="FFFFFF"/>
            <w:tcMar>
              <w:top w:w="68" w:type="dxa"/>
              <w:left w:w="28" w:type="dxa"/>
              <w:bottom w:w="0" w:type="dxa"/>
              <w:right w:w="28" w:type="dxa"/>
            </w:tcMar>
            <w:hideMark/>
          </w:tcPr>
          <w:p w:rsidRPr="003C2731" w:rsidR="00B61896" w:rsidP="00857D6D" w:rsidRDefault="00B61896" w14:paraId="6921D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−898 700</w:t>
            </w:r>
          </w:p>
        </w:tc>
      </w:tr>
      <w:tr w:rsidRPr="003C2731" w:rsidR="00B61896" w:rsidTr="001106B0" w14:paraId="08A46186"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71C73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01B7E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Lönebidrag och Samhall m.m.</w:t>
            </w:r>
          </w:p>
        </w:tc>
        <w:tc>
          <w:tcPr>
            <w:tcW w:w="1407" w:type="dxa"/>
            <w:shd w:val="clear" w:color="auto" w:fill="FFFFFF"/>
            <w:tcMar>
              <w:top w:w="68" w:type="dxa"/>
              <w:left w:w="28" w:type="dxa"/>
              <w:bottom w:w="0" w:type="dxa"/>
              <w:right w:w="28" w:type="dxa"/>
            </w:tcMar>
            <w:hideMark/>
          </w:tcPr>
          <w:p w:rsidRPr="003C2731" w:rsidR="00B61896" w:rsidP="00857D6D" w:rsidRDefault="00B61896" w14:paraId="06FD3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20 684 009</w:t>
            </w:r>
          </w:p>
        </w:tc>
        <w:tc>
          <w:tcPr>
            <w:tcW w:w="1711" w:type="dxa"/>
            <w:shd w:val="clear" w:color="auto" w:fill="FFFFFF"/>
            <w:tcMar>
              <w:top w:w="68" w:type="dxa"/>
              <w:left w:w="28" w:type="dxa"/>
              <w:bottom w:w="0" w:type="dxa"/>
              <w:right w:w="28" w:type="dxa"/>
            </w:tcMar>
            <w:hideMark/>
          </w:tcPr>
          <w:p w:rsidRPr="003C2731" w:rsidR="00B61896" w:rsidP="00857D6D" w:rsidRDefault="00B61896" w14:paraId="3BFA3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316ED076"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253DF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5547B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07" w:type="dxa"/>
            <w:shd w:val="clear" w:color="auto" w:fill="FFFFFF"/>
            <w:tcMar>
              <w:top w:w="68" w:type="dxa"/>
              <w:left w:w="28" w:type="dxa"/>
              <w:bottom w:w="0" w:type="dxa"/>
              <w:right w:w="28" w:type="dxa"/>
            </w:tcMar>
            <w:hideMark/>
          </w:tcPr>
          <w:p w:rsidRPr="003C2731" w:rsidR="00B61896" w:rsidP="00857D6D" w:rsidRDefault="00B61896" w14:paraId="3B9105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136 864</w:t>
            </w:r>
          </w:p>
        </w:tc>
        <w:tc>
          <w:tcPr>
            <w:tcW w:w="1711" w:type="dxa"/>
            <w:shd w:val="clear" w:color="auto" w:fill="FFFFFF"/>
            <w:tcMar>
              <w:top w:w="68" w:type="dxa"/>
              <w:left w:w="28" w:type="dxa"/>
              <w:bottom w:w="0" w:type="dxa"/>
              <w:right w:w="28" w:type="dxa"/>
            </w:tcMar>
            <w:hideMark/>
          </w:tcPr>
          <w:p w:rsidRPr="003C2731" w:rsidR="00B61896" w:rsidP="00857D6D" w:rsidRDefault="00B61896" w14:paraId="4588F0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−200</w:t>
            </w:r>
          </w:p>
        </w:tc>
      </w:tr>
      <w:tr w:rsidRPr="003C2731" w:rsidR="00B61896" w:rsidTr="001106B0" w14:paraId="6CA61A07"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03400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49EFE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 xml:space="preserve">Europeiska socialfonden m.m. för perioden </w:t>
            </w:r>
            <w:r w:rsidRPr="003C2731" w:rsidR="005D441B">
              <w:rPr>
                <w:rFonts w:ascii="Times New Roman" w:hAnsi="Times New Roman" w:eastAsia="Times New Roman" w:cs="Times New Roman"/>
                <w:color w:val="000000"/>
                <w:kern w:val="0"/>
                <w:sz w:val="20"/>
                <w:szCs w:val="20"/>
                <w:lang w:eastAsia="sv-SE"/>
                <w14:numSpacing w14:val="default"/>
              </w:rPr>
              <w:t>2014–2020</w:t>
            </w:r>
          </w:p>
        </w:tc>
        <w:tc>
          <w:tcPr>
            <w:tcW w:w="1407" w:type="dxa"/>
            <w:shd w:val="clear" w:color="auto" w:fill="FFFFFF"/>
            <w:tcMar>
              <w:top w:w="68" w:type="dxa"/>
              <w:left w:w="28" w:type="dxa"/>
              <w:bottom w:w="0" w:type="dxa"/>
              <w:right w:w="28" w:type="dxa"/>
            </w:tcMar>
            <w:hideMark/>
          </w:tcPr>
          <w:p w:rsidRPr="003C2731" w:rsidR="00B61896" w:rsidP="00857D6D" w:rsidRDefault="00B61896" w14:paraId="1459A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2 545 600</w:t>
            </w:r>
          </w:p>
        </w:tc>
        <w:tc>
          <w:tcPr>
            <w:tcW w:w="1711" w:type="dxa"/>
            <w:shd w:val="clear" w:color="auto" w:fill="FFFFFF"/>
            <w:tcMar>
              <w:top w:w="68" w:type="dxa"/>
              <w:left w:w="28" w:type="dxa"/>
              <w:bottom w:w="0" w:type="dxa"/>
              <w:right w:w="28" w:type="dxa"/>
            </w:tcMar>
            <w:hideMark/>
          </w:tcPr>
          <w:p w:rsidRPr="003C2731" w:rsidR="00B61896" w:rsidP="00857D6D" w:rsidRDefault="00B61896" w14:paraId="4E88AE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141A3EB0"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3B416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1:7</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5694C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07" w:type="dxa"/>
            <w:shd w:val="clear" w:color="auto" w:fill="FFFFFF"/>
            <w:tcMar>
              <w:top w:w="68" w:type="dxa"/>
              <w:left w:w="28" w:type="dxa"/>
              <w:bottom w:w="0" w:type="dxa"/>
              <w:right w:w="28" w:type="dxa"/>
            </w:tcMar>
            <w:hideMark/>
          </w:tcPr>
          <w:p w:rsidRPr="003C2731" w:rsidR="00B61896" w:rsidP="00857D6D" w:rsidRDefault="00B61896" w14:paraId="247CE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225 000</w:t>
            </w:r>
          </w:p>
        </w:tc>
        <w:tc>
          <w:tcPr>
            <w:tcW w:w="1711" w:type="dxa"/>
            <w:shd w:val="clear" w:color="auto" w:fill="FFFFFF"/>
            <w:tcMar>
              <w:top w:w="68" w:type="dxa"/>
              <w:left w:w="28" w:type="dxa"/>
              <w:bottom w:w="0" w:type="dxa"/>
              <w:right w:w="28" w:type="dxa"/>
            </w:tcMar>
            <w:hideMark/>
          </w:tcPr>
          <w:p w:rsidRPr="003C2731" w:rsidR="00B61896" w:rsidP="00857D6D" w:rsidRDefault="00B61896" w14:paraId="67B13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3024AF5D"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4DE3B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1:8</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33022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07" w:type="dxa"/>
            <w:shd w:val="clear" w:color="auto" w:fill="FFFFFF"/>
            <w:tcMar>
              <w:top w:w="68" w:type="dxa"/>
              <w:left w:w="28" w:type="dxa"/>
              <w:bottom w:w="0" w:type="dxa"/>
              <w:right w:w="28" w:type="dxa"/>
            </w:tcMar>
            <w:hideMark/>
          </w:tcPr>
          <w:p w:rsidR="001106B0" w:rsidP="00857D6D" w:rsidRDefault="001106B0" w14:paraId="45B62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73B250FC" w14:textId="24F6898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43</w:t>
            </w:r>
            <w:r w:rsidR="001106B0">
              <w:rPr>
                <w:rFonts w:ascii="Times New Roman" w:hAnsi="Times New Roman" w:eastAsia="Times New Roman" w:cs="Times New Roman"/>
                <w:color w:val="000000"/>
                <w:kern w:val="0"/>
                <w:sz w:val="20"/>
                <w:szCs w:val="20"/>
                <w:lang w:eastAsia="sv-SE"/>
                <w14:numSpacing w14:val="default"/>
              </w:rPr>
              <w:t> </w:t>
            </w:r>
            <w:r w:rsidRPr="003C2731">
              <w:rPr>
                <w:rFonts w:ascii="Times New Roman" w:hAnsi="Times New Roman" w:eastAsia="Times New Roman" w:cs="Times New Roman"/>
                <w:color w:val="000000"/>
                <w:kern w:val="0"/>
                <w:sz w:val="20"/>
                <w:szCs w:val="20"/>
                <w:lang w:eastAsia="sv-SE"/>
                <w14:numSpacing w14:val="default"/>
              </w:rPr>
              <w:t>099</w:t>
            </w:r>
          </w:p>
        </w:tc>
        <w:tc>
          <w:tcPr>
            <w:tcW w:w="1711" w:type="dxa"/>
            <w:shd w:val="clear" w:color="auto" w:fill="FFFFFF"/>
            <w:tcMar>
              <w:top w:w="68" w:type="dxa"/>
              <w:left w:w="28" w:type="dxa"/>
              <w:bottom w:w="0" w:type="dxa"/>
              <w:right w:w="28" w:type="dxa"/>
            </w:tcMar>
            <w:hideMark/>
          </w:tcPr>
          <w:p w:rsidR="001106B0" w:rsidP="00857D6D" w:rsidRDefault="001106B0" w14:paraId="223A1E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1AD9C9F0" w14:textId="2106F0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−100</w:t>
            </w:r>
          </w:p>
        </w:tc>
      </w:tr>
      <w:tr w:rsidRPr="003C2731" w:rsidR="00B61896" w:rsidTr="001106B0" w14:paraId="4E4661C3"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0A685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1:9</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610F53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07" w:type="dxa"/>
            <w:shd w:val="clear" w:color="auto" w:fill="FFFFFF"/>
            <w:tcMar>
              <w:top w:w="68" w:type="dxa"/>
              <w:left w:w="28" w:type="dxa"/>
              <w:bottom w:w="0" w:type="dxa"/>
              <w:right w:w="28" w:type="dxa"/>
            </w:tcMar>
            <w:hideMark/>
          </w:tcPr>
          <w:p w:rsidRPr="003C2731" w:rsidR="00B61896" w:rsidP="00857D6D" w:rsidRDefault="00B61896" w14:paraId="240E39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80 220</w:t>
            </w:r>
          </w:p>
        </w:tc>
        <w:tc>
          <w:tcPr>
            <w:tcW w:w="1711" w:type="dxa"/>
            <w:shd w:val="clear" w:color="auto" w:fill="FFFFFF"/>
            <w:tcMar>
              <w:top w:w="68" w:type="dxa"/>
              <w:left w:w="28" w:type="dxa"/>
              <w:bottom w:w="0" w:type="dxa"/>
              <w:right w:w="28" w:type="dxa"/>
            </w:tcMar>
            <w:hideMark/>
          </w:tcPr>
          <w:p w:rsidRPr="003C2731" w:rsidR="00B61896" w:rsidP="00857D6D" w:rsidRDefault="00B61896" w14:paraId="50B1C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−100</w:t>
            </w:r>
          </w:p>
        </w:tc>
      </w:tr>
      <w:tr w:rsidRPr="003C2731" w:rsidR="00B61896" w:rsidTr="001106B0" w14:paraId="2490689E"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7D214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1:10</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01E958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07" w:type="dxa"/>
            <w:shd w:val="clear" w:color="auto" w:fill="FFFFFF"/>
            <w:tcMar>
              <w:top w:w="68" w:type="dxa"/>
              <w:left w:w="28" w:type="dxa"/>
              <w:bottom w:w="0" w:type="dxa"/>
              <w:right w:w="28" w:type="dxa"/>
            </w:tcMar>
            <w:hideMark/>
          </w:tcPr>
          <w:p w:rsidRPr="003C2731" w:rsidR="00B61896" w:rsidP="00857D6D" w:rsidRDefault="00B61896" w14:paraId="6FFB1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59 168</w:t>
            </w:r>
          </w:p>
        </w:tc>
        <w:tc>
          <w:tcPr>
            <w:tcW w:w="1711" w:type="dxa"/>
            <w:shd w:val="clear" w:color="auto" w:fill="FFFFFF"/>
            <w:tcMar>
              <w:top w:w="68" w:type="dxa"/>
              <w:left w:w="28" w:type="dxa"/>
              <w:bottom w:w="0" w:type="dxa"/>
              <w:right w:w="28" w:type="dxa"/>
            </w:tcMar>
            <w:hideMark/>
          </w:tcPr>
          <w:p w:rsidRPr="003C2731" w:rsidR="00B61896" w:rsidP="00857D6D" w:rsidRDefault="00B61896" w14:paraId="0EB3D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−100</w:t>
            </w:r>
          </w:p>
        </w:tc>
      </w:tr>
      <w:tr w:rsidRPr="003C2731" w:rsidR="00B61896" w:rsidTr="001106B0" w14:paraId="3F8D40F8"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530A4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4C721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07" w:type="dxa"/>
            <w:shd w:val="clear" w:color="auto" w:fill="FFFFFF"/>
            <w:tcMar>
              <w:top w:w="68" w:type="dxa"/>
              <w:left w:w="28" w:type="dxa"/>
              <w:bottom w:w="0" w:type="dxa"/>
              <w:right w:w="28" w:type="dxa"/>
            </w:tcMar>
            <w:hideMark/>
          </w:tcPr>
          <w:p w:rsidRPr="003C2731" w:rsidR="00B61896" w:rsidP="00857D6D" w:rsidRDefault="00B61896" w14:paraId="4FB4D9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8 303</w:t>
            </w:r>
          </w:p>
        </w:tc>
        <w:tc>
          <w:tcPr>
            <w:tcW w:w="1711" w:type="dxa"/>
            <w:shd w:val="clear" w:color="auto" w:fill="FFFFFF"/>
            <w:tcMar>
              <w:top w:w="68" w:type="dxa"/>
              <w:left w:w="28" w:type="dxa"/>
              <w:bottom w:w="0" w:type="dxa"/>
              <w:right w:w="28" w:type="dxa"/>
            </w:tcMar>
            <w:hideMark/>
          </w:tcPr>
          <w:p w:rsidRPr="003C2731" w:rsidR="00B61896" w:rsidP="00857D6D" w:rsidRDefault="00B61896" w14:paraId="680C6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65922A65"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29023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55E105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Bidrag till lönegarantiersättning</w:t>
            </w:r>
          </w:p>
        </w:tc>
        <w:tc>
          <w:tcPr>
            <w:tcW w:w="1407" w:type="dxa"/>
            <w:shd w:val="clear" w:color="auto" w:fill="FFFFFF"/>
            <w:tcMar>
              <w:top w:w="68" w:type="dxa"/>
              <w:left w:w="28" w:type="dxa"/>
              <w:bottom w:w="0" w:type="dxa"/>
              <w:right w:w="28" w:type="dxa"/>
            </w:tcMar>
            <w:hideMark/>
          </w:tcPr>
          <w:p w:rsidRPr="003C2731" w:rsidR="00B61896" w:rsidP="00857D6D" w:rsidRDefault="00B61896" w14:paraId="34ACA1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1 310 000</w:t>
            </w:r>
          </w:p>
        </w:tc>
        <w:tc>
          <w:tcPr>
            <w:tcW w:w="1711" w:type="dxa"/>
            <w:shd w:val="clear" w:color="auto" w:fill="FFFFFF"/>
            <w:tcMar>
              <w:top w:w="68" w:type="dxa"/>
              <w:left w:w="28" w:type="dxa"/>
              <w:bottom w:w="0" w:type="dxa"/>
              <w:right w:w="28" w:type="dxa"/>
            </w:tcMar>
            <w:hideMark/>
          </w:tcPr>
          <w:p w:rsidRPr="003C2731" w:rsidR="00B61896" w:rsidP="00857D6D" w:rsidRDefault="00B61896" w14:paraId="5DAA33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2FA7BABD"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337146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1:13</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1BA0C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07" w:type="dxa"/>
            <w:shd w:val="clear" w:color="auto" w:fill="FFFFFF"/>
            <w:tcMar>
              <w:top w:w="68" w:type="dxa"/>
              <w:left w:w="28" w:type="dxa"/>
              <w:bottom w:w="0" w:type="dxa"/>
              <w:right w:w="28" w:type="dxa"/>
            </w:tcMar>
            <w:hideMark/>
          </w:tcPr>
          <w:p w:rsidR="001106B0" w:rsidP="00857D6D" w:rsidRDefault="001106B0" w14:paraId="59A369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02B5A866" w14:textId="395B85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4 771</w:t>
            </w:r>
            <w:r w:rsidR="001106B0">
              <w:rPr>
                <w:rFonts w:ascii="Times New Roman" w:hAnsi="Times New Roman" w:eastAsia="Times New Roman" w:cs="Times New Roman"/>
                <w:color w:val="000000"/>
                <w:kern w:val="0"/>
                <w:sz w:val="20"/>
                <w:szCs w:val="20"/>
                <w:lang w:eastAsia="sv-SE"/>
                <w14:numSpacing w14:val="default"/>
              </w:rPr>
              <w:t> </w:t>
            </w:r>
            <w:r w:rsidRPr="003C2731">
              <w:rPr>
                <w:rFonts w:ascii="Times New Roman" w:hAnsi="Times New Roman" w:eastAsia="Times New Roman" w:cs="Times New Roman"/>
                <w:color w:val="000000"/>
                <w:kern w:val="0"/>
                <w:sz w:val="20"/>
                <w:szCs w:val="20"/>
                <w:lang w:eastAsia="sv-SE"/>
                <w14:numSpacing w14:val="default"/>
              </w:rPr>
              <w:t>685</w:t>
            </w:r>
          </w:p>
        </w:tc>
        <w:tc>
          <w:tcPr>
            <w:tcW w:w="1711" w:type="dxa"/>
            <w:shd w:val="clear" w:color="auto" w:fill="FFFFFF"/>
            <w:tcMar>
              <w:top w:w="68" w:type="dxa"/>
              <w:left w:w="28" w:type="dxa"/>
              <w:bottom w:w="0" w:type="dxa"/>
              <w:right w:w="28" w:type="dxa"/>
            </w:tcMar>
            <w:hideMark/>
          </w:tcPr>
          <w:p w:rsidR="001106B0" w:rsidP="00857D6D" w:rsidRDefault="001106B0" w14:paraId="2FFC16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0E09F925" w14:textId="07179D5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650 000</w:t>
            </w:r>
          </w:p>
        </w:tc>
      </w:tr>
      <w:tr w:rsidRPr="003C2731" w:rsidR="00B61896" w:rsidTr="001106B0" w14:paraId="47B42855"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50B3B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1:14</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1A246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07" w:type="dxa"/>
            <w:shd w:val="clear" w:color="auto" w:fill="FFFFFF"/>
            <w:tcMar>
              <w:top w:w="68" w:type="dxa"/>
              <w:left w:w="28" w:type="dxa"/>
              <w:bottom w:w="0" w:type="dxa"/>
              <w:right w:w="28" w:type="dxa"/>
            </w:tcMar>
            <w:hideMark/>
          </w:tcPr>
          <w:p w:rsidRPr="003C2731" w:rsidR="00B61896" w:rsidP="00857D6D" w:rsidRDefault="00B61896" w14:paraId="0245D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1 094 895</w:t>
            </w:r>
          </w:p>
        </w:tc>
        <w:tc>
          <w:tcPr>
            <w:tcW w:w="1711" w:type="dxa"/>
            <w:shd w:val="clear" w:color="auto" w:fill="FFFFFF"/>
            <w:tcMar>
              <w:top w:w="68" w:type="dxa"/>
              <w:left w:w="28" w:type="dxa"/>
              <w:bottom w:w="0" w:type="dxa"/>
              <w:right w:w="28" w:type="dxa"/>
            </w:tcMar>
            <w:hideMark/>
          </w:tcPr>
          <w:p w:rsidRPr="003C2731" w:rsidR="00B61896" w:rsidP="00857D6D" w:rsidRDefault="00B61896" w14:paraId="4C327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101 000</w:t>
            </w:r>
          </w:p>
        </w:tc>
      </w:tr>
      <w:tr w:rsidRPr="003C2731" w:rsidR="00B61896" w:rsidTr="001106B0" w14:paraId="4B754704"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657C2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1:15</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679ED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07" w:type="dxa"/>
            <w:shd w:val="clear" w:color="auto" w:fill="FFFFFF"/>
            <w:tcMar>
              <w:top w:w="68" w:type="dxa"/>
              <w:left w:w="28" w:type="dxa"/>
              <w:bottom w:w="0" w:type="dxa"/>
              <w:right w:w="28" w:type="dxa"/>
            </w:tcMar>
            <w:hideMark/>
          </w:tcPr>
          <w:p w:rsidR="001106B0" w:rsidP="00857D6D" w:rsidRDefault="001106B0" w14:paraId="35E6ED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53473EA5" w14:textId="7F151F8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75</w:t>
            </w:r>
            <w:r w:rsidR="001106B0">
              <w:rPr>
                <w:rFonts w:ascii="Times New Roman" w:hAnsi="Times New Roman" w:eastAsia="Times New Roman" w:cs="Times New Roman"/>
                <w:color w:val="000000"/>
                <w:kern w:val="0"/>
                <w:sz w:val="20"/>
                <w:szCs w:val="20"/>
                <w:lang w:eastAsia="sv-SE"/>
                <w14:numSpacing w14:val="default"/>
              </w:rPr>
              <w:t> </w:t>
            </w:r>
            <w:r w:rsidRPr="003C2731">
              <w:rPr>
                <w:rFonts w:ascii="Times New Roman" w:hAnsi="Times New Roman" w:eastAsia="Times New Roman" w:cs="Times New Roman"/>
                <w:color w:val="000000"/>
                <w:kern w:val="0"/>
                <w:sz w:val="20"/>
                <w:szCs w:val="20"/>
                <w:lang w:eastAsia="sv-SE"/>
                <w14:numSpacing w14:val="default"/>
              </w:rPr>
              <w:t>000</w:t>
            </w:r>
          </w:p>
        </w:tc>
        <w:tc>
          <w:tcPr>
            <w:tcW w:w="1711" w:type="dxa"/>
            <w:shd w:val="clear" w:color="auto" w:fill="FFFFFF"/>
            <w:tcMar>
              <w:top w:w="68" w:type="dxa"/>
              <w:left w:w="28" w:type="dxa"/>
              <w:bottom w:w="0" w:type="dxa"/>
              <w:right w:w="28" w:type="dxa"/>
            </w:tcMar>
            <w:hideMark/>
          </w:tcPr>
          <w:p w:rsidR="001106B0" w:rsidP="00857D6D" w:rsidRDefault="001106B0" w14:paraId="10C61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2731" w:rsidR="00B61896" w:rsidP="00857D6D" w:rsidRDefault="00B61896" w14:paraId="6F3B27DD" w14:textId="68689FC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1F7EAC56"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6D323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2:1</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3A61A2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Arbetsmiljöverket</w:t>
            </w:r>
          </w:p>
        </w:tc>
        <w:tc>
          <w:tcPr>
            <w:tcW w:w="1407" w:type="dxa"/>
            <w:shd w:val="clear" w:color="auto" w:fill="FFFFFF"/>
            <w:tcMar>
              <w:top w:w="68" w:type="dxa"/>
              <w:left w:w="28" w:type="dxa"/>
              <w:bottom w:w="0" w:type="dxa"/>
              <w:right w:w="28" w:type="dxa"/>
            </w:tcMar>
            <w:hideMark/>
          </w:tcPr>
          <w:p w:rsidRPr="003C2731" w:rsidR="00B61896" w:rsidP="00857D6D" w:rsidRDefault="00B61896" w14:paraId="4E9ED0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737 550</w:t>
            </w:r>
          </w:p>
        </w:tc>
        <w:tc>
          <w:tcPr>
            <w:tcW w:w="1711" w:type="dxa"/>
            <w:shd w:val="clear" w:color="auto" w:fill="FFFFFF"/>
            <w:tcMar>
              <w:top w:w="68" w:type="dxa"/>
              <w:left w:w="28" w:type="dxa"/>
              <w:bottom w:w="0" w:type="dxa"/>
              <w:right w:w="28" w:type="dxa"/>
            </w:tcMar>
            <w:hideMark/>
          </w:tcPr>
          <w:p w:rsidRPr="003C2731" w:rsidR="00B61896" w:rsidP="00857D6D" w:rsidRDefault="00B61896" w14:paraId="3DA93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−1 500</w:t>
            </w:r>
          </w:p>
        </w:tc>
      </w:tr>
      <w:tr w:rsidRPr="003C2731" w:rsidR="00B61896" w:rsidTr="001106B0" w14:paraId="71F08FB3"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59A62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5622A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Arbetsdomstolen</w:t>
            </w:r>
          </w:p>
        </w:tc>
        <w:tc>
          <w:tcPr>
            <w:tcW w:w="1407" w:type="dxa"/>
            <w:shd w:val="clear" w:color="auto" w:fill="FFFFFF"/>
            <w:tcMar>
              <w:top w:w="68" w:type="dxa"/>
              <w:left w:w="28" w:type="dxa"/>
              <w:bottom w:w="0" w:type="dxa"/>
              <w:right w:w="28" w:type="dxa"/>
            </w:tcMar>
            <w:hideMark/>
          </w:tcPr>
          <w:p w:rsidRPr="003C2731" w:rsidR="00B61896" w:rsidP="00857D6D" w:rsidRDefault="00B61896" w14:paraId="0B36B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35 448</w:t>
            </w:r>
          </w:p>
        </w:tc>
        <w:tc>
          <w:tcPr>
            <w:tcW w:w="1711" w:type="dxa"/>
            <w:shd w:val="clear" w:color="auto" w:fill="FFFFFF"/>
            <w:tcMar>
              <w:top w:w="68" w:type="dxa"/>
              <w:left w:w="28" w:type="dxa"/>
              <w:bottom w:w="0" w:type="dxa"/>
              <w:right w:w="28" w:type="dxa"/>
            </w:tcMar>
            <w:hideMark/>
          </w:tcPr>
          <w:p w:rsidRPr="003C2731" w:rsidR="00B61896" w:rsidP="00857D6D" w:rsidRDefault="00B61896" w14:paraId="4CB25E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−200</w:t>
            </w:r>
          </w:p>
        </w:tc>
      </w:tr>
      <w:tr w:rsidRPr="003C2731" w:rsidR="00B61896" w:rsidTr="001106B0" w14:paraId="010DB2C9"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34C5A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1E534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07" w:type="dxa"/>
            <w:shd w:val="clear" w:color="auto" w:fill="FFFFFF"/>
            <w:tcMar>
              <w:top w:w="68" w:type="dxa"/>
              <w:left w:w="28" w:type="dxa"/>
              <w:bottom w:w="0" w:type="dxa"/>
              <w:right w:w="28" w:type="dxa"/>
            </w:tcMar>
            <w:hideMark/>
          </w:tcPr>
          <w:p w:rsidRPr="003C2731" w:rsidR="00B61896" w:rsidP="00857D6D" w:rsidRDefault="00B61896" w14:paraId="7B935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33 722</w:t>
            </w:r>
          </w:p>
        </w:tc>
        <w:tc>
          <w:tcPr>
            <w:tcW w:w="1711" w:type="dxa"/>
            <w:shd w:val="clear" w:color="auto" w:fill="FFFFFF"/>
            <w:tcMar>
              <w:top w:w="68" w:type="dxa"/>
              <w:left w:w="28" w:type="dxa"/>
              <w:bottom w:w="0" w:type="dxa"/>
              <w:right w:w="28" w:type="dxa"/>
            </w:tcMar>
            <w:hideMark/>
          </w:tcPr>
          <w:p w:rsidRPr="003C2731" w:rsidR="00B61896" w:rsidP="00857D6D" w:rsidRDefault="00B61896" w14:paraId="5FB01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4F9B3C8D"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05907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2:4</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12ABC9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Medlingsinstitutet</w:t>
            </w:r>
          </w:p>
        </w:tc>
        <w:tc>
          <w:tcPr>
            <w:tcW w:w="1407" w:type="dxa"/>
            <w:shd w:val="clear" w:color="auto" w:fill="FFFFFF"/>
            <w:tcMar>
              <w:top w:w="68" w:type="dxa"/>
              <w:left w:w="28" w:type="dxa"/>
              <w:bottom w:w="0" w:type="dxa"/>
              <w:right w:w="28" w:type="dxa"/>
            </w:tcMar>
            <w:hideMark/>
          </w:tcPr>
          <w:p w:rsidRPr="003C2731" w:rsidR="00B61896" w:rsidP="00857D6D" w:rsidRDefault="00B61896" w14:paraId="636A48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56 720</w:t>
            </w:r>
          </w:p>
        </w:tc>
        <w:tc>
          <w:tcPr>
            <w:tcW w:w="1711" w:type="dxa"/>
            <w:shd w:val="clear" w:color="auto" w:fill="FFFFFF"/>
            <w:tcMar>
              <w:top w:w="68" w:type="dxa"/>
              <w:left w:w="28" w:type="dxa"/>
              <w:bottom w:w="0" w:type="dxa"/>
              <w:right w:w="28" w:type="dxa"/>
            </w:tcMar>
            <w:hideMark/>
          </w:tcPr>
          <w:p w:rsidRPr="003C2731" w:rsidR="00B61896" w:rsidP="00857D6D" w:rsidRDefault="00B61896" w14:paraId="7F6B39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−100</w:t>
            </w:r>
          </w:p>
        </w:tc>
      </w:tr>
      <w:tr w:rsidRPr="003C2731" w:rsidR="00B61896" w:rsidTr="001106B0" w14:paraId="5D4EACF1"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116ED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2:5</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635E70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Myndigheten för arbetsmiljökunskap</w:t>
            </w:r>
          </w:p>
        </w:tc>
        <w:tc>
          <w:tcPr>
            <w:tcW w:w="1407" w:type="dxa"/>
            <w:shd w:val="clear" w:color="auto" w:fill="FFFFFF"/>
            <w:tcMar>
              <w:top w:w="68" w:type="dxa"/>
              <w:left w:w="28" w:type="dxa"/>
              <w:bottom w:w="0" w:type="dxa"/>
              <w:right w:w="28" w:type="dxa"/>
            </w:tcMar>
            <w:hideMark/>
          </w:tcPr>
          <w:p w:rsidRPr="003C2731" w:rsidR="00B61896" w:rsidP="00857D6D" w:rsidRDefault="00B61896" w14:paraId="391DE9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39 448</w:t>
            </w:r>
          </w:p>
        </w:tc>
        <w:tc>
          <w:tcPr>
            <w:tcW w:w="1711" w:type="dxa"/>
            <w:shd w:val="clear" w:color="auto" w:fill="FFFFFF"/>
            <w:tcMar>
              <w:top w:w="68" w:type="dxa"/>
              <w:left w:w="28" w:type="dxa"/>
              <w:bottom w:w="0" w:type="dxa"/>
              <w:right w:w="28" w:type="dxa"/>
            </w:tcMar>
            <w:hideMark/>
          </w:tcPr>
          <w:p w:rsidRPr="003C2731" w:rsidR="00B61896" w:rsidP="00857D6D" w:rsidRDefault="00B61896" w14:paraId="4B963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−100</w:t>
            </w:r>
          </w:p>
        </w:tc>
      </w:tr>
      <w:tr w:rsidRPr="003C2731" w:rsidR="00B61896" w:rsidTr="001106B0" w14:paraId="6DDBA837" w14:textId="77777777">
        <w:trPr>
          <w:trHeight w:val="170"/>
        </w:trPr>
        <w:tc>
          <w:tcPr>
            <w:tcW w:w="498" w:type="dxa"/>
            <w:shd w:val="clear" w:color="auto" w:fill="FFFFFF"/>
            <w:tcMar>
              <w:top w:w="68" w:type="dxa"/>
              <w:left w:w="28" w:type="dxa"/>
              <w:bottom w:w="0" w:type="dxa"/>
              <w:right w:w="28" w:type="dxa"/>
            </w:tcMar>
            <w:hideMark/>
          </w:tcPr>
          <w:p w:rsidRPr="003C2731" w:rsidR="00B61896" w:rsidP="00B61896" w:rsidRDefault="00B61896" w14:paraId="2E4D8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2:6</w:t>
            </w:r>
          </w:p>
        </w:tc>
        <w:tc>
          <w:tcPr>
            <w:tcW w:w="4889" w:type="dxa"/>
            <w:shd w:val="clear" w:color="auto" w:fill="FFFFFF"/>
            <w:tcMar>
              <w:top w:w="68" w:type="dxa"/>
              <w:left w:w="28" w:type="dxa"/>
              <w:bottom w:w="0" w:type="dxa"/>
              <w:right w:w="28" w:type="dxa"/>
            </w:tcMar>
            <w:vAlign w:val="center"/>
            <w:hideMark/>
          </w:tcPr>
          <w:p w:rsidRPr="003C2731" w:rsidR="00B61896" w:rsidP="00857D6D" w:rsidRDefault="00B61896" w14:paraId="6FB78D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Regional skyddsombudsverksamhet</w:t>
            </w:r>
          </w:p>
        </w:tc>
        <w:tc>
          <w:tcPr>
            <w:tcW w:w="1407" w:type="dxa"/>
            <w:shd w:val="clear" w:color="auto" w:fill="FFFFFF"/>
            <w:tcMar>
              <w:top w:w="68" w:type="dxa"/>
              <w:left w:w="28" w:type="dxa"/>
              <w:bottom w:w="0" w:type="dxa"/>
              <w:right w:w="28" w:type="dxa"/>
            </w:tcMar>
            <w:hideMark/>
          </w:tcPr>
          <w:p w:rsidRPr="003C2731" w:rsidR="00B61896" w:rsidP="00857D6D" w:rsidRDefault="00B61896" w14:paraId="6FC84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112 000</w:t>
            </w:r>
          </w:p>
        </w:tc>
        <w:tc>
          <w:tcPr>
            <w:tcW w:w="1711" w:type="dxa"/>
            <w:shd w:val="clear" w:color="auto" w:fill="FFFFFF"/>
            <w:tcMar>
              <w:top w:w="68" w:type="dxa"/>
              <w:left w:w="28" w:type="dxa"/>
              <w:bottom w:w="0" w:type="dxa"/>
              <w:right w:w="28" w:type="dxa"/>
            </w:tcMar>
            <w:hideMark/>
          </w:tcPr>
          <w:p w:rsidRPr="003C2731" w:rsidR="00B61896" w:rsidP="00857D6D" w:rsidRDefault="00B61896" w14:paraId="72958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2731">
              <w:rPr>
                <w:rFonts w:ascii="Times New Roman" w:hAnsi="Times New Roman" w:eastAsia="Times New Roman" w:cs="Times New Roman"/>
                <w:color w:val="000000"/>
                <w:kern w:val="0"/>
                <w:sz w:val="20"/>
                <w:szCs w:val="20"/>
                <w:lang w:eastAsia="sv-SE"/>
                <w14:numSpacing w14:val="default"/>
              </w:rPr>
              <w:t>±0</w:t>
            </w:r>
          </w:p>
        </w:tc>
      </w:tr>
      <w:tr w:rsidRPr="003C2731" w:rsidR="00B61896" w:rsidTr="001106B0" w14:paraId="6E084484"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C2731" w:rsidR="00B61896" w:rsidP="00857D6D" w:rsidRDefault="00B61896" w14:paraId="1ED149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Summa</w:t>
            </w:r>
          </w:p>
        </w:tc>
        <w:tc>
          <w:tcPr>
            <w:tcW w:w="140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2731" w:rsidR="00B61896" w:rsidP="00857D6D" w:rsidRDefault="00B61896" w14:paraId="5DF145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94 025 726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2731" w:rsidR="00B61896" w:rsidP="00857D6D" w:rsidRDefault="00B61896" w14:paraId="0C09C6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2731">
              <w:rPr>
                <w:rFonts w:ascii="Times New Roman" w:hAnsi="Times New Roman" w:eastAsia="Times New Roman" w:cs="Times New Roman"/>
                <w:b/>
                <w:bCs/>
                <w:color w:val="000000"/>
                <w:kern w:val="0"/>
                <w:sz w:val="20"/>
                <w:szCs w:val="20"/>
                <w:lang w:eastAsia="sv-SE"/>
                <w14:numSpacing w14:val="default"/>
              </w:rPr>
              <w:t>−960 100</w:t>
            </w:r>
          </w:p>
        </w:tc>
      </w:tr>
    </w:tbl>
    <w:sdt>
      <w:sdtPr>
        <w:alias w:val="CC_Underskrifter"/>
        <w:tag w:val="CC_Underskrifter"/>
        <w:id w:val="583496634"/>
        <w:lock w:val="sdtContentLocked"/>
        <w:placeholder>
          <w:docPart w:val="C7CD2BC59F614DA0B36E3A551F4A50B4"/>
        </w:placeholder>
      </w:sdtPr>
      <w:sdtEndPr/>
      <w:sdtContent>
        <w:p w:rsidR="005D441B" w:rsidP="003C2731" w:rsidRDefault="005D441B" w14:paraId="0E31BE25" w14:textId="77777777"/>
        <w:p w:rsidRPr="008E0FE2" w:rsidR="004801AC" w:rsidP="003C2731" w:rsidRDefault="001106B0" w14:paraId="25585BEC" w14:textId="77777777"/>
      </w:sdtContent>
    </w:sdt>
    <w:tbl>
      <w:tblPr>
        <w:tblW w:w="5000" w:type="pct"/>
        <w:tblLook w:val="04A0" w:firstRow="1" w:lastRow="0" w:firstColumn="1" w:lastColumn="0" w:noHBand="0" w:noVBand="1"/>
        <w:tblCaption w:val="underskrifter"/>
      </w:tblPr>
      <w:tblGrid>
        <w:gridCol w:w="4252"/>
        <w:gridCol w:w="4252"/>
      </w:tblGrid>
      <w:tr w:rsidR="00325C55" w14:paraId="64A2DA2B" w14:textId="77777777">
        <w:trPr>
          <w:cantSplit/>
        </w:trPr>
        <w:tc>
          <w:tcPr>
            <w:tcW w:w="50" w:type="pct"/>
            <w:vAlign w:val="bottom"/>
          </w:tcPr>
          <w:p w:rsidR="00325C55" w:rsidRDefault="00246BD6" w14:paraId="5FC39F50" w14:textId="77777777">
            <w:pPr>
              <w:pStyle w:val="Underskrifter"/>
            </w:pPr>
            <w:r>
              <w:t>Roger Haddad (L)</w:t>
            </w:r>
          </w:p>
        </w:tc>
        <w:tc>
          <w:tcPr>
            <w:tcW w:w="50" w:type="pct"/>
            <w:vAlign w:val="bottom"/>
          </w:tcPr>
          <w:p w:rsidR="00325C55" w:rsidRDefault="00325C55" w14:paraId="6EC3B27A" w14:textId="77777777">
            <w:pPr>
              <w:pStyle w:val="Underskrifter"/>
            </w:pPr>
          </w:p>
        </w:tc>
      </w:tr>
      <w:tr w:rsidR="00325C55" w14:paraId="73F1AA19" w14:textId="77777777">
        <w:trPr>
          <w:cantSplit/>
        </w:trPr>
        <w:tc>
          <w:tcPr>
            <w:tcW w:w="50" w:type="pct"/>
            <w:vAlign w:val="bottom"/>
          </w:tcPr>
          <w:p w:rsidR="00325C55" w:rsidRDefault="00246BD6" w14:paraId="56989A88" w14:textId="77777777">
            <w:pPr>
              <w:pStyle w:val="Underskrifter"/>
              <w:spacing w:after="0"/>
            </w:pPr>
            <w:r>
              <w:t>Malin Danielsson (L)</w:t>
            </w:r>
          </w:p>
        </w:tc>
        <w:tc>
          <w:tcPr>
            <w:tcW w:w="50" w:type="pct"/>
            <w:vAlign w:val="bottom"/>
          </w:tcPr>
          <w:p w:rsidR="00325C55" w:rsidRDefault="00246BD6" w14:paraId="376D375D" w14:textId="77777777">
            <w:pPr>
              <w:pStyle w:val="Underskrifter"/>
              <w:spacing w:after="0"/>
            </w:pPr>
            <w:r>
              <w:t>Johan Pehrson (L)</w:t>
            </w:r>
          </w:p>
        </w:tc>
      </w:tr>
      <w:tr w:rsidR="00325C55" w14:paraId="7BDC2AF1" w14:textId="77777777">
        <w:trPr>
          <w:cantSplit/>
        </w:trPr>
        <w:tc>
          <w:tcPr>
            <w:tcW w:w="50" w:type="pct"/>
            <w:vAlign w:val="bottom"/>
          </w:tcPr>
          <w:p w:rsidR="00325C55" w:rsidRDefault="00246BD6" w14:paraId="19176D95" w14:textId="77777777">
            <w:pPr>
              <w:pStyle w:val="Underskrifter"/>
              <w:spacing w:after="0"/>
            </w:pPr>
            <w:r>
              <w:t>Maria Nilsson (L)</w:t>
            </w:r>
          </w:p>
        </w:tc>
        <w:tc>
          <w:tcPr>
            <w:tcW w:w="50" w:type="pct"/>
            <w:vAlign w:val="bottom"/>
          </w:tcPr>
          <w:p w:rsidR="00325C55" w:rsidRDefault="00246BD6" w14:paraId="32D3A135" w14:textId="77777777">
            <w:pPr>
              <w:pStyle w:val="Underskrifter"/>
              <w:spacing w:after="0"/>
            </w:pPr>
            <w:r>
              <w:t>Lina Nordquist (L)</w:t>
            </w:r>
          </w:p>
        </w:tc>
      </w:tr>
      <w:tr w:rsidR="00325C55" w14:paraId="62A26510" w14:textId="77777777">
        <w:trPr>
          <w:cantSplit/>
        </w:trPr>
        <w:tc>
          <w:tcPr>
            <w:tcW w:w="50" w:type="pct"/>
            <w:vAlign w:val="bottom"/>
          </w:tcPr>
          <w:p w:rsidR="00325C55" w:rsidRDefault="00246BD6" w14:paraId="486864B3" w14:textId="77777777">
            <w:pPr>
              <w:pStyle w:val="Underskrifter"/>
              <w:spacing w:after="0"/>
            </w:pPr>
            <w:r>
              <w:t>Gulan Avci (L)</w:t>
            </w:r>
          </w:p>
        </w:tc>
        <w:tc>
          <w:tcPr>
            <w:tcW w:w="50" w:type="pct"/>
            <w:vAlign w:val="bottom"/>
          </w:tcPr>
          <w:p w:rsidR="00325C55" w:rsidRDefault="00246BD6" w14:paraId="67EBF853" w14:textId="77777777">
            <w:pPr>
              <w:pStyle w:val="Underskrifter"/>
              <w:spacing w:after="0"/>
            </w:pPr>
            <w:r>
              <w:t>Christer Nylander (L)</w:t>
            </w:r>
          </w:p>
        </w:tc>
      </w:tr>
      <w:tr w:rsidR="00325C55" w14:paraId="537A6DE0" w14:textId="77777777">
        <w:trPr>
          <w:cantSplit/>
        </w:trPr>
        <w:tc>
          <w:tcPr>
            <w:tcW w:w="50" w:type="pct"/>
            <w:vAlign w:val="bottom"/>
          </w:tcPr>
          <w:p w:rsidR="00325C55" w:rsidRDefault="00246BD6" w14:paraId="0B0BF9A5" w14:textId="77777777">
            <w:pPr>
              <w:pStyle w:val="Underskrifter"/>
              <w:spacing w:after="0"/>
            </w:pPr>
            <w:r>
              <w:lastRenderedPageBreak/>
              <w:t>Mats Persson (L)</w:t>
            </w:r>
          </w:p>
        </w:tc>
        <w:tc>
          <w:tcPr>
            <w:tcW w:w="50" w:type="pct"/>
            <w:vAlign w:val="bottom"/>
          </w:tcPr>
          <w:p w:rsidR="00325C55" w:rsidRDefault="00246BD6" w14:paraId="6574F8D2" w14:textId="77777777">
            <w:pPr>
              <w:pStyle w:val="Underskrifter"/>
              <w:spacing w:after="0"/>
            </w:pPr>
            <w:r>
              <w:t>Allan Widman (L)</w:t>
            </w:r>
          </w:p>
        </w:tc>
      </w:tr>
    </w:tbl>
    <w:p w:rsidR="00322622" w:rsidRDefault="00322622" w14:paraId="343968A4" w14:textId="77777777"/>
    <w:sectPr w:rsidR="003226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75B3" w14:textId="77777777" w:rsidR="00B54BCF" w:rsidRDefault="00B54BCF" w:rsidP="000C1CAD">
      <w:pPr>
        <w:spacing w:line="240" w:lineRule="auto"/>
      </w:pPr>
      <w:r>
        <w:separator/>
      </w:r>
    </w:p>
  </w:endnote>
  <w:endnote w:type="continuationSeparator" w:id="0">
    <w:p w14:paraId="4B65AE9A" w14:textId="77777777" w:rsidR="00B54BCF" w:rsidRDefault="00B54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7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6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6A31" w14:textId="77777777" w:rsidR="00262EA3" w:rsidRPr="003C2731" w:rsidRDefault="00262EA3" w:rsidP="003C2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66AF" w14:textId="77777777" w:rsidR="00B54BCF" w:rsidRDefault="00B54BCF" w:rsidP="000C1CAD">
      <w:pPr>
        <w:spacing w:line="240" w:lineRule="auto"/>
      </w:pPr>
      <w:r>
        <w:separator/>
      </w:r>
    </w:p>
  </w:footnote>
  <w:footnote w:type="continuationSeparator" w:id="0">
    <w:p w14:paraId="3DBCBE85" w14:textId="77777777" w:rsidR="00B54BCF" w:rsidRDefault="00B54B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D4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BF02A" wp14:editId="22896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583D54" w14:textId="77777777" w:rsidR="00262EA3" w:rsidRDefault="001106B0"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BF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583D54" w14:textId="77777777" w:rsidR="00262EA3" w:rsidRDefault="001106B0"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0BCCE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CA00" w14:textId="77777777" w:rsidR="00262EA3" w:rsidRDefault="00262EA3" w:rsidP="008563AC">
    <w:pPr>
      <w:jc w:val="right"/>
    </w:pPr>
  </w:p>
  <w:p w14:paraId="796B58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4816"/>
  <w:bookmarkStart w:id="2" w:name="_Hlk84254817"/>
  <w:bookmarkStart w:id="3" w:name="_Hlk84313901"/>
  <w:bookmarkStart w:id="4" w:name="_Hlk84313902"/>
  <w:p w14:paraId="21BADD33" w14:textId="77777777" w:rsidR="00262EA3" w:rsidRDefault="001106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5B7D32" wp14:editId="4FDE97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4C379" w14:textId="77777777" w:rsidR="00262EA3" w:rsidRDefault="001106B0" w:rsidP="00A314CF">
    <w:pPr>
      <w:pStyle w:val="FSHNormal"/>
      <w:spacing w:before="40"/>
    </w:pPr>
    <w:sdt>
      <w:sdtPr>
        <w:alias w:val="CC_Noformat_Motionstyp"/>
        <w:tag w:val="CC_Noformat_Motionstyp"/>
        <w:id w:val="1162973129"/>
        <w:lock w:val="sdtContentLocked"/>
        <w15:appearance w15:val="hidden"/>
        <w:text/>
      </w:sdtPr>
      <w:sdtEndPr/>
      <w:sdtContent>
        <w:r w:rsidR="00020966">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4F8BB98B" w14:textId="77777777" w:rsidR="00262EA3" w:rsidRPr="008227B3" w:rsidRDefault="001106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59F95D" w14:textId="77777777" w:rsidR="00262EA3" w:rsidRPr="008227B3" w:rsidRDefault="001106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9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966">
          <w:t>:3952</w:t>
        </w:r>
      </w:sdtContent>
    </w:sdt>
  </w:p>
  <w:p w14:paraId="1CC045E5" w14:textId="77777777" w:rsidR="00262EA3" w:rsidRDefault="001106B0" w:rsidP="00E03A3D">
    <w:pPr>
      <w:pStyle w:val="Motionr"/>
    </w:pPr>
    <w:sdt>
      <w:sdtPr>
        <w:alias w:val="CC_Noformat_Avtext"/>
        <w:tag w:val="CC_Noformat_Avtext"/>
        <w:id w:val="-2020768203"/>
        <w:lock w:val="sdtContentLocked"/>
        <w15:appearance w15:val="hidden"/>
        <w:text/>
      </w:sdtPr>
      <w:sdtEndPr/>
      <w:sdtContent>
        <w:r w:rsidR="00020966">
          <w:t>av Roger Haddad m.fl. (L)</w:t>
        </w:r>
      </w:sdtContent>
    </w:sdt>
  </w:p>
  <w:sdt>
    <w:sdtPr>
      <w:alias w:val="CC_Noformat_Rubtext"/>
      <w:tag w:val="CC_Noformat_Rubtext"/>
      <w:id w:val="-218060500"/>
      <w:lock w:val="sdtLocked"/>
      <w:text/>
    </w:sdtPr>
    <w:sdtEndPr/>
    <w:sdtContent>
      <w:p w14:paraId="17462541" w14:textId="77777777" w:rsidR="00262EA3" w:rsidRDefault="007124CE"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90FF7E4"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6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B0"/>
    <w:rsid w:val="0011115F"/>
    <w:rsid w:val="001112E7"/>
    <w:rsid w:val="00111D52"/>
    <w:rsid w:val="00111E99"/>
    <w:rsid w:val="0011211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4A"/>
    <w:rsid w:val="001332AB"/>
    <w:rsid w:val="00133BE2"/>
    <w:rsid w:val="0013458A"/>
    <w:rsid w:val="001354CF"/>
    <w:rsid w:val="0013597D"/>
    <w:rsid w:val="00135E5D"/>
    <w:rsid w:val="001364A1"/>
    <w:rsid w:val="00136BC5"/>
    <w:rsid w:val="001377D4"/>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D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22"/>
    <w:rsid w:val="003226A0"/>
    <w:rsid w:val="003229EC"/>
    <w:rsid w:val="003234B5"/>
    <w:rsid w:val="00323D66"/>
    <w:rsid w:val="00323EAC"/>
    <w:rsid w:val="00323F94"/>
    <w:rsid w:val="003240D3"/>
    <w:rsid w:val="00324864"/>
    <w:rsid w:val="00324BD9"/>
    <w:rsid w:val="00324C74"/>
    <w:rsid w:val="00324E87"/>
    <w:rsid w:val="003250F9"/>
    <w:rsid w:val="00325515"/>
    <w:rsid w:val="003258C5"/>
    <w:rsid w:val="00325C5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550"/>
    <w:rsid w:val="0039678F"/>
    <w:rsid w:val="00396932"/>
    <w:rsid w:val="00396C72"/>
    <w:rsid w:val="00396FA3"/>
    <w:rsid w:val="0039739C"/>
    <w:rsid w:val="00397D42"/>
    <w:rsid w:val="003A0A78"/>
    <w:rsid w:val="003A0DB4"/>
    <w:rsid w:val="003A1D3C"/>
    <w:rsid w:val="003A223C"/>
    <w:rsid w:val="003A2511"/>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31"/>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9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5F00"/>
    <w:rsid w:val="005C63BF"/>
    <w:rsid w:val="005C6438"/>
    <w:rsid w:val="005C6940"/>
    <w:rsid w:val="005C6AC7"/>
    <w:rsid w:val="005C6E36"/>
    <w:rsid w:val="005C7AF5"/>
    <w:rsid w:val="005C7C29"/>
    <w:rsid w:val="005C7E50"/>
    <w:rsid w:val="005D0863"/>
    <w:rsid w:val="005D1FCA"/>
    <w:rsid w:val="005D2590"/>
    <w:rsid w:val="005D2AEC"/>
    <w:rsid w:val="005D30AC"/>
    <w:rsid w:val="005D441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4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B1"/>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6D"/>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A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CF"/>
    <w:rsid w:val="00B54DFD"/>
    <w:rsid w:val="00B550CE"/>
    <w:rsid w:val="00B55FCC"/>
    <w:rsid w:val="00B56435"/>
    <w:rsid w:val="00B56956"/>
    <w:rsid w:val="00B570C3"/>
    <w:rsid w:val="00B577C5"/>
    <w:rsid w:val="00B57984"/>
    <w:rsid w:val="00B57D79"/>
    <w:rsid w:val="00B60647"/>
    <w:rsid w:val="00B60955"/>
    <w:rsid w:val="00B61044"/>
    <w:rsid w:val="00B6124E"/>
    <w:rsid w:val="00B61896"/>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C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E6"/>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2F5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17"/>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B0"/>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31"/>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B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3463B"/>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555822166">
      <w:bodyDiv w:val="1"/>
      <w:marLeft w:val="0"/>
      <w:marRight w:val="0"/>
      <w:marTop w:val="0"/>
      <w:marBottom w:val="0"/>
      <w:divBdr>
        <w:top w:val="none" w:sz="0" w:space="0" w:color="auto"/>
        <w:left w:val="none" w:sz="0" w:space="0" w:color="auto"/>
        <w:bottom w:val="none" w:sz="0" w:space="0" w:color="auto"/>
        <w:right w:val="none" w:sz="0" w:space="0" w:color="auto"/>
      </w:divBdr>
      <w:divsChild>
        <w:div w:id="1334793385">
          <w:marLeft w:val="0"/>
          <w:marRight w:val="0"/>
          <w:marTop w:val="0"/>
          <w:marBottom w:val="0"/>
          <w:divBdr>
            <w:top w:val="none" w:sz="0" w:space="0" w:color="auto"/>
            <w:left w:val="none" w:sz="0" w:space="0" w:color="auto"/>
            <w:bottom w:val="none" w:sz="0" w:space="0" w:color="auto"/>
            <w:right w:val="none" w:sz="0" w:space="0" w:color="auto"/>
          </w:divBdr>
        </w:div>
        <w:div w:id="1728723983">
          <w:marLeft w:val="0"/>
          <w:marRight w:val="0"/>
          <w:marTop w:val="0"/>
          <w:marBottom w:val="0"/>
          <w:divBdr>
            <w:top w:val="none" w:sz="0" w:space="0" w:color="auto"/>
            <w:left w:val="none" w:sz="0" w:space="0" w:color="auto"/>
            <w:bottom w:val="none" w:sz="0" w:space="0" w:color="auto"/>
            <w:right w:val="none" w:sz="0" w:space="0" w:color="auto"/>
          </w:divBdr>
        </w:div>
        <w:div w:id="77320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C7CD2BC59F614DA0B36E3A551F4A50B4"/>
        <w:category>
          <w:name w:val="Allmänt"/>
          <w:gallery w:val="placeholder"/>
        </w:category>
        <w:types>
          <w:type w:val="bbPlcHdr"/>
        </w:types>
        <w:behaviors>
          <w:behavior w:val="content"/>
        </w:behaviors>
        <w:guid w:val="{9C5E94E2-8FF8-4097-984C-B1CE5B5853FD}"/>
      </w:docPartPr>
      <w:docPartBody>
        <w:p w:rsidR="007152EE" w:rsidRDefault="007152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9170C"/>
    <w:rsid w:val="0045730A"/>
    <w:rsid w:val="004862B3"/>
    <w:rsid w:val="005A4293"/>
    <w:rsid w:val="006402C7"/>
    <w:rsid w:val="006914A1"/>
    <w:rsid w:val="007152EE"/>
    <w:rsid w:val="007C2455"/>
    <w:rsid w:val="00D27811"/>
    <w:rsid w:val="00DD6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55F37-62C2-40E0-B4E1-8ACA2C97466C}"/>
</file>

<file path=customXml/itemProps2.xml><?xml version="1.0" encoding="utf-8"?>
<ds:datastoreItem xmlns:ds="http://schemas.openxmlformats.org/officeDocument/2006/customXml" ds:itemID="{6C63B7E6-B0B7-469E-989A-50EE28E3FB9C}"/>
</file>

<file path=customXml/itemProps3.xml><?xml version="1.0" encoding="utf-8"?>
<ds:datastoreItem xmlns:ds="http://schemas.openxmlformats.org/officeDocument/2006/customXml" ds:itemID="{C1E4AEF5-3AA4-4060-8C27-E7C16273761D}"/>
</file>

<file path=docProps/app.xml><?xml version="1.0" encoding="utf-8"?>
<Properties xmlns="http://schemas.openxmlformats.org/officeDocument/2006/extended-properties" xmlns:vt="http://schemas.openxmlformats.org/officeDocument/2006/docPropsVTypes">
  <Template>Normal</Template>
  <TotalTime>52</TotalTime>
  <Pages>3</Pages>
  <Words>587</Words>
  <Characters>3477</Characters>
  <Application>Microsoft Office Word</Application>
  <DocSecurity>0</DocSecurity>
  <Lines>151</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14 Arbetsmarknad och arbetsliv</vt:lpstr>
      <vt:lpstr>
      </vt:lpstr>
    </vt:vector>
  </TitlesOfParts>
  <Company>Sveriges riksdag</Company>
  <LinksUpToDate>false</LinksUpToDate>
  <CharactersWithSpaces>3933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