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B6F1B" w:rsidRDefault="002A4005" w14:paraId="2542F18E" w14:textId="77777777">
      <w:pPr>
        <w:pStyle w:val="Rubrik1"/>
        <w:spacing w:after="300"/>
      </w:pPr>
      <w:sdt>
        <w:sdtPr>
          <w:alias w:val="CC_Boilerplate_4"/>
          <w:tag w:val="CC_Boilerplate_4"/>
          <w:id w:val="-1644581176"/>
          <w:lock w:val="sdtLocked"/>
          <w:placeholder>
            <w:docPart w:val="9915460FEDCD4022AE93CE0B309627B9"/>
          </w:placeholder>
          <w:text/>
        </w:sdtPr>
        <w:sdtEndPr/>
        <w:sdtContent>
          <w:r w:rsidRPr="009B062B" w:rsidR="00AF30DD">
            <w:t>Förslag till riksdagsbeslut</w:t>
          </w:r>
        </w:sdtContent>
      </w:sdt>
      <w:bookmarkEnd w:id="0"/>
      <w:bookmarkEnd w:id="1"/>
    </w:p>
    <w:sdt>
      <w:sdtPr>
        <w:alias w:val="Yrkande 1"/>
        <w:tag w:val="40419bc1-d827-413a-ac87-ee71e98de61a"/>
        <w:id w:val="-754979088"/>
        <w:lock w:val="sdtLocked"/>
      </w:sdtPr>
      <w:sdtEndPr/>
      <w:sdtContent>
        <w:p w:rsidR="003D7093" w:rsidRDefault="00C2660F" w14:paraId="0E1BE27F" w14:textId="77777777">
          <w:pPr>
            <w:pStyle w:val="Frslagstext"/>
            <w:numPr>
              <w:ilvl w:val="0"/>
              <w:numId w:val="0"/>
            </w:numPr>
          </w:pPr>
          <w:r>
            <w:t>Riksdagen ställer sig bakom det som anförs i motionen om att utreda om ett register kan upprättas hos Finansinspektionen (FI) där de som inte vill att deras personnummer ska användas för kreditgivning kan registrera sig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531283B44540E8A41CACC32E24A2EF"/>
        </w:placeholder>
        <w:text/>
      </w:sdtPr>
      <w:sdtEndPr/>
      <w:sdtContent>
        <w:p w:rsidRPr="009B062B" w:rsidR="006D79C9" w:rsidP="00333E95" w:rsidRDefault="006D79C9" w14:paraId="00B50201" w14:textId="77777777">
          <w:pPr>
            <w:pStyle w:val="Rubrik1"/>
          </w:pPr>
          <w:r>
            <w:t>Motivering</w:t>
          </w:r>
        </w:p>
      </w:sdtContent>
    </w:sdt>
    <w:bookmarkEnd w:displacedByCustomXml="prev" w:id="3"/>
    <w:bookmarkEnd w:displacedByCustomXml="prev" w:id="4"/>
    <w:p w:rsidR="00C933F7" w:rsidP="008C5E23" w:rsidRDefault="008C5E23" w14:paraId="2F1C93EE" w14:textId="56BE9CB3">
      <w:pPr>
        <w:pStyle w:val="Normalutanindragellerluft"/>
      </w:pPr>
      <w:r>
        <w:t>Enligt Upplysningscentralen anmäls det hundratusentals bedrägeribrott varje år. Av dessa brott var identitetsstöld den näst vanliga</w:t>
      </w:r>
      <w:r w:rsidR="00C2660F">
        <w:t>ste</w:t>
      </w:r>
      <w:r>
        <w:t xml:space="preserve">. Exempel på den här typen av bedrägerier är att förövaren handlar på faktura, tecknar abonnemang eller beställer ett kreditkort. Kredituppgifter på privatpersoner får endast lämnas ut när det finns ett legitimt behov och då får personen också en kopia för att kunna kontrollera att den är korrekt, enligt Integritetsskyddsmyndigheten (tidigare Datainspektionen). </w:t>
      </w:r>
    </w:p>
    <w:p w:rsidR="008C5E23" w:rsidP="001938FC" w:rsidRDefault="008C5E23" w14:paraId="01DC0110" w14:textId="467702D0">
      <w:r>
        <w:t>Att ha blivit utsatt för identitetsstöld uppdagas därför oftast först när personen får kopian på att någon gjort en kreditupplysning. Om en privatperson inte avser</w:t>
      </w:r>
      <w:r w:rsidR="00C2660F">
        <w:t xml:space="preserve"> att</w:t>
      </w:r>
      <w:r>
        <w:t xml:space="preserve"> ta lån, köpa någonting på avbetalning</w:t>
      </w:r>
      <w:r w:rsidR="00C2660F">
        <w:t xml:space="preserve"> eller</w:t>
      </w:r>
      <w:r>
        <w:t xml:space="preserve"> kredit eller behöver styrka din kreditvärdighet så finns det ingen anledning att ta en kreditupplysning. Därför bör det inte heller vara en rättighet att få göra det. Om </w:t>
      </w:r>
      <w:r w:rsidR="005635F6">
        <w:t xml:space="preserve">man </w:t>
      </w:r>
      <w:r>
        <w:t xml:space="preserve">vill skydda </w:t>
      </w:r>
      <w:r w:rsidR="005635F6">
        <w:t xml:space="preserve">sig </w:t>
      </w:r>
      <w:r>
        <w:t xml:space="preserve">mot den här typen av bedrägerier är möjligheterna få. </w:t>
      </w:r>
      <w:r w:rsidR="005635F6">
        <w:t xml:space="preserve">Man </w:t>
      </w:r>
      <w:r>
        <w:t xml:space="preserve">har nämligen bara rätt att spärra din kreditupplysning i två veckor och detta först efter att du blivit utsatt för ett bedrägeri för att försvåra för ”fortsatta bedrägerier”. Då är skadan dock redan skedd. </w:t>
      </w:r>
    </w:p>
    <w:p w:rsidR="008C5E23" w:rsidP="001938FC" w:rsidRDefault="008C5E23" w14:paraId="4D7EF52C" w14:textId="71281B90">
      <w:r>
        <w:t xml:space="preserve">Det här är ett förlegat system och svenska folket måste få bättre förutsättningar att förfoga över sin egen kreditupplysning och måste ges rätten att kunna skydda sig mot den här typen av bedrägerier. </w:t>
      </w:r>
      <w:r w:rsidR="005635F6">
        <w:t>K</w:t>
      </w:r>
      <w:r>
        <w:t xml:space="preserve">reditinstituten </w:t>
      </w:r>
      <w:r w:rsidR="005635F6">
        <w:t xml:space="preserve">ska </w:t>
      </w:r>
      <w:r>
        <w:t>forts</w:t>
      </w:r>
      <w:r w:rsidR="005635F6">
        <w:t>att ha rätt att</w:t>
      </w:r>
      <w:r>
        <w:t xml:space="preserve"> inhämta privat</w:t>
      </w:r>
      <w:r w:rsidR="001938FC">
        <w:softHyphen/>
      </w:r>
      <w:r>
        <w:t xml:space="preserve">personers uppgifter </w:t>
      </w:r>
      <w:r w:rsidR="00BD6952">
        <w:t xml:space="preserve">men </w:t>
      </w:r>
      <w:r>
        <w:t>kreditinstitutens möjlighet att lämna ut dem</w:t>
      </w:r>
      <w:r w:rsidR="005635F6">
        <w:t xml:space="preserve"> ska kunna spärras</w:t>
      </w:r>
      <w:r>
        <w:t>, exempelvis genom en funktion på UC</w:t>
      </w:r>
      <w:r w:rsidR="005635F6">
        <w:t>.</w:t>
      </w:r>
    </w:p>
    <w:p w:rsidR="008C5E23" w:rsidP="001938FC" w:rsidRDefault="008C5E23" w14:paraId="30FF6C6E" w14:textId="3CDF2265">
      <w:r>
        <w:lastRenderedPageBreak/>
        <w:t xml:space="preserve">Kristdemokraterna </w:t>
      </w:r>
      <w:r w:rsidR="005635F6">
        <w:t>menar att</w:t>
      </w:r>
      <w:r>
        <w:t xml:space="preserve"> det är självklart att svenska folket själva ska kunna spärra sin kreditupplysning under perioder där de ej behöver styrka sin kreditvärdighet. </w:t>
      </w:r>
    </w:p>
    <w:p w:rsidR="008C5E23" w:rsidP="001938FC" w:rsidRDefault="008C5E23" w14:paraId="6EE17555" w14:textId="4493F0A5">
      <w:r>
        <w:t>Den ohämmade konsumentkreditgivningen de senaste decennierna har utvecklats till ett stort samhällsproblem</w:t>
      </w:r>
      <w:r w:rsidR="00C2660F">
        <w:t xml:space="preserve"> och f</w:t>
      </w:r>
      <w:r>
        <w:t>ör många individer dessutom en personlig tragedi. Räntorna på konsumentkrediterna uppgår idag till stora summor. Problemet har två dimensioner, dels ett volymmål, där kreditgivare har förlett folk att ta krediter, dels en prisproblematik där man med avgifter och höga räntor har fått folk att fastna i ett ekorrhjul av accelererande skuldsättning.</w:t>
      </w:r>
    </w:p>
    <w:p w:rsidRPr="00422B9E" w:rsidR="00422B9E" w:rsidP="001938FC" w:rsidRDefault="008C5E23" w14:paraId="3B1A8082" w14:textId="5737503C">
      <w:r w:rsidRPr="001938FC">
        <w:rPr>
          <w:spacing w:val="-2"/>
        </w:rPr>
        <w:t xml:space="preserve">Kristdemokraterna anser därför att ett register skall upprättas hos Finansinspektionen </w:t>
      </w:r>
      <w:r>
        <w:t xml:space="preserve">(FI) där de som inte vill att deras personnummer skall användas för kreditgivning kan registrera sig. Kreditgivarna skall tvingas kontrollera </w:t>
      </w:r>
      <w:r w:rsidR="005635F6">
        <w:t xml:space="preserve">mot </w:t>
      </w:r>
      <w:r>
        <w:t>registret innan de beviljar en kredit. Avanmälan från registret skall endast kunna göras via mobilt bank-id. Det skulle kraftigt begränsa möjligheterna till överskuldsättning och personliga tragedier.</w:t>
      </w:r>
    </w:p>
    <w:sdt>
      <w:sdtPr>
        <w:rPr>
          <w:i/>
          <w:noProof/>
        </w:rPr>
        <w:alias w:val="CC_Underskrifter"/>
        <w:tag w:val="CC_Underskrifter"/>
        <w:id w:val="583496634"/>
        <w:lock w:val="sdtContentLocked"/>
        <w:placeholder>
          <w:docPart w:val="7004154C3C664B0BAE0AA92C40A5B541"/>
        </w:placeholder>
      </w:sdtPr>
      <w:sdtEndPr>
        <w:rPr>
          <w:i w:val="0"/>
          <w:noProof w:val="0"/>
        </w:rPr>
      </w:sdtEndPr>
      <w:sdtContent>
        <w:p w:rsidR="004B6F1B" w:rsidP="004B6F1B" w:rsidRDefault="004B6F1B" w14:paraId="715FF787" w14:textId="77777777"/>
        <w:p w:rsidRPr="008E0FE2" w:rsidR="004801AC" w:rsidP="004B6F1B" w:rsidRDefault="002A4005" w14:paraId="5E360EB3" w14:textId="71F25F32"/>
      </w:sdtContent>
    </w:sdt>
    <w:tbl>
      <w:tblPr>
        <w:tblW w:w="5000" w:type="pct"/>
        <w:tblLook w:val="04A0" w:firstRow="1" w:lastRow="0" w:firstColumn="1" w:lastColumn="0" w:noHBand="0" w:noVBand="1"/>
        <w:tblCaption w:val="underskrifter"/>
      </w:tblPr>
      <w:tblGrid>
        <w:gridCol w:w="4252"/>
        <w:gridCol w:w="4252"/>
      </w:tblGrid>
      <w:tr w:rsidR="003D7093" w14:paraId="74CD294D" w14:textId="77777777">
        <w:trPr>
          <w:cantSplit/>
        </w:trPr>
        <w:tc>
          <w:tcPr>
            <w:tcW w:w="50" w:type="pct"/>
            <w:vAlign w:val="bottom"/>
          </w:tcPr>
          <w:p w:rsidR="003D7093" w:rsidRDefault="00C2660F" w14:paraId="6FB9EFEC" w14:textId="77777777">
            <w:pPr>
              <w:pStyle w:val="Underskrifter"/>
              <w:spacing w:after="0"/>
            </w:pPr>
            <w:r>
              <w:t>Cecilia Engström (KD)</w:t>
            </w:r>
          </w:p>
        </w:tc>
        <w:tc>
          <w:tcPr>
            <w:tcW w:w="50" w:type="pct"/>
            <w:vAlign w:val="bottom"/>
          </w:tcPr>
          <w:p w:rsidR="003D7093" w:rsidRDefault="003D7093" w14:paraId="4B3614EA" w14:textId="77777777">
            <w:pPr>
              <w:pStyle w:val="Underskrifter"/>
              <w:spacing w:after="0"/>
            </w:pPr>
          </w:p>
        </w:tc>
      </w:tr>
    </w:tbl>
    <w:p w:rsidR="006018B3" w:rsidRDefault="006018B3" w14:paraId="71023AF0" w14:textId="77777777"/>
    <w:sectPr w:rsidR="006018B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54F6D" w14:textId="77777777" w:rsidR="003D5D1C" w:rsidRDefault="003D5D1C" w:rsidP="000C1CAD">
      <w:pPr>
        <w:spacing w:line="240" w:lineRule="auto"/>
      </w:pPr>
      <w:r>
        <w:separator/>
      </w:r>
    </w:p>
  </w:endnote>
  <w:endnote w:type="continuationSeparator" w:id="0">
    <w:p w14:paraId="6157F472" w14:textId="77777777" w:rsidR="003D5D1C" w:rsidRDefault="003D5D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28C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ED3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A21E" w14:textId="32B3004B" w:rsidR="00262EA3" w:rsidRPr="004B6F1B" w:rsidRDefault="00262EA3" w:rsidP="004B6F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F601E" w14:textId="77777777" w:rsidR="003D5D1C" w:rsidRDefault="003D5D1C" w:rsidP="000C1CAD">
      <w:pPr>
        <w:spacing w:line="240" w:lineRule="auto"/>
      </w:pPr>
      <w:r>
        <w:separator/>
      </w:r>
    </w:p>
  </w:footnote>
  <w:footnote w:type="continuationSeparator" w:id="0">
    <w:p w14:paraId="648F0511" w14:textId="77777777" w:rsidR="003D5D1C" w:rsidRDefault="003D5D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111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2E5519" wp14:editId="37836E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B5CD60" w14:textId="5E72D92D" w:rsidR="00262EA3" w:rsidRDefault="002A4005" w:rsidP="008103B5">
                          <w:pPr>
                            <w:jc w:val="right"/>
                          </w:pPr>
                          <w:sdt>
                            <w:sdtPr>
                              <w:alias w:val="CC_Noformat_Partikod"/>
                              <w:tag w:val="CC_Noformat_Partikod"/>
                              <w:id w:val="-53464382"/>
                              <w:text/>
                            </w:sdtPr>
                            <w:sdtEndPr/>
                            <w:sdtContent>
                              <w:r w:rsidR="008C5E23">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2E55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B5CD60" w14:textId="5E72D92D" w:rsidR="00262EA3" w:rsidRDefault="002A4005" w:rsidP="008103B5">
                    <w:pPr>
                      <w:jc w:val="right"/>
                    </w:pPr>
                    <w:sdt>
                      <w:sdtPr>
                        <w:alias w:val="CC_Noformat_Partikod"/>
                        <w:tag w:val="CC_Noformat_Partikod"/>
                        <w:id w:val="-53464382"/>
                        <w:text/>
                      </w:sdtPr>
                      <w:sdtEndPr/>
                      <w:sdtContent>
                        <w:r w:rsidR="008C5E23">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B433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FAB5" w14:textId="77777777" w:rsidR="00262EA3" w:rsidRDefault="00262EA3" w:rsidP="008563AC">
    <w:pPr>
      <w:jc w:val="right"/>
    </w:pPr>
  </w:p>
  <w:p w14:paraId="66DADD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7E00E" w14:textId="77777777" w:rsidR="00262EA3" w:rsidRDefault="002A40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25D8B6" wp14:editId="6EF792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4B515B" w14:textId="352EC493" w:rsidR="00262EA3" w:rsidRDefault="002A4005" w:rsidP="00A314CF">
    <w:pPr>
      <w:pStyle w:val="FSHNormal"/>
      <w:spacing w:before="40"/>
    </w:pPr>
    <w:sdt>
      <w:sdtPr>
        <w:alias w:val="CC_Noformat_Motionstyp"/>
        <w:tag w:val="CC_Noformat_Motionstyp"/>
        <w:id w:val="1162973129"/>
        <w:lock w:val="sdtContentLocked"/>
        <w15:appearance w15:val="hidden"/>
        <w:text/>
      </w:sdtPr>
      <w:sdtEndPr/>
      <w:sdtContent>
        <w:r w:rsidR="004B6F1B">
          <w:t>Enskild motion</w:t>
        </w:r>
      </w:sdtContent>
    </w:sdt>
    <w:r w:rsidR="00821B36">
      <w:t xml:space="preserve"> </w:t>
    </w:r>
    <w:sdt>
      <w:sdtPr>
        <w:alias w:val="CC_Noformat_Partikod"/>
        <w:tag w:val="CC_Noformat_Partikod"/>
        <w:id w:val="1471015553"/>
        <w:lock w:val="contentLocked"/>
        <w:text/>
      </w:sdtPr>
      <w:sdtEndPr/>
      <w:sdtContent>
        <w:r w:rsidR="008C5E23">
          <w:t>KD</w:t>
        </w:r>
      </w:sdtContent>
    </w:sdt>
    <w:sdt>
      <w:sdtPr>
        <w:alias w:val="CC_Noformat_Partinummer"/>
        <w:tag w:val="CC_Noformat_Partinummer"/>
        <w:id w:val="-2014525982"/>
        <w:lock w:val="contentLocked"/>
        <w:showingPlcHdr/>
        <w:text/>
      </w:sdtPr>
      <w:sdtEndPr/>
      <w:sdtContent>
        <w:r w:rsidR="00821B36">
          <w:t xml:space="preserve"> </w:t>
        </w:r>
      </w:sdtContent>
    </w:sdt>
  </w:p>
  <w:p w14:paraId="587CC27C" w14:textId="77777777" w:rsidR="00262EA3" w:rsidRPr="008227B3" w:rsidRDefault="002A40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3DF240" w14:textId="4E73F37A" w:rsidR="00262EA3" w:rsidRPr="008227B3" w:rsidRDefault="002A40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6F1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6F1B">
          <w:t>:2390</w:t>
        </w:r>
      </w:sdtContent>
    </w:sdt>
  </w:p>
  <w:p w14:paraId="74836DF8" w14:textId="5E231B86" w:rsidR="00262EA3" w:rsidRDefault="002A4005" w:rsidP="00E03A3D">
    <w:pPr>
      <w:pStyle w:val="Motionr"/>
    </w:pPr>
    <w:sdt>
      <w:sdtPr>
        <w:alias w:val="CC_Noformat_Avtext"/>
        <w:tag w:val="CC_Noformat_Avtext"/>
        <w:id w:val="-2020768203"/>
        <w:lock w:val="sdtContentLocked"/>
        <w15:appearance w15:val="hidden"/>
        <w:text/>
      </w:sdtPr>
      <w:sdtEndPr/>
      <w:sdtContent>
        <w:r w:rsidR="004B6F1B">
          <w:t>av Cecilia Engström (KD)</w:t>
        </w:r>
      </w:sdtContent>
    </w:sdt>
  </w:p>
  <w:sdt>
    <w:sdtPr>
      <w:alias w:val="CC_Noformat_Rubtext"/>
      <w:tag w:val="CC_Noformat_Rubtext"/>
      <w:id w:val="-218060500"/>
      <w:lock w:val="sdtLocked"/>
      <w:text/>
    </w:sdtPr>
    <w:sdtEndPr/>
    <w:sdtContent>
      <w:p w14:paraId="711EB26F" w14:textId="0318B9CB" w:rsidR="00262EA3" w:rsidRDefault="008C5E23" w:rsidP="00283E0F">
        <w:pPr>
          <w:pStyle w:val="FSHRub2"/>
        </w:pPr>
        <w:r>
          <w:t>Möjlighet att spärra kreditupplysning och kreditgivning</w:t>
        </w:r>
      </w:p>
    </w:sdtContent>
  </w:sdt>
  <w:sdt>
    <w:sdtPr>
      <w:alias w:val="CC_Boilerplate_3"/>
      <w:tag w:val="CC_Boilerplate_3"/>
      <w:id w:val="1606463544"/>
      <w:lock w:val="sdtContentLocked"/>
      <w15:appearance w15:val="hidden"/>
      <w:text w:multiLine="1"/>
    </w:sdtPr>
    <w:sdtEndPr/>
    <w:sdtContent>
      <w:p w14:paraId="41B049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5E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06"/>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2341"/>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8FC"/>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96"/>
    <w:rsid w:val="001F1053"/>
    <w:rsid w:val="001F21FD"/>
    <w:rsid w:val="001F22DC"/>
    <w:rsid w:val="001F2513"/>
    <w:rsid w:val="001F369D"/>
    <w:rsid w:val="001F3A0A"/>
    <w:rsid w:val="001F3FA8"/>
    <w:rsid w:val="001F4096"/>
    <w:rsid w:val="001F4293"/>
    <w:rsid w:val="001F4851"/>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005"/>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892"/>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C6F"/>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D1C"/>
    <w:rsid w:val="003D69B6"/>
    <w:rsid w:val="003D6E61"/>
    <w:rsid w:val="003D709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1B"/>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5F6"/>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8B3"/>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2D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880"/>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F82"/>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313"/>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5E23"/>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38D"/>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214"/>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952"/>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60F"/>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3F7"/>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F2B"/>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708450B"/>
  <w15:chartTrackingRefBased/>
  <w15:docId w15:val="{9FB32987-D1FC-4DC9-AD83-9EF0988B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15460FEDCD4022AE93CE0B309627B9"/>
        <w:category>
          <w:name w:val="Allmänt"/>
          <w:gallery w:val="placeholder"/>
        </w:category>
        <w:types>
          <w:type w:val="bbPlcHdr"/>
        </w:types>
        <w:behaviors>
          <w:behavior w:val="content"/>
        </w:behaviors>
        <w:guid w:val="{AF5428C7-BE10-4D81-A941-EF030C009C62}"/>
      </w:docPartPr>
      <w:docPartBody>
        <w:p w:rsidR="00293097" w:rsidRDefault="00177C8A">
          <w:pPr>
            <w:pStyle w:val="9915460FEDCD4022AE93CE0B309627B9"/>
          </w:pPr>
          <w:r w:rsidRPr="005A0A93">
            <w:rPr>
              <w:rStyle w:val="Platshllartext"/>
            </w:rPr>
            <w:t>Förslag till riksdagsbeslut</w:t>
          </w:r>
        </w:p>
      </w:docPartBody>
    </w:docPart>
    <w:docPart>
      <w:docPartPr>
        <w:name w:val="11531283B44540E8A41CACC32E24A2EF"/>
        <w:category>
          <w:name w:val="Allmänt"/>
          <w:gallery w:val="placeholder"/>
        </w:category>
        <w:types>
          <w:type w:val="bbPlcHdr"/>
        </w:types>
        <w:behaviors>
          <w:behavior w:val="content"/>
        </w:behaviors>
        <w:guid w:val="{B25A5E30-8C5B-45CD-9B43-27F09A349305}"/>
      </w:docPartPr>
      <w:docPartBody>
        <w:p w:rsidR="00293097" w:rsidRDefault="00177C8A">
          <w:pPr>
            <w:pStyle w:val="11531283B44540E8A41CACC32E24A2EF"/>
          </w:pPr>
          <w:r w:rsidRPr="005A0A93">
            <w:rPr>
              <w:rStyle w:val="Platshllartext"/>
            </w:rPr>
            <w:t>Motivering</w:t>
          </w:r>
        </w:p>
      </w:docPartBody>
    </w:docPart>
    <w:docPart>
      <w:docPartPr>
        <w:name w:val="7004154C3C664B0BAE0AA92C40A5B541"/>
        <w:category>
          <w:name w:val="Allmänt"/>
          <w:gallery w:val="placeholder"/>
        </w:category>
        <w:types>
          <w:type w:val="bbPlcHdr"/>
        </w:types>
        <w:behaviors>
          <w:behavior w:val="content"/>
        </w:behaviors>
        <w:guid w:val="{FDF1852F-3A4E-4268-BCB9-BFF17C9099FC}"/>
      </w:docPartPr>
      <w:docPartBody>
        <w:p w:rsidR="00063AA1" w:rsidRDefault="00063A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097"/>
    <w:rsid w:val="00063AA1"/>
    <w:rsid w:val="00177C8A"/>
    <w:rsid w:val="00293097"/>
    <w:rsid w:val="003F44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15460FEDCD4022AE93CE0B309627B9">
    <w:name w:val="9915460FEDCD4022AE93CE0B309627B9"/>
  </w:style>
  <w:style w:type="paragraph" w:customStyle="1" w:styleId="11531283B44540E8A41CACC32E24A2EF">
    <w:name w:val="11531283B44540E8A41CACC32E24A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7ACA9C-1584-40EF-8A9F-BC969086EB77}"/>
</file>

<file path=customXml/itemProps2.xml><?xml version="1.0" encoding="utf-8"?>
<ds:datastoreItem xmlns:ds="http://schemas.openxmlformats.org/officeDocument/2006/customXml" ds:itemID="{2FAB2495-30D1-41D2-B283-ABC52A75ABE0}"/>
</file>

<file path=customXml/itemProps3.xml><?xml version="1.0" encoding="utf-8"?>
<ds:datastoreItem xmlns:ds="http://schemas.openxmlformats.org/officeDocument/2006/customXml" ds:itemID="{0E137637-951D-4543-B580-C34935B30D25}"/>
</file>

<file path=docProps/app.xml><?xml version="1.0" encoding="utf-8"?>
<Properties xmlns="http://schemas.openxmlformats.org/officeDocument/2006/extended-properties" xmlns:vt="http://schemas.openxmlformats.org/officeDocument/2006/docPropsVTypes">
  <Template>Normal</Template>
  <TotalTime>5</TotalTime>
  <Pages>2</Pages>
  <Words>428</Words>
  <Characters>2519</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Möjlighet att spärra kreditupplysning och kreditgivning</vt:lpstr>
      <vt:lpstr>
      </vt:lpstr>
    </vt:vector>
  </TitlesOfParts>
  <Company>Sveriges riksdag</Company>
  <LinksUpToDate>false</LinksUpToDate>
  <CharactersWithSpaces>2936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