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6F8645F3C4924A7CF5EFFA74845E6"/>
        </w:placeholder>
        <w:text/>
      </w:sdtPr>
      <w:sdtEndPr/>
      <w:sdtContent>
        <w:p w:rsidRPr="009B062B" w:rsidR="00AF30DD" w:rsidP="00EB4FBF" w:rsidRDefault="00AF30DD" w14:paraId="00269510" w14:textId="77777777">
          <w:pPr>
            <w:pStyle w:val="Rubrik1"/>
            <w:spacing w:after="300"/>
          </w:pPr>
          <w:r w:rsidRPr="009B062B">
            <w:t>Förslag till riksdagsbeslut</w:t>
          </w:r>
        </w:p>
      </w:sdtContent>
    </w:sdt>
    <w:sdt>
      <w:sdtPr>
        <w:alias w:val="Yrkande 1"/>
        <w:tag w:val="8553ed2e-1ae8-45c6-a754-515553d1ea36"/>
        <w:id w:val="324094686"/>
        <w:lock w:val="sdtLocked"/>
      </w:sdtPr>
      <w:sdtEndPr/>
      <w:sdtContent>
        <w:p w:rsidR="007C7013" w:rsidRDefault="00FE7211" w14:paraId="570F8686" w14:textId="77777777">
          <w:pPr>
            <w:pStyle w:val="Frslagstext"/>
            <w:numPr>
              <w:ilvl w:val="0"/>
              <w:numId w:val="0"/>
            </w:numPr>
          </w:pPr>
          <w:r>
            <w:t>Riksdagen ställer sig bakom det som anförs i motionen om att studenter ska kunna fullgöra förtroendeuppdrag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BC79794D8243948A2F471CEB43D282"/>
        </w:placeholder>
        <w:text/>
      </w:sdtPr>
      <w:sdtEndPr/>
      <w:sdtContent>
        <w:p w:rsidRPr="009B062B" w:rsidR="006D79C9" w:rsidP="00333E95" w:rsidRDefault="006D79C9" w14:paraId="00269512" w14:textId="77777777">
          <w:pPr>
            <w:pStyle w:val="Rubrik1"/>
          </w:pPr>
          <w:r>
            <w:t>Motivering</w:t>
          </w:r>
        </w:p>
      </w:sdtContent>
    </w:sdt>
    <w:p w:rsidR="00BB6339" w:rsidP="008E0FE2" w:rsidRDefault="00846993" w14:paraId="00269513" w14:textId="05203695">
      <w:pPr>
        <w:pStyle w:val="Normalutanindragellerluft"/>
      </w:pPr>
      <w:r w:rsidRPr="00846993">
        <w:t>För arbetstagare gäller en rätt att få ledigt från arbetet för att delta i kommunala sammanträden. Samma rätt gäller dock inte för studenter. Studenter som är valda till offentliga politiska uppdrag har inte samma rätt till ledighet för att fullgöra dessa upp</w:t>
      </w:r>
      <w:r w:rsidR="00DF494C">
        <w:softHyphen/>
      </w:r>
      <w:r w:rsidRPr="00846993">
        <w:t xml:space="preserve">drag. I bästa fall är de hänvisade till att schemat tillåter att uppdraget genomförs ändå eller att läraren tillåter frånvaron. I sämsta fall måste de dock missa sina sammanträden där de är demokratiskt valda att tjänstgöra. För det fall ett obligatoriskt moment infaller samtidigt som exempelvis kommunfullmäktige äger rum har studenten ingen rätt att genomföra det obligatoriska momentet vid ett annat tillfälle eller genom kompletterande uppgifter. Detta är inte en rimlig ordning och av just den anledningen finns rätten till ledighet för förtroendevalda arbetstagare. Samma rätt bör även gälla studenter. </w:t>
      </w:r>
    </w:p>
    <w:sdt>
      <w:sdtPr>
        <w:rPr>
          <w:i/>
          <w:noProof/>
        </w:rPr>
        <w:alias w:val="CC_Underskrifter"/>
        <w:tag w:val="CC_Underskrifter"/>
        <w:id w:val="583496634"/>
        <w:lock w:val="sdtContentLocked"/>
        <w:placeholder>
          <w:docPart w:val="93A2F5FEAF2A404A9D40D0DDB1D76FED"/>
        </w:placeholder>
      </w:sdtPr>
      <w:sdtEndPr>
        <w:rPr>
          <w:i w:val="0"/>
          <w:noProof w:val="0"/>
        </w:rPr>
      </w:sdtEndPr>
      <w:sdtContent>
        <w:p w:rsidR="00EB4FBF" w:rsidP="00EB4FBF" w:rsidRDefault="00EB4FBF" w14:paraId="27CF6115" w14:textId="77777777"/>
        <w:p w:rsidRPr="008E0FE2" w:rsidR="004801AC" w:rsidP="00EB4FBF" w:rsidRDefault="00DF494C" w14:paraId="00269518" w14:textId="5B59E5E3"/>
      </w:sdtContent>
    </w:sdt>
    <w:tbl>
      <w:tblPr>
        <w:tblW w:w="5000" w:type="pct"/>
        <w:tblLook w:val="04A0" w:firstRow="1" w:lastRow="0" w:firstColumn="1" w:lastColumn="0" w:noHBand="0" w:noVBand="1"/>
        <w:tblCaption w:val="underskrifter"/>
      </w:tblPr>
      <w:tblGrid>
        <w:gridCol w:w="4252"/>
        <w:gridCol w:w="4252"/>
      </w:tblGrid>
      <w:tr w:rsidR="005064BD" w14:paraId="1CD2C75F" w14:textId="77777777">
        <w:trPr>
          <w:cantSplit/>
        </w:trPr>
        <w:tc>
          <w:tcPr>
            <w:tcW w:w="50" w:type="pct"/>
            <w:vAlign w:val="bottom"/>
          </w:tcPr>
          <w:p w:rsidR="005064BD" w:rsidRDefault="00FC591D" w14:paraId="737D33E3" w14:textId="77777777">
            <w:pPr>
              <w:pStyle w:val="Underskrifter"/>
            </w:pPr>
            <w:r>
              <w:t>Louise Meijer (M)</w:t>
            </w:r>
          </w:p>
        </w:tc>
        <w:tc>
          <w:tcPr>
            <w:tcW w:w="50" w:type="pct"/>
            <w:vAlign w:val="bottom"/>
          </w:tcPr>
          <w:p w:rsidR="005064BD" w:rsidRDefault="005064BD" w14:paraId="253C7EA2" w14:textId="77777777">
            <w:pPr>
              <w:pStyle w:val="Underskrifter"/>
            </w:pPr>
          </w:p>
        </w:tc>
      </w:tr>
    </w:tbl>
    <w:p w:rsidR="008646ED" w:rsidRDefault="008646ED" w14:paraId="4D5B1EDC" w14:textId="77777777"/>
    <w:sectPr w:rsidR="008646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951B" w14:textId="77777777" w:rsidR="004B2808" w:rsidRDefault="004B2808" w:rsidP="000C1CAD">
      <w:pPr>
        <w:spacing w:line="240" w:lineRule="auto"/>
      </w:pPr>
      <w:r>
        <w:separator/>
      </w:r>
    </w:p>
  </w:endnote>
  <w:endnote w:type="continuationSeparator" w:id="0">
    <w:p w14:paraId="0026951C" w14:textId="77777777" w:rsidR="004B2808" w:rsidRDefault="004B2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52A" w14:textId="3844E5E0" w:rsidR="00262EA3" w:rsidRPr="00EB4FBF" w:rsidRDefault="00262EA3" w:rsidP="00EB4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9519" w14:textId="77777777" w:rsidR="004B2808" w:rsidRDefault="004B2808" w:rsidP="000C1CAD">
      <w:pPr>
        <w:spacing w:line="240" w:lineRule="auto"/>
      </w:pPr>
      <w:r>
        <w:separator/>
      </w:r>
    </w:p>
  </w:footnote>
  <w:footnote w:type="continuationSeparator" w:id="0">
    <w:p w14:paraId="0026951A" w14:textId="77777777" w:rsidR="004B2808" w:rsidRDefault="004B28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5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6952B" wp14:editId="00269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6952F" w14:textId="77777777" w:rsidR="00262EA3" w:rsidRDefault="00DF494C" w:rsidP="008103B5">
                          <w:pPr>
                            <w:jc w:val="right"/>
                          </w:pPr>
                          <w:sdt>
                            <w:sdtPr>
                              <w:alias w:val="CC_Noformat_Partikod"/>
                              <w:tag w:val="CC_Noformat_Partikod"/>
                              <w:id w:val="-53464382"/>
                              <w:placeholder>
                                <w:docPart w:val="6AEC04BEED774792BD7910FE5C46D24D"/>
                              </w:placeholder>
                              <w:text/>
                            </w:sdtPr>
                            <w:sdtEndPr/>
                            <w:sdtContent>
                              <w:r w:rsidR="004B2808">
                                <w:t>M</w:t>
                              </w:r>
                            </w:sdtContent>
                          </w:sdt>
                          <w:sdt>
                            <w:sdtPr>
                              <w:alias w:val="CC_Noformat_Partinummer"/>
                              <w:tag w:val="CC_Noformat_Partinummer"/>
                              <w:id w:val="-1709555926"/>
                              <w:placeholder>
                                <w:docPart w:val="596AA9CF53354322AC68E720BA6156D9"/>
                              </w:placeholder>
                              <w:text/>
                            </w:sdtPr>
                            <w:sdtEndPr/>
                            <w:sdtContent>
                              <w:r w:rsidR="005C11E8">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695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26952F" w14:textId="77777777" w:rsidR="00262EA3" w:rsidRDefault="00DF494C" w:rsidP="008103B5">
                    <w:pPr>
                      <w:jc w:val="right"/>
                    </w:pPr>
                    <w:sdt>
                      <w:sdtPr>
                        <w:alias w:val="CC_Noformat_Partikod"/>
                        <w:tag w:val="CC_Noformat_Partikod"/>
                        <w:id w:val="-53464382"/>
                        <w:placeholder>
                          <w:docPart w:val="6AEC04BEED774792BD7910FE5C46D24D"/>
                        </w:placeholder>
                        <w:text/>
                      </w:sdtPr>
                      <w:sdtEndPr/>
                      <w:sdtContent>
                        <w:r w:rsidR="004B2808">
                          <w:t>M</w:t>
                        </w:r>
                      </w:sdtContent>
                    </w:sdt>
                    <w:sdt>
                      <w:sdtPr>
                        <w:alias w:val="CC_Noformat_Partinummer"/>
                        <w:tag w:val="CC_Noformat_Partinummer"/>
                        <w:id w:val="-1709555926"/>
                        <w:placeholder>
                          <w:docPart w:val="596AA9CF53354322AC68E720BA6156D9"/>
                        </w:placeholder>
                        <w:text/>
                      </w:sdtPr>
                      <w:sdtEndPr/>
                      <w:sdtContent>
                        <w:r w:rsidR="005C11E8">
                          <w:t>1574</w:t>
                        </w:r>
                      </w:sdtContent>
                    </w:sdt>
                  </w:p>
                </w:txbxContent>
              </v:textbox>
              <w10:wrap anchorx="page"/>
            </v:shape>
          </w:pict>
        </mc:Fallback>
      </mc:AlternateContent>
    </w:r>
  </w:p>
  <w:p w14:paraId="002695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51F" w14:textId="77777777" w:rsidR="00262EA3" w:rsidRDefault="00262EA3" w:rsidP="008563AC">
    <w:pPr>
      <w:jc w:val="right"/>
    </w:pPr>
  </w:p>
  <w:p w14:paraId="002695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523" w14:textId="77777777" w:rsidR="00262EA3" w:rsidRDefault="00DF49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6952D" wp14:editId="00269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69524" w14:textId="77777777" w:rsidR="00262EA3" w:rsidRDefault="00DF494C" w:rsidP="00A314CF">
    <w:pPr>
      <w:pStyle w:val="FSHNormal"/>
      <w:spacing w:before="40"/>
    </w:pPr>
    <w:sdt>
      <w:sdtPr>
        <w:alias w:val="CC_Noformat_Motionstyp"/>
        <w:tag w:val="CC_Noformat_Motionstyp"/>
        <w:id w:val="1162973129"/>
        <w:lock w:val="sdtContentLocked"/>
        <w15:appearance w15:val="hidden"/>
        <w:text/>
      </w:sdtPr>
      <w:sdtEndPr/>
      <w:sdtContent>
        <w:r w:rsidR="00CF6E81">
          <w:t>Enskild motion</w:t>
        </w:r>
      </w:sdtContent>
    </w:sdt>
    <w:r w:rsidR="00821B36">
      <w:t xml:space="preserve"> </w:t>
    </w:r>
    <w:sdt>
      <w:sdtPr>
        <w:alias w:val="CC_Noformat_Partikod"/>
        <w:tag w:val="CC_Noformat_Partikod"/>
        <w:id w:val="1471015553"/>
        <w:text/>
      </w:sdtPr>
      <w:sdtEndPr/>
      <w:sdtContent>
        <w:r w:rsidR="004B2808">
          <w:t>M</w:t>
        </w:r>
      </w:sdtContent>
    </w:sdt>
    <w:sdt>
      <w:sdtPr>
        <w:alias w:val="CC_Noformat_Partinummer"/>
        <w:tag w:val="CC_Noformat_Partinummer"/>
        <w:id w:val="-2014525982"/>
        <w:text/>
      </w:sdtPr>
      <w:sdtEndPr/>
      <w:sdtContent>
        <w:r w:rsidR="005C11E8">
          <w:t>1574</w:t>
        </w:r>
      </w:sdtContent>
    </w:sdt>
  </w:p>
  <w:p w14:paraId="00269525" w14:textId="77777777" w:rsidR="00262EA3" w:rsidRPr="008227B3" w:rsidRDefault="00DF49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69526" w14:textId="77777777" w:rsidR="00262EA3" w:rsidRPr="008227B3" w:rsidRDefault="00DF49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6E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6E81">
          <w:t>:3818</w:t>
        </w:r>
      </w:sdtContent>
    </w:sdt>
  </w:p>
  <w:p w14:paraId="00269527" w14:textId="77777777" w:rsidR="00262EA3" w:rsidRDefault="00DF494C" w:rsidP="00E03A3D">
    <w:pPr>
      <w:pStyle w:val="Motionr"/>
    </w:pPr>
    <w:sdt>
      <w:sdtPr>
        <w:alias w:val="CC_Noformat_Avtext"/>
        <w:tag w:val="CC_Noformat_Avtext"/>
        <w:id w:val="-2020768203"/>
        <w:lock w:val="sdtContentLocked"/>
        <w15:appearance w15:val="hidden"/>
        <w:text/>
      </w:sdtPr>
      <w:sdtEndPr/>
      <w:sdtContent>
        <w:r w:rsidR="00CF6E81">
          <w:t>av Louise Meijer (M)</w:t>
        </w:r>
      </w:sdtContent>
    </w:sdt>
  </w:p>
  <w:sdt>
    <w:sdtPr>
      <w:alias w:val="CC_Noformat_Rubtext"/>
      <w:tag w:val="CC_Noformat_Rubtext"/>
      <w:id w:val="-218060500"/>
      <w:lock w:val="sdtLocked"/>
      <w:text/>
    </w:sdtPr>
    <w:sdtEndPr/>
    <w:sdtContent>
      <w:p w14:paraId="00269528" w14:textId="77777777" w:rsidR="00262EA3" w:rsidRDefault="004B2808" w:rsidP="00283E0F">
        <w:pPr>
          <w:pStyle w:val="FSHRub2"/>
        </w:pPr>
        <w:r>
          <w:t xml:space="preserve">Politiskt engagerade studenter </w:t>
        </w:r>
      </w:p>
    </w:sdtContent>
  </w:sdt>
  <w:sdt>
    <w:sdtPr>
      <w:alias w:val="CC_Boilerplate_3"/>
      <w:tag w:val="CC_Boilerplate_3"/>
      <w:id w:val="1606463544"/>
      <w:lock w:val="sdtContentLocked"/>
      <w15:appearance w15:val="hidden"/>
      <w:text w:multiLine="1"/>
    </w:sdtPr>
    <w:sdtEndPr/>
    <w:sdtContent>
      <w:p w14:paraId="002695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28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669"/>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08"/>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BD"/>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E8"/>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6A"/>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13"/>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39"/>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2A"/>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99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6E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7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4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E8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4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BF"/>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91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1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26950F"/>
  <w15:chartTrackingRefBased/>
  <w15:docId w15:val="{7886894C-DD2B-4F47-A1AB-1B9B4492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6F8645F3C4924A7CF5EFFA74845E6"/>
        <w:category>
          <w:name w:val="Allmänt"/>
          <w:gallery w:val="placeholder"/>
        </w:category>
        <w:types>
          <w:type w:val="bbPlcHdr"/>
        </w:types>
        <w:behaviors>
          <w:behavior w:val="content"/>
        </w:behaviors>
        <w:guid w:val="{A186B165-36F3-4AF0-B494-EC8DA8970721}"/>
      </w:docPartPr>
      <w:docPartBody>
        <w:p w:rsidR="00B66C5F" w:rsidRDefault="00B66C5F">
          <w:pPr>
            <w:pStyle w:val="C876F8645F3C4924A7CF5EFFA74845E6"/>
          </w:pPr>
          <w:r w:rsidRPr="005A0A93">
            <w:rPr>
              <w:rStyle w:val="Platshllartext"/>
            </w:rPr>
            <w:t>Förslag till riksdagsbeslut</w:t>
          </w:r>
        </w:p>
      </w:docPartBody>
    </w:docPart>
    <w:docPart>
      <w:docPartPr>
        <w:name w:val="9DBC79794D8243948A2F471CEB43D282"/>
        <w:category>
          <w:name w:val="Allmänt"/>
          <w:gallery w:val="placeholder"/>
        </w:category>
        <w:types>
          <w:type w:val="bbPlcHdr"/>
        </w:types>
        <w:behaviors>
          <w:behavior w:val="content"/>
        </w:behaviors>
        <w:guid w:val="{6D61069B-9D04-4FA1-ACCA-39ACB657C685}"/>
      </w:docPartPr>
      <w:docPartBody>
        <w:p w:rsidR="00B66C5F" w:rsidRDefault="00B66C5F">
          <w:pPr>
            <w:pStyle w:val="9DBC79794D8243948A2F471CEB43D282"/>
          </w:pPr>
          <w:r w:rsidRPr="005A0A93">
            <w:rPr>
              <w:rStyle w:val="Platshllartext"/>
            </w:rPr>
            <w:t>Motivering</w:t>
          </w:r>
        </w:p>
      </w:docPartBody>
    </w:docPart>
    <w:docPart>
      <w:docPartPr>
        <w:name w:val="6AEC04BEED774792BD7910FE5C46D24D"/>
        <w:category>
          <w:name w:val="Allmänt"/>
          <w:gallery w:val="placeholder"/>
        </w:category>
        <w:types>
          <w:type w:val="bbPlcHdr"/>
        </w:types>
        <w:behaviors>
          <w:behavior w:val="content"/>
        </w:behaviors>
        <w:guid w:val="{A2766EA8-B3B6-4BD7-B995-300833810CDC}"/>
      </w:docPartPr>
      <w:docPartBody>
        <w:p w:rsidR="00B66C5F" w:rsidRDefault="00B66C5F">
          <w:pPr>
            <w:pStyle w:val="6AEC04BEED774792BD7910FE5C46D24D"/>
          </w:pPr>
          <w:r>
            <w:rPr>
              <w:rStyle w:val="Platshllartext"/>
            </w:rPr>
            <w:t xml:space="preserve"> </w:t>
          </w:r>
        </w:p>
      </w:docPartBody>
    </w:docPart>
    <w:docPart>
      <w:docPartPr>
        <w:name w:val="596AA9CF53354322AC68E720BA6156D9"/>
        <w:category>
          <w:name w:val="Allmänt"/>
          <w:gallery w:val="placeholder"/>
        </w:category>
        <w:types>
          <w:type w:val="bbPlcHdr"/>
        </w:types>
        <w:behaviors>
          <w:behavior w:val="content"/>
        </w:behaviors>
        <w:guid w:val="{4344C7BE-9865-4F5E-A2AC-42F7D90D4682}"/>
      </w:docPartPr>
      <w:docPartBody>
        <w:p w:rsidR="00B66C5F" w:rsidRDefault="00B66C5F">
          <w:pPr>
            <w:pStyle w:val="596AA9CF53354322AC68E720BA6156D9"/>
          </w:pPr>
          <w:r>
            <w:t xml:space="preserve"> </w:t>
          </w:r>
        </w:p>
      </w:docPartBody>
    </w:docPart>
    <w:docPart>
      <w:docPartPr>
        <w:name w:val="93A2F5FEAF2A404A9D40D0DDB1D76FED"/>
        <w:category>
          <w:name w:val="Allmänt"/>
          <w:gallery w:val="placeholder"/>
        </w:category>
        <w:types>
          <w:type w:val="bbPlcHdr"/>
        </w:types>
        <w:behaviors>
          <w:behavior w:val="content"/>
        </w:behaviors>
        <w:guid w:val="{7A28C15C-E434-4560-A5C0-949D41DE9181}"/>
      </w:docPartPr>
      <w:docPartBody>
        <w:p w:rsidR="009875CF" w:rsidRDefault="009875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5F"/>
    <w:rsid w:val="009875CF"/>
    <w:rsid w:val="00B66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6F8645F3C4924A7CF5EFFA74845E6">
    <w:name w:val="C876F8645F3C4924A7CF5EFFA74845E6"/>
  </w:style>
  <w:style w:type="paragraph" w:customStyle="1" w:styleId="9DBC79794D8243948A2F471CEB43D282">
    <w:name w:val="9DBC79794D8243948A2F471CEB43D282"/>
  </w:style>
  <w:style w:type="paragraph" w:customStyle="1" w:styleId="6AEC04BEED774792BD7910FE5C46D24D">
    <w:name w:val="6AEC04BEED774792BD7910FE5C46D24D"/>
  </w:style>
  <w:style w:type="paragraph" w:customStyle="1" w:styleId="596AA9CF53354322AC68E720BA6156D9">
    <w:name w:val="596AA9CF53354322AC68E720BA615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DD3BE-0086-4C59-8F45-751F76543073}"/>
</file>

<file path=customXml/itemProps2.xml><?xml version="1.0" encoding="utf-8"?>
<ds:datastoreItem xmlns:ds="http://schemas.openxmlformats.org/officeDocument/2006/customXml" ds:itemID="{83F78C5A-6947-48FB-BE49-276E7D5C9D46}"/>
</file>

<file path=customXml/itemProps3.xml><?xml version="1.0" encoding="utf-8"?>
<ds:datastoreItem xmlns:ds="http://schemas.openxmlformats.org/officeDocument/2006/customXml" ds:itemID="{3163D8AD-6966-4887-B9CF-A169BB0EF82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927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M1574 Politiskt engagerade studenter</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