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170CE3AACB346A4ACD1F8659C1306F9"/>
        </w:placeholder>
        <w:text/>
      </w:sdtPr>
      <w:sdtEndPr/>
      <w:sdtContent>
        <w:p w:rsidRPr="009B062B" w:rsidR="00AF30DD" w:rsidP="00B94E62" w:rsidRDefault="00AF30DD" w14:paraId="18E003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ee4759-dd41-4b1e-a5dd-4891f6abc766"/>
        <w:id w:val="-727606727"/>
        <w:lock w:val="sdtLocked"/>
      </w:sdtPr>
      <w:sdtEndPr/>
      <w:sdtContent>
        <w:p w:rsidR="00303FBE" w:rsidRDefault="00553D2F" w14:paraId="202DDC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att kompensera de individer som är beroende av bilen och därmed drabbas extra hårt av de höga drivmedelspriserna,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C65B662CA414752AB92D84BC58FCB68"/>
        </w:placeholder>
        <w:text/>
      </w:sdtPr>
      <w:sdtEndPr/>
      <w:sdtContent>
        <w:p w:rsidRPr="009B062B" w:rsidR="006D79C9" w:rsidP="00333E95" w:rsidRDefault="006D79C9" w14:paraId="3B8A16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334D4" w:rsidP="000334D4" w:rsidRDefault="000334D4" w14:paraId="0BA2A625" w14:textId="3DB24999">
      <w:pPr>
        <w:pStyle w:val="Normalutanindragellerluft"/>
      </w:pPr>
      <w:r>
        <w:t xml:space="preserve">För att </w:t>
      </w:r>
      <w:r w:rsidR="00553D2F">
        <w:t xml:space="preserve">vi ska kunna </w:t>
      </w:r>
      <w:r>
        <w:t>nå våra nationella klimatmål behöver samhället bli mer transporteffektivt och en ökad andel av persontransporterna behöver ske med gång</w:t>
      </w:r>
      <w:r w:rsidR="00553D2F">
        <w:t>-</w:t>
      </w:r>
      <w:r>
        <w:t>, cykel</w:t>
      </w:r>
      <w:r w:rsidR="00553D2F">
        <w:t>-</w:t>
      </w:r>
      <w:r>
        <w:t xml:space="preserve"> och kollektivtrafik. En tredjedel av Sveriges totala utsläpp utgörs av inrikes transporter och vägtrafiken står i sin tur för mer än 90</w:t>
      </w:r>
      <w:r w:rsidR="00553D2F">
        <w:t> </w:t>
      </w:r>
      <w:r>
        <w:t>procent av transportsektorns utsläpp. Vi behöver därför alla se över våra resvanor och göra det bästa vi kan för att minska våra utsläpp.</w:t>
      </w:r>
    </w:p>
    <w:p w:rsidR="000334D4" w:rsidP="000334D4" w:rsidRDefault="000334D4" w14:paraId="378BE1F1" w14:textId="4BD62BD8">
      <w:r>
        <w:t>Samtidigt får vi inte glömma bort att möjligheten att göra medvetna val ser väldigt olika ut i olika delar av vårt avlånga land. På många platser behöver människor färdas långa sträckor med bil för att ta sig till jobbet eftersom det inte finns något annat fullgott alternativ.</w:t>
      </w:r>
    </w:p>
    <w:p w:rsidR="000334D4" w:rsidP="000334D4" w:rsidRDefault="000334D4" w14:paraId="7E21D8CB" w14:textId="7C2AE3D4">
      <w:r>
        <w:t xml:space="preserve">En av de största utmaningarna i glesbygd och på mindre landsbygdsorter är en otillräckligt utbyggd kollektivtrafik. På dessa platser är bilen en direkt nödvändighet. I många familjer krävs </w:t>
      </w:r>
      <w:r w:rsidR="00553D2F">
        <w:t xml:space="preserve">det </w:t>
      </w:r>
      <w:r>
        <w:t xml:space="preserve">dessutom två bilar för att få ihop arbetslivet och familjelivet. Med dagens Jimmiepriser på bensin och diesel leder detta till väldigt höga kostnader för de familjer där bilen är </w:t>
      </w:r>
      <w:r w:rsidR="00553D2F">
        <w:t xml:space="preserve">det </w:t>
      </w:r>
      <w:r>
        <w:t>enda alternativet för att få ihop livspusslet.</w:t>
      </w:r>
    </w:p>
    <w:p w:rsidR="000334D4" w:rsidP="000334D4" w:rsidRDefault="000334D4" w14:paraId="1842476A" w14:textId="5D76201B">
      <w:r>
        <w:t>År 2020 införde den tidigare S-ledda regeringen en regional skattereduktion på 1</w:t>
      </w:r>
      <w:r w:rsidR="00553D2F">
        <w:t> </w:t>
      </w:r>
      <w:r>
        <w:t>675</w:t>
      </w:r>
      <w:r w:rsidR="00553D2F">
        <w:t> </w:t>
      </w:r>
      <w:r>
        <w:t>kronor för personer som bor i vissa glest befolkade områden, främst i Norrland och vissa kommuner i nordöstra Svealand. Syftet med reformen var att överbrygga de nackdelar som ibland följer med att bo i glesbygd</w:t>
      </w:r>
      <w:r w:rsidR="00553D2F">
        <w:t>,</w:t>
      </w:r>
      <w:r>
        <w:t xml:space="preserve"> såsom långa avstånd, låg befolk</w:t>
      </w:r>
      <w:r w:rsidR="00B60DAE">
        <w:softHyphen/>
      </w:r>
      <w:r>
        <w:t>ningstäthet och sämre tillgång till service som påverkar människors och företags möjlighet att bo och verka i dessa områden.</w:t>
      </w:r>
    </w:p>
    <w:p w:rsidR="000334D4" w:rsidP="000334D4" w:rsidRDefault="000334D4" w14:paraId="75B3BE99" w14:textId="0D6CB2E1">
      <w:r>
        <w:lastRenderedPageBreak/>
        <w:t>Om vi vill minska ojämlikheten och se till att hela Sverige fortsätter att leva behöver vi göra det vi kan för att kompensera för de extra kostnader som livet i glesbygd med</w:t>
      </w:r>
      <w:r w:rsidR="00B67BF4">
        <w:softHyphen/>
      </w:r>
      <w:r>
        <w:t>för. I dessa tider särskilt kopplat till de skenande drivmedelspriserna.</w:t>
      </w:r>
    </w:p>
    <w:sdt>
      <w:sdtPr>
        <w:alias w:val="CC_Underskrifter"/>
        <w:tag w:val="CC_Underskrifter"/>
        <w:id w:val="583496634"/>
        <w:lock w:val="sdtContentLocked"/>
        <w:placeholder>
          <w:docPart w:val="11331A5A51FF409098A5AA2D61D6E8C3"/>
        </w:placeholder>
      </w:sdtPr>
      <w:sdtEndPr/>
      <w:sdtContent>
        <w:p w:rsidR="00B94E62" w:rsidP="00B94E62" w:rsidRDefault="00B94E62" w14:paraId="77012360" w14:textId="77777777"/>
        <w:p w:rsidRPr="008E0FE2" w:rsidR="004801AC" w:rsidP="00B94E62" w:rsidRDefault="00441B61" w14:paraId="1E84A190" w14:textId="1715BB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3FBE" w14:paraId="7B09002D" w14:textId="77777777">
        <w:trPr>
          <w:cantSplit/>
        </w:trPr>
        <w:tc>
          <w:tcPr>
            <w:tcW w:w="50" w:type="pct"/>
            <w:vAlign w:val="bottom"/>
          </w:tcPr>
          <w:p w:rsidR="00303FBE" w:rsidRDefault="00553D2F" w14:paraId="66C9676A" w14:textId="77777777">
            <w:pPr>
              <w:pStyle w:val="Underskrifter"/>
            </w:pPr>
            <w:r>
              <w:t>Sofia Skönnbrink (S)</w:t>
            </w:r>
          </w:p>
        </w:tc>
        <w:tc>
          <w:tcPr>
            <w:tcW w:w="50" w:type="pct"/>
            <w:vAlign w:val="bottom"/>
          </w:tcPr>
          <w:p w:rsidR="00303FBE" w:rsidRDefault="00553D2F" w14:paraId="579144CB" w14:textId="77777777">
            <w:pPr>
              <w:pStyle w:val="Underskrifter"/>
            </w:pPr>
            <w:r>
              <w:t>Gunilla Svantorp (S)</w:t>
            </w:r>
          </w:p>
        </w:tc>
      </w:tr>
      <w:tr w:rsidR="00303FBE" w14:paraId="213A9D1E" w14:textId="77777777">
        <w:trPr>
          <w:cantSplit/>
        </w:trPr>
        <w:tc>
          <w:tcPr>
            <w:tcW w:w="50" w:type="pct"/>
            <w:vAlign w:val="bottom"/>
          </w:tcPr>
          <w:p w:rsidR="00303FBE" w:rsidRDefault="00553D2F" w14:paraId="2358B5C9" w14:textId="77777777"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303FBE" w:rsidRDefault="00553D2F" w14:paraId="1D42A82E" w14:textId="77777777">
            <w:pPr>
              <w:pStyle w:val="Underskrifter"/>
            </w:pPr>
            <w:r>
              <w:t>Mikael Dahlqvist (S)</w:t>
            </w:r>
          </w:p>
        </w:tc>
      </w:tr>
    </w:tbl>
    <w:p w:rsidR="00B77251" w:rsidRDefault="00B77251" w14:paraId="2DB1C674" w14:textId="77777777"/>
    <w:sectPr w:rsidR="00B7725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E9B6" w14:textId="77777777" w:rsidR="008733FB" w:rsidRDefault="008733FB" w:rsidP="000C1CAD">
      <w:pPr>
        <w:spacing w:line="240" w:lineRule="auto"/>
      </w:pPr>
      <w:r>
        <w:separator/>
      </w:r>
    </w:p>
  </w:endnote>
  <w:endnote w:type="continuationSeparator" w:id="0">
    <w:p w14:paraId="2FE22A84" w14:textId="77777777" w:rsidR="008733FB" w:rsidRDefault="008733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28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88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9BB" w14:textId="1A2888A4" w:rsidR="00262EA3" w:rsidRPr="00B94E62" w:rsidRDefault="00262EA3" w:rsidP="00B94E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1FF1" w14:textId="77777777" w:rsidR="008733FB" w:rsidRDefault="008733FB" w:rsidP="000C1CAD">
      <w:pPr>
        <w:spacing w:line="240" w:lineRule="auto"/>
      </w:pPr>
      <w:r>
        <w:separator/>
      </w:r>
    </w:p>
  </w:footnote>
  <w:footnote w:type="continuationSeparator" w:id="0">
    <w:p w14:paraId="58FEAF51" w14:textId="77777777" w:rsidR="008733FB" w:rsidRDefault="008733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BE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7F30F1" wp14:editId="5B8568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45467" w14:textId="0D3841F1" w:rsidR="00262EA3" w:rsidRDefault="00441B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334D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334D4">
                                <w:t>1268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7F30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A45467" w14:textId="0D3841F1" w:rsidR="00262EA3" w:rsidRDefault="00F45E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334D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334D4">
                          <w:t>1268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5055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FE4F" w14:textId="77777777" w:rsidR="00262EA3" w:rsidRDefault="00262EA3" w:rsidP="008563AC">
    <w:pPr>
      <w:jc w:val="right"/>
    </w:pPr>
  </w:p>
  <w:p w14:paraId="52D81B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4E9C" w14:textId="77777777" w:rsidR="00262EA3" w:rsidRDefault="00441B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12D68B" wp14:editId="75BD6A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738DD0" w14:textId="2406080F" w:rsidR="00262EA3" w:rsidRDefault="00441B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4E6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34D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34D4">
          <w:t>1268</w:t>
        </w:r>
      </w:sdtContent>
    </w:sdt>
  </w:p>
  <w:p w14:paraId="3F1447EB" w14:textId="77777777" w:rsidR="00262EA3" w:rsidRPr="008227B3" w:rsidRDefault="00441B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17D6D2" w14:textId="149EEEC3" w:rsidR="00262EA3" w:rsidRPr="008227B3" w:rsidRDefault="00441B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4E6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4E62">
          <w:t>:1058</w:t>
        </w:r>
      </w:sdtContent>
    </w:sdt>
  </w:p>
  <w:p w14:paraId="1598DE9A" w14:textId="21D4147F" w:rsidR="00262EA3" w:rsidRDefault="00441B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94E62">
          <w:t>av Sofia Skönnbrink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A08926" w14:textId="4B2C2B2F" w:rsidR="00262EA3" w:rsidRDefault="000334D4" w:rsidP="00283E0F">
        <w:pPr>
          <w:pStyle w:val="FSHRub2"/>
        </w:pPr>
        <w:r>
          <w:t>Transportkostnader i glesbygd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BA2A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334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4D4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C5A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3FBE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6B6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B61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D2F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3FB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B5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DAE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BF4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251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E62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E72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861FBE"/>
  <w15:chartTrackingRefBased/>
  <w15:docId w15:val="{FEA2AD82-E52A-4E06-A8A3-B796AE39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70CE3AACB346A4ACD1F8659C130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54957-E74B-44B6-BD70-8CBB1D70471B}"/>
      </w:docPartPr>
      <w:docPartBody>
        <w:p w:rsidR="00724EA8" w:rsidRDefault="00867EB1">
          <w:pPr>
            <w:pStyle w:val="3170CE3AACB346A4ACD1F8659C1306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65B662CA414752AB92D84BC58FC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39468-F649-4760-9A31-E2FE427D3F0A}"/>
      </w:docPartPr>
      <w:docPartBody>
        <w:p w:rsidR="00724EA8" w:rsidRDefault="00867EB1">
          <w:pPr>
            <w:pStyle w:val="6C65B662CA414752AB92D84BC58FCB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331A5A51FF409098A5AA2D61D6E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50D42-62F0-453C-A27B-6F55E5D6940F}"/>
      </w:docPartPr>
      <w:docPartBody>
        <w:p w:rsidR="008454B3" w:rsidRDefault="008454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B1"/>
    <w:rsid w:val="00724EA8"/>
    <w:rsid w:val="008454B3"/>
    <w:rsid w:val="008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70CE3AACB346A4ACD1F8659C1306F9">
    <w:name w:val="3170CE3AACB346A4ACD1F8659C1306F9"/>
  </w:style>
  <w:style w:type="paragraph" w:customStyle="1" w:styleId="6C65B662CA414752AB92D84BC58FCB68">
    <w:name w:val="6C65B662CA414752AB92D84BC58FC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B1C84-9FB4-4699-A1CA-9EAF9E353C7D}"/>
</file>

<file path=customXml/itemProps2.xml><?xml version="1.0" encoding="utf-8"?>
<ds:datastoreItem xmlns:ds="http://schemas.openxmlformats.org/officeDocument/2006/customXml" ds:itemID="{C063FDD1-291B-4B3A-8C1F-CCBF03FBC6CC}"/>
</file>

<file path=customXml/itemProps3.xml><?xml version="1.0" encoding="utf-8"?>
<ds:datastoreItem xmlns:ds="http://schemas.openxmlformats.org/officeDocument/2006/customXml" ds:itemID="{20E34E5F-3D65-476C-A2D0-054814AC98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1877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S1268 Kompensation för ökade transportkostnader i glesbygd</vt:lpstr>
      <vt:lpstr>
      </vt:lpstr>
    </vt:vector>
  </TitlesOfParts>
  <Company>Sveriges riksdag</Company>
  <LinksUpToDate>false</LinksUpToDate>
  <CharactersWithSpaces>2214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