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D020A" w:rsidP="00DA0661">
      <w:pPr>
        <w:pStyle w:val="Title"/>
      </w:pPr>
      <w:bookmarkStart w:id="0" w:name="Start"/>
      <w:bookmarkEnd w:id="0"/>
      <w:r>
        <w:t>Svar på fråga 2022/23:119 av Maj Karlsson (V)</w:t>
      </w:r>
      <w:r>
        <w:br/>
        <w:t>Ökad gruppstorlek på avdelningar för flickor inom SiS</w:t>
      </w:r>
    </w:p>
    <w:p w:rsidR="00DD020A" w:rsidP="002749F7">
      <w:pPr>
        <w:pStyle w:val="BodyText"/>
      </w:pPr>
      <w:r>
        <w:t>Maj Karlsson har frågat mig</w:t>
      </w:r>
      <w:r w:rsidR="006F2343">
        <w:t xml:space="preserve"> vil</w:t>
      </w:r>
      <w:r w:rsidR="00C14D2D">
        <w:t>k</w:t>
      </w:r>
      <w:r w:rsidR="006F2343">
        <w:t>a åtgärder jag avser att vidta med anledning av att SiS rapporterar om ökade gruppstorlekar.</w:t>
      </w:r>
    </w:p>
    <w:p w:rsidR="00EB1D99" w:rsidP="002749F7">
      <w:pPr>
        <w:pStyle w:val="BodyText"/>
      </w:pPr>
      <w:r>
        <w:t>Regeringens styrning av SiS har ett stort fokus på differentiering av vården. De senaste åren har SiS utöver de</w:t>
      </w:r>
      <w:r>
        <w:t xml:space="preserve"> minskade gruppstorlekarna på avdelningar för flickor </w:t>
      </w:r>
      <w:r>
        <w:t xml:space="preserve">även infört Särskilt förstärkta avdelningar (SFA), som syftar till att ge anpassad vård för individer med </w:t>
      </w:r>
      <w:r w:rsidRPr="00F52CCD">
        <w:t>omfattande neuropsykiatriska funktionsnedsättningar i kombination med kraftfullt utagerande, eller självskadande beteende.</w:t>
      </w:r>
      <w:r>
        <w:t xml:space="preserve"> SFA har gett goda resultat avseende ungdomarnas nöjdhet med vården, minskat hot och våld och ett lägre antal avskiljningar. </w:t>
      </w:r>
      <w:r>
        <w:t xml:space="preserve">Gruppstorlekarna på SFA har inte ökat. </w:t>
      </w:r>
    </w:p>
    <w:p w:rsidR="00CF1EA0" w:rsidP="002749F7">
      <w:pPr>
        <w:pStyle w:val="BodyText"/>
      </w:pPr>
      <w:r>
        <w:t>SiS har även infört en obligatorisk grundutbildning för alla nyanställda</w:t>
      </w:r>
      <w:r w:rsidR="00EB0D78">
        <w:t xml:space="preserve"> </w:t>
      </w:r>
      <w:r w:rsidR="001B20AF">
        <w:t>i syfte</w:t>
      </w:r>
      <w:r w:rsidR="00EB0D78">
        <w:t xml:space="preserve"> att öka medarbetarnas samlade kompetens och förmåga att bemöta placerade barn, unga och klienter.</w:t>
      </w:r>
      <w:r w:rsidR="00EB1D99">
        <w:t xml:space="preserve"> Jag </w:t>
      </w:r>
      <w:r w:rsidR="004B152B">
        <w:t>vill här</w:t>
      </w:r>
      <w:r w:rsidR="00671173">
        <w:t xml:space="preserve"> även</w:t>
      </w:r>
      <w:r w:rsidR="004B152B">
        <w:t xml:space="preserve"> särskilt nämna ett regeringsuppdrag om ett pilotprojekt för barn och ungdomar som vårdas </w:t>
      </w:r>
      <w:r w:rsidR="001B20AF">
        <w:t>med stöd av</w:t>
      </w:r>
      <w:r w:rsidRPr="00C227BC">
        <w:t xml:space="preserve"> </w:t>
      </w:r>
      <w:r w:rsidR="001B20AF">
        <w:t>l</w:t>
      </w:r>
      <w:r w:rsidRPr="001B20AF" w:rsidR="001B20AF">
        <w:t>ag</w:t>
      </w:r>
      <w:r w:rsidR="001B20AF">
        <w:t>en</w:t>
      </w:r>
      <w:r w:rsidRPr="001B20AF" w:rsidR="001B20AF">
        <w:t xml:space="preserve"> (1990:52) med särskilda bestämmelser om vård av unga </w:t>
      </w:r>
      <w:r w:rsidRPr="00C227BC">
        <w:t xml:space="preserve">och har behov av psykiatrisk vård. </w:t>
      </w:r>
      <w:r>
        <w:t xml:space="preserve">Pilotprojektet utförs som ett samverkansprojekt mellan </w:t>
      </w:r>
      <w:r w:rsidR="00671173">
        <w:t xml:space="preserve">Socialstyrelsen, </w:t>
      </w:r>
      <w:r>
        <w:t>SiS och flera regioner för att utveckla bättre anpassade insatser för ungdomar i social tvångsvård som samtidigt har stora behov av psykiatrisk vård.</w:t>
      </w:r>
    </w:p>
    <w:p w:rsidR="004B152B" w:rsidP="006F2343">
      <w:pPr>
        <w:pStyle w:val="BodyText"/>
      </w:pPr>
      <w:r>
        <w:t xml:space="preserve">SiS befinner sig i ett ansträngt läge med platsbrist. De </w:t>
      </w:r>
      <w:r w:rsidR="002A500F">
        <w:t xml:space="preserve">tillfälliga </w:t>
      </w:r>
      <w:r>
        <w:t>åtgärder som myndigheten nu genomför måste vara just tillfälliga.</w:t>
      </w:r>
      <w:r w:rsidR="00671173">
        <w:t xml:space="preserve"> </w:t>
      </w:r>
      <w:r w:rsidRPr="00A157CC" w:rsidR="002A500F">
        <w:t xml:space="preserve">I regeringens budgetproposition för 2023 </w:t>
      </w:r>
      <w:r w:rsidR="002A500F">
        <w:t xml:space="preserve">förstärks </w:t>
      </w:r>
      <w:r w:rsidRPr="00A157CC" w:rsidR="002A500F">
        <w:t xml:space="preserve">anslaget </w:t>
      </w:r>
      <w:r w:rsidR="002A500F">
        <w:t xml:space="preserve">till myndigheten </w:t>
      </w:r>
      <w:r w:rsidRPr="00A157CC" w:rsidR="002A500F">
        <w:t>med 49</w:t>
      </w:r>
      <w:r w:rsidR="001B20AF">
        <w:t> </w:t>
      </w:r>
      <w:r w:rsidR="002A500F">
        <w:t>miljoner kronor</w:t>
      </w:r>
      <w:r w:rsidR="00366C9A">
        <w:t xml:space="preserve"> i syfte att upprätthålla kvaliteten i verksamheten</w:t>
      </w:r>
      <w:r w:rsidR="002A500F">
        <w:t>.</w:t>
      </w:r>
      <w:r>
        <w:t xml:space="preserve"> </w:t>
      </w:r>
    </w:p>
    <w:p w:rsidR="006F2343" w:rsidP="002749F7">
      <w:pPr>
        <w:pStyle w:val="BodyText"/>
      </w:pPr>
      <w:r>
        <w:t xml:space="preserve">Regeringen följer både platsläget och de åtgärder SiS genomför för att lösa situationen. </w:t>
      </w:r>
      <w:r w:rsidR="00786250">
        <w:t>Det är angeläget att återuppta den särskilda satsningen på flickors vård.</w:t>
      </w:r>
    </w:p>
    <w:p w:rsidR="00DD020A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5B1323E944B47EF82251449B567958A"/>
          </w:placeholder>
          <w:dataBinding w:xpath="/ns0:DocumentInfo[1]/ns0:BaseInfo[1]/ns0:HeaderDate[1]" w:storeItemID="{C0738DC8-38D1-41EB-BBE1-5D3E2D12037C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20999">
            <w:t>14 december 2022</w:t>
          </w:r>
        </w:sdtContent>
      </w:sdt>
    </w:p>
    <w:p w:rsidR="00DD020A" w:rsidP="004E7A8F">
      <w:pPr>
        <w:pStyle w:val="Brdtextutanavstnd"/>
      </w:pPr>
    </w:p>
    <w:p w:rsidR="00DD020A" w:rsidP="004E7A8F">
      <w:pPr>
        <w:pStyle w:val="Brdtextutanavstnd"/>
      </w:pPr>
    </w:p>
    <w:p w:rsidR="00DD020A" w:rsidP="004E7A8F">
      <w:pPr>
        <w:pStyle w:val="Brdtextutanavstnd"/>
      </w:pPr>
    </w:p>
    <w:p w:rsidR="00DD020A" w:rsidP="00422A41">
      <w:pPr>
        <w:pStyle w:val="BodyText"/>
      </w:pPr>
      <w:r>
        <w:t>Camilla Waltersson Grönvall</w:t>
      </w:r>
    </w:p>
    <w:p w:rsidR="00DD020A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D020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D020A" w:rsidRPr="007D73AB" w:rsidP="00340DE0">
          <w:pPr>
            <w:pStyle w:val="Header"/>
          </w:pPr>
        </w:p>
      </w:tc>
      <w:tc>
        <w:tcPr>
          <w:tcW w:w="1134" w:type="dxa"/>
        </w:tcPr>
        <w:p w:rsidR="00DD020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D020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D020A" w:rsidRPr="00710A6C" w:rsidP="00EE3C0F">
          <w:pPr>
            <w:pStyle w:val="Header"/>
            <w:rPr>
              <w:b/>
            </w:rPr>
          </w:pPr>
        </w:p>
        <w:p w:rsidR="00DD020A" w:rsidP="00EE3C0F">
          <w:pPr>
            <w:pStyle w:val="Header"/>
          </w:pPr>
        </w:p>
        <w:p w:rsidR="00DD020A" w:rsidP="00EE3C0F">
          <w:pPr>
            <w:pStyle w:val="Header"/>
          </w:pPr>
        </w:p>
        <w:p w:rsidR="00DD020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6A4A568A48E4B018796BF8E8C182DE0"/>
            </w:placeholder>
            <w:dataBinding w:xpath="/ns0:DocumentInfo[1]/ns0:BaseInfo[1]/ns0:Dnr[1]" w:storeItemID="{C0738DC8-38D1-41EB-BBE1-5D3E2D12037C}" w:prefixMappings="xmlns:ns0='http://lp/documentinfo/RK' "/>
            <w:text/>
          </w:sdtPr>
          <w:sdtContent>
            <w:p w:rsidR="00DD020A" w:rsidP="00EE3C0F">
              <w:pPr>
                <w:pStyle w:val="Header"/>
              </w:pPr>
              <w:r>
                <w:t>S2022/</w:t>
              </w:r>
              <w:r w:rsidR="00E94922">
                <w:t>04627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2D084FF908140E1A0F53EFBA1B76BCE"/>
            </w:placeholder>
            <w:showingPlcHdr/>
            <w:dataBinding w:xpath="/ns0:DocumentInfo[1]/ns0:BaseInfo[1]/ns0:DocNumber[1]" w:storeItemID="{C0738DC8-38D1-41EB-BBE1-5D3E2D12037C}" w:prefixMappings="xmlns:ns0='http://lp/documentinfo/RK' "/>
            <w:text/>
          </w:sdtPr>
          <w:sdtContent>
            <w:p w:rsidR="00DD020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D020A" w:rsidP="00EE3C0F">
          <w:pPr>
            <w:pStyle w:val="Header"/>
          </w:pPr>
        </w:p>
      </w:tc>
      <w:tc>
        <w:tcPr>
          <w:tcW w:w="1134" w:type="dxa"/>
        </w:tcPr>
        <w:p w:rsidR="00DD020A" w:rsidP="0094502D">
          <w:pPr>
            <w:pStyle w:val="Header"/>
          </w:pPr>
        </w:p>
        <w:p w:rsidR="00DD020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8CB9A9E6A434912B09B08813A65647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D020A" w:rsidRPr="00DD020A" w:rsidP="00340DE0">
              <w:pPr>
                <w:pStyle w:val="Header"/>
                <w:rPr>
                  <w:b/>
                </w:rPr>
              </w:pPr>
              <w:r w:rsidRPr="00DD020A">
                <w:rPr>
                  <w:b/>
                </w:rPr>
                <w:t>Socialdepartementet</w:t>
              </w:r>
            </w:p>
            <w:p w:rsidR="00DD020A" w:rsidP="00340DE0">
              <w:pPr>
                <w:pStyle w:val="Header"/>
              </w:pPr>
              <w:r w:rsidRPr="00DD020A">
                <w:t>Socialtjänstministern</w:t>
              </w:r>
            </w:p>
            <w:p w:rsidR="00DD020A" w:rsidP="00340DE0">
              <w:pPr>
                <w:pStyle w:val="Header"/>
              </w:pPr>
            </w:p>
            <w:p w:rsidR="00DD020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A655F378DDC45F78110ECD24901285D"/>
          </w:placeholder>
          <w:dataBinding w:xpath="/ns0:DocumentInfo[1]/ns0:BaseInfo[1]/ns0:Recipient[1]" w:storeItemID="{C0738DC8-38D1-41EB-BBE1-5D3E2D12037C}" w:prefixMappings="xmlns:ns0='http://lp/documentinfo/RK' "/>
          <w:text w:multiLine="1"/>
        </w:sdtPr>
        <w:sdtContent>
          <w:tc>
            <w:tcPr>
              <w:tcW w:w="3170" w:type="dxa"/>
            </w:tcPr>
            <w:p w:rsidR="00DD020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D020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85769E0"/>
    <w:multiLevelType w:val="hybridMultilevel"/>
    <w:tmpl w:val="CC464516"/>
    <w:lvl w:ilvl="0">
      <w:start w:val="2017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88532F"/>
    <w:multiLevelType w:val="multilevel"/>
    <w:tmpl w:val="1B563932"/>
    <w:numStyleLink w:val="RKNumreradlista"/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1B563932"/>
    <w:numStyleLink w:val="RKNumreradlista"/>
  </w:abstractNum>
  <w:abstractNum w:abstractNumId="28">
    <w:nsid w:val="4C84297C"/>
    <w:multiLevelType w:val="multilevel"/>
    <w:tmpl w:val="1B563932"/>
    <w:numStyleLink w:val="RKNumreradlista"/>
  </w:abstractNum>
  <w:abstractNum w:abstractNumId="29">
    <w:nsid w:val="4D904BDB"/>
    <w:multiLevelType w:val="multilevel"/>
    <w:tmpl w:val="1B563932"/>
    <w:numStyleLink w:val="RKNumreradlista"/>
  </w:abstractNum>
  <w:abstractNum w:abstractNumId="30">
    <w:nsid w:val="4DAD38FF"/>
    <w:multiLevelType w:val="multilevel"/>
    <w:tmpl w:val="1B563932"/>
    <w:numStyleLink w:val="RKNumreradlista"/>
  </w:abstractNum>
  <w:abstractNum w:abstractNumId="31">
    <w:nsid w:val="53A05A92"/>
    <w:multiLevelType w:val="multilevel"/>
    <w:tmpl w:val="1B563932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1B563932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B77117B"/>
    <w:multiLevelType w:val="hybridMultilevel"/>
    <w:tmpl w:val="B1D0E8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8C68B4"/>
    <w:multiLevelType w:val="multilevel"/>
    <w:tmpl w:val="1B563932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9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40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8"/>
  </w:num>
  <w:num w:numId="31">
    <w:abstractNumId w:val="16"/>
  </w:num>
  <w:num w:numId="32">
    <w:abstractNumId w:val="30"/>
  </w:num>
  <w:num w:numId="33">
    <w:abstractNumId w:val="34"/>
  </w:num>
  <w:num w:numId="34">
    <w:abstractNumId w:val="41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5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82099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6A4A568A48E4B018796BF8E8C182D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D746B8-D942-4042-B81A-C222ECC9B97C}"/>
      </w:docPartPr>
      <w:docPartBody>
        <w:p w:rsidR="00C94694" w:rsidP="00DE1728">
          <w:pPr>
            <w:pStyle w:val="26A4A568A48E4B018796BF8E8C182DE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2D084FF908140E1A0F53EFBA1B76B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BE0568-8196-42D0-997C-2E73B119E23D}"/>
      </w:docPartPr>
      <w:docPartBody>
        <w:p w:rsidR="00C94694" w:rsidP="00DE1728">
          <w:pPr>
            <w:pStyle w:val="B2D084FF908140E1A0F53EFBA1B76BC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8CB9A9E6A434912B09B08813A6564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C4EB1B-2F15-4407-BF75-3F39E51F0467}"/>
      </w:docPartPr>
      <w:docPartBody>
        <w:p w:rsidR="00C94694" w:rsidP="00DE1728">
          <w:pPr>
            <w:pStyle w:val="C8CB9A9E6A434912B09B08813A65647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A655F378DDC45F78110ECD2490128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3905C9-F853-495F-AAE1-9405B27AC3E8}"/>
      </w:docPartPr>
      <w:docPartBody>
        <w:p w:rsidR="00C94694" w:rsidP="00DE1728">
          <w:pPr>
            <w:pStyle w:val="0A655F378DDC45F78110ECD24901285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5B1323E944B47EF82251449B56795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E342D-E5B3-4BBB-82DB-817C3CAD8F65}"/>
      </w:docPartPr>
      <w:docPartBody>
        <w:p w:rsidR="00C94694" w:rsidP="00DE1728">
          <w:pPr>
            <w:pStyle w:val="C5B1323E944B47EF82251449B567958A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1728"/>
    <w:rPr>
      <w:noProof w:val="0"/>
      <w:color w:val="808080"/>
    </w:rPr>
  </w:style>
  <w:style w:type="paragraph" w:customStyle="1" w:styleId="26A4A568A48E4B018796BF8E8C182DE0">
    <w:name w:val="26A4A568A48E4B018796BF8E8C182DE0"/>
    <w:rsid w:val="00DE1728"/>
  </w:style>
  <w:style w:type="paragraph" w:customStyle="1" w:styleId="0A655F378DDC45F78110ECD24901285D">
    <w:name w:val="0A655F378DDC45F78110ECD24901285D"/>
    <w:rsid w:val="00DE1728"/>
  </w:style>
  <w:style w:type="paragraph" w:customStyle="1" w:styleId="B2D084FF908140E1A0F53EFBA1B76BCE1">
    <w:name w:val="B2D084FF908140E1A0F53EFBA1B76BCE1"/>
    <w:rsid w:val="00DE17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8CB9A9E6A434912B09B08813A6564781">
    <w:name w:val="C8CB9A9E6A434912B09B08813A6564781"/>
    <w:rsid w:val="00DE172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5B1323E944B47EF82251449B567958A">
    <w:name w:val="C5B1323E944B47EF82251449B567958A"/>
    <w:rsid w:val="00DE17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Socialtjänstministern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2022-12-14T00:00:00</HeaderDate>
    <Office/>
    <Dnr>S2022/04627</Dnr>
    <ParagrafNr/>
    <DocumentTitle/>
    <VisitingAddress/>
    <Extra1/>
    <Extra2/>
    <Extra3>Maj Karlsson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96a719e5-c55d-46e8-af0b-6329f60cc48a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926EAF-AAF6-4AA9-B46D-710CD49C0DBA}"/>
</file>

<file path=customXml/itemProps2.xml><?xml version="1.0" encoding="utf-8"?>
<ds:datastoreItem xmlns:ds="http://schemas.openxmlformats.org/officeDocument/2006/customXml" ds:itemID="{C0738DC8-38D1-41EB-BBE1-5D3E2D12037C}"/>
</file>

<file path=customXml/itemProps3.xml><?xml version="1.0" encoding="utf-8"?>
<ds:datastoreItem xmlns:ds="http://schemas.openxmlformats.org/officeDocument/2006/customXml" ds:itemID="{BBB89CC4-1A5F-4412-B023-E65978BA4F01}"/>
</file>

<file path=customXml/itemProps4.xml><?xml version="1.0" encoding="utf-8"?>
<ds:datastoreItem xmlns:ds="http://schemas.openxmlformats.org/officeDocument/2006/customXml" ds:itemID="{CCDC5755-B146-4E0E-B487-5EB32D5D755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303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2022.23.119 Ökad gruppstorlek på avdelningar för flickor inom SiS.docx</dc:title>
  <cp:revision>3</cp:revision>
  <dcterms:created xsi:type="dcterms:W3CDTF">2022-12-09T09:55:00Z</dcterms:created>
  <dcterms:modified xsi:type="dcterms:W3CDTF">2022-12-13T08:08:00Z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ecordNumber">
    <vt:lpwstr>S2022/04627 </vt:lpwstr>
  </property>
  <property fmtid="{D5CDD505-2E9C-101B-9397-08002B2CF9AE}" pid="7" name="ShowStyleSet">
    <vt:lpwstr>RKStyleSet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_dlc_DocIdItemGuid">
    <vt:lpwstr>e5a297ea-2785-4430-b221-c6d4b37857f2</vt:lpwstr>
  </property>
</Properties>
</file>