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F6DA1E" w14:textId="77777777">
      <w:pPr>
        <w:pStyle w:val="Normalutanindragellerluft"/>
      </w:pPr>
      <w:bookmarkStart w:name="_Toc106800475" w:id="0"/>
      <w:bookmarkStart w:name="_Toc106801300" w:id="1"/>
    </w:p>
    <w:p xmlns:w14="http://schemas.microsoft.com/office/word/2010/wordml" w:rsidRPr="009B062B" w:rsidR="00AF30DD" w:rsidP="00AC5B2E" w:rsidRDefault="00AC5B2E" w14:paraId="021AB573" w14:textId="77777777">
      <w:pPr>
        <w:pStyle w:val="RubrikFrslagTIllRiksdagsbeslut"/>
      </w:pPr>
      <w:sdt>
        <w:sdtPr>
          <w:alias w:val="CC_Boilerplate_4"/>
          <w:tag w:val="CC_Boilerplate_4"/>
          <w:id w:val="-1644581176"/>
          <w:lock w:val="sdtContentLocked"/>
          <w:placeholder>
            <w:docPart w:val="278EBABAD42943EBBEF480CC1884FE53"/>
          </w:placeholder>
          <w:text/>
        </w:sdtPr>
        <w:sdtEndPr/>
        <w:sdtContent>
          <w:r w:rsidRPr="009B062B" w:rsidR="00AF30DD">
            <w:t>Förslag till riksdagsbeslut</w:t>
          </w:r>
        </w:sdtContent>
      </w:sdt>
      <w:bookmarkEnd w:id="0"/>
      <w:bookmarkEnd w:id="1"/>
    </w:p>
    <w:sdt>
      <w:sdtPr>
        <w:tag w:val="bf0b9e4f-773b-40e8-a382-b21824db39e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åtgärder som säkerställer att Sverige även i framtiden har god tillgång på skjutbanor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8CCBA496F5406E9B10DCD67CA352F1"/>
        </w:placeholder>
        <w:text/>
      </w:sdtPr>
      <w:sdtEndPr/>
      <w:sdtContent>
        <w:p xmlns:w14="http://schemas.microsoft.com/office/word/2010/wordml" w:rsidRPr="009B062B" w:rsidR="006D79C9" w:rsidP="00333E95" w:rsidRDefault="006D79C9" w14:paraId="51E6A9D2" w14:textId="77777777">
          <w:pPr>
            <w:pStyle w:val="Rubrik1"/>
          </w:pPr>
          <w:r>
            <w:t>Motivering</w:t>
          </w:r>
        </w:p>
      </w:sdtContent>
    </w:sdt>
    <w:bookmarkEnd w:displacedByCustomXml="prev" w:id="3"/>
    <w:bookmarkEnd w:displacedByCustomXml="prev" w:id="4"/>
    <w:p xmlns:w14="http://schemas.microsoft.com/office/word/2010/wordml" w:rsidR="00AA61ED" w:rsidP="00AA61ED" w:rsidRDefault="00AA61ED" w14:paraId="15DE889A" w14:textId="67C78455">
      <w:pPr>
        <w:rPr>
          <w:rFonts w:ascii="Times New Roman" w:hAnsi="Times New Roman" w:cs="Times New Roman"/>
        </w:rPr>
      </w:pPr>
      <w:r w:rsidRPr="0009288F">
        <w:rPr>
          <w:rFonts w:ascii="Times New Roman" w:hAnsi="Times New Roman" w:cs="Times New Roman"/>
        </w:rPr>
        <w:t xml:space="preserve">Sveriges inträde i försvarsalliansen Nato och det försämrade säkerhetsläget i vårt närområde ställer högre krav på vår beredskap och förmågan att upprätthålla skjutskicklighet under säkra och kontrollerade former. Skjutbanor utgör en nödvändig infrastruktur för Försvarsmakten och Hemvärnet, för frivilliga försvarsorganisationer och </w:t>
      </w:r>
      <w:r w:rsidR="007F2CC6">
        <w:rPr>
          <w:rFonts w:ascii="Times New Roman" w:hAnsi="Times New Roman" w:cs="Times New Roman"/>
        </w:rPr>
        <w:t>p</w:t>
      </w:r>
      <w:r w:rsidRPr="0009288F">
        <w:rPr>
          <w:rFonts w:ascii="Times New Roman" w:hAnsi="Times New Roman" w:cs="Times New Roman"/>
        </w:rPr>
        <w:t>olisen, samt för landets jägare och sportskyttar.</w:t>
      </w:r>
    </w:p>
    <w:p xmlns:w14="http://schemas.microsoft.com/office/word/2010/wordml" w:rsidR="00AA61ED" w:rsidP="00AA61ED" w:rsidRDefault="00AA61ED" w14:paraId="37BDF1C4" w14:textId="77777777">
      <w:r w:rsidRPr="0009288F">
        <w:t>Trots det präglas många anläggningar av osäkerhet i sina tillståndsprocesser och av otydligheten i tillämpningen av miljöregler, kanske särskilt vad gäller bly och buller. Många lokala skjutbanor hålls</w:t>
      </w:r>
      <w:r>
        <w:t xml:space="preserve"> </w:t>
      </w:r>
      <w:r w:rsidRPr="0009288F">
        <w:t xml:space="preserve">levande </w:t>
      </w:r>
      <w:r>
        <w:t xml:space="preserve">endast </w:t>
      </w:r>
      <w:r w:rsidRPr="0009288F">
        <w:t>tack vare envisa eldsjälar som lägger ned tid, möda och pengar på att hålla dem öppna.</w:t>
      </w:r>
    </w:p>
    <w:p xmlns:w14="http://schemas.microsoft.com/office/word/2010/wordml" w:rsidR="00AA61ED" w:rsidP="00AA61ED" w:rsidRDefault="00AA61ED" w14:paraId="09C83E3E" w14:textId="77777777">
      <w:pPr>
        <w:rPr>
          <w:rFonts w:ascii="Times New Roman" w:hAnsi="Times New Roman" w:cs="Times New Roman"/>
        </w:rPr>
      </w:pPr>
      <w:r>
        <w:rPr>
          <w:rFonts w:ascii="Times New Roman" w:hAnsi="Times New Roman" w:cs="Times New Roman"/>
        </w:rPr>
        <w:t xml:space="preserve">Finland är en relevant förebild. Där har staten kombinerat tydliga mål med riktade investeringsbidrag, så att lokala krafter kan ny-, om- och tillbygga skjutbanor samt genomföra säkerhets- och miljöåtgärder. Arbetet har samordnats nationellt, med tydlig vägledning för att säkerställa att tillstånds- och miljöprövningar blir mer förutsägbara och kan hanteras snabbare. Den finska modellen har gett långsiktighet, höjt standarden </w:t>
      </w:r>
      <w:r>
        <w:rPr>
          <w:rFonts w:ascii="Times New Roman" w:hAnsi="Times New Roman" w:cs="Times New Roman"/>
        </w:rPr>
        <w:lastRenderedPageBreak/>
        <w:t>på befintliga anläggningar och förbättrat tillgängligheten. Särskilt där totalförsvaret och jägarna har behov.</w:t>
      </w:r>
    </w:p>
    <w:p xmlns:w14="http://schemas.microsoft.com/office/word/2010/wordml" w:rsidR="00AA61ED" w:rsidP="00AA61ED" w:rsidRDefault="00AA61ED" w14:paraId="7E072B49" w14:textId="77777777">
      <w:pPr>
        <w:rPr>
          <w:rFonts w:ascii="Times New Roman" w:hAnsi="Times New Roman" w:cs="Times New Roman"/>
        </w:rPr>
      </w:pPr>
      <w:r>
        <w:rPr>
          <w:rFonts w:ascii="Times New Roman" w:hAnsi="Times New Roman" w:cs="Times New Roman"/>
        </w:rPr>
        <w:t>Även Sverige bör överväga att göra på ett liknande sätt. Ett statligt stöd med mer förutsägbara och effektiva regler kan låta komplicerat, men i andra vågskålen finns risken att allt fler skjutbanor stängs ned – medan behovet av skjutbanor fortsätter öka. Utöver ett program för att vidmakthålla nuvarande skjutbanor i hela landet bör det övervägas om skjutbanor kan klassificeras och ges status som samhällsviktig verksamhet för totalförsvaret, eftersom det är vad det handlar om i slutändan.</w:t>
      </w:r>
    </w:p>
    <w:p xmlns:w14="http://schemas.microsoft.com/office/word/2010/wordml" w:rsidR="00AA61ED" w:rsidP="00AA61ED" w:rsidRDefault="00AA61ED" w14:paraId="37F4C3AE" w14:textId="6D840FC3">
      <w:pPr>
        <w:rPr>
          <w:rFonts w:ascii="Times New Roman" w:hAnsi="Times New Roman" w:cs="Times New Roman"/>
        </w:rPr>
      </w:pPr>
      <w:r>
        <w:rPr>
          <w:rFonts w:ascii="Times New Roman" w:hAnsi="Times New Roman" w:cs="Times New Roman"/>
        </w:rPr>
        <w:t>Skjutbanor finns inte överallt och behöver inte finnas överallt. Men när rapporterna duggar tätt om att svenska skjutbanor stängs medan våra grannländer bygger ut finns skäl till eftertanke, givet att vi delar säkerhetspolitiskt situation i flera avgörande delar. Givetvis ska anläggningar omfattas av rimliga regler kring exempelvis säkerhet och miljökrav. Däremot behöver staten ta ett omtag när situationen riskerar att gå ut över viktiga samhällsintressen som totalförsvaret. Detta bör ges regeringen till känna.</w:t>
      </w:r>
    </w:p>
    <w:sdt>
      <w:sdtPr>
        <w:rPr>
          <w:i/>
          <w:noProof/>
        </w:rPr>
        <w:alias w:val="CC_Underskrifter"/>
        <w:tag w:val="CC_Underskrifter"/>
        <w:id w:val="583496634"/>
        <w:lock w:val="sdtContentLocked"/>
        <w:placeholder>
          <w:docPart w:val="203079CF03324BC6B54A5D3770766CAC"/>
        </w:placeholder>
      </w:sdtPr>
      <w:sdtEndPr/>
      <w:sdtContent>
        <w:p xmlns:w14="http://schemas.microsoft.com/office/word/2010/wordml" w:rsidR="00AC5B2E" w:rsidP="00AC5B2E" w:rsidRDefault="00AC5B2E" w14:paraId="5A9D30A1" w14:textId="77777777">
          <w:pPr/>
          <w:r/>
        </w:p>
        <w:p xmlns:w14="http://schemas.microsoft.com/office/word/2010/wordml" w:rsidR="00AC5B2E" w:rsidP="00AC5B2E" w:rsidRDefault="00AC5B2E" w14:paraId="74280D44" w14:textId="537777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736DE6" w14:textId="3F91CEA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2B52C" w14:textId="77777777" w:rsidR="009C0409" w:rsidRDefault="009C0409" w:rsidP="000C1CAD">
      <w:pPr>
        <w:spacing w:line="240" w:lineRule="auto"/>
      </w:pPr>
      <w:r>
        <w:separator/>
      </w:r>
    </w:p>
  </w:endnote>
  <w:endnote w:type="continuationSeparator" w:id="0">
    <w:p w14:paraId="0EFD7F51" w14:textId="77777777" w:rsidR="009C0409" w:rsidRDefault="009C04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A3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9F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F55C" w14:textId="05C02D2D" w:rsidR="00262EA3" w:rsidRPr="00AC5B2E" w:rsidRDefault="00262EA3" w:rsidP="00AC5B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5BEA6" w14:textId="77777777" w:rsidR="009C0409" w:rsidRDefault="009C0409" w:rsidP="000C1CAD">
      <w:pPr>
        <w:spacing w:line="240" w:lineRule="auto"/>
      </w:pPr>
      <w:r>
        <w:separator/>
      </w:r>
    </w:p>
  </w:footnote>
  <w:footnote w:type="continuationSeparator" w:id="0">
    <w:p w14:paraId="142DB86C" w14:textId="77777777" w:rsidR="009C0409" w:rsidRDefault="009C04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ABAE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A5A53A" wp14:anchorId="0A1A2F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5B2E" w14:paraId="0867F2C0" w14:textId="5A839D4A">
                          <w:pPr>
                            <w:jc w:val="right"/>
                          </w:pPr>
                          <w:sdt>
                            <w:sdtPr>
                              <w:alias w:val="CC_Noformat_Partikod"/>
                              <w:tag w:val="CC_Noformat_Partikod"/>
                              <w:id w:val="-53464382"/>
                              <w:placeholder>
                                <w:docPart w:val="C31C18547EEB4A928822CB75D048B35D"/>
                              </w:placeholder>
                              <w:text/>
                            </w:sdtPr>
                            <w:sdtEndPr/>
                            <w:sdtContent>
                              <w:r w:rsidR="00AA61ED">
                                <w:t>M</w:t>
                              </w:r>
                            </w:sdtContent>
                          </w:sdt>
                          <w:sdt>
                            <w:sdtPr>
                              <w:alias w:val="CC_Noformat_Partinummer"/>
                              <w:tag w:val="CC_Noformat_Partinummer"/>
                              <w:id w:val="-1709555926"/>
                              <w:placeholder>
                                <w:docPart w:val="92808A7E27CF4C19B50620E94A1C189F"/>
                              </w:placeholder>
                              <w:text/>
                            </w:sdtPr>
                            <w:sdtEndPr/>
                            <w:sdtContent>
                              <w:r w:rsidR="00EA1984">
                                <w:t>1431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1A2F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5B2E" w14:paraId="0867F2C0" w14:textId="5A839D4A">
                    <w:pPr>
                      <w:jc w:val="right"/>
                    </w:pPr>
                    <w:sdt>
                      <w:sdtPr>
                        <w:alias w:val="CC_Noformat_Partikod"/>
                        <w:tag w:val="CC_Noformat_Partikod"/>
                        <w:id w:val="-53464382"/>
                        <w:placeholder>
                          <w:docPart w:val="C31C18547EEB4A928822CB75D048B35D"/>
                        </w:placeholder>
                        <w:text/>
                      </w:sdtPr>
                      <w:sdtEndPr/>
                      <w:sdtContent>
                        <w:r w:rsidR="00AA61ED">
                          <w:t>M</w:t>
                        </w:r>
                      </w:sdtContent>
                    </w:sdt>
                    <w:sdt>
                      <w:sdtPr>
                        <w:alias w:val="CC_Noformat_Partinummer"/>
                        <w:tag w:val="CC_Noformat_Partinummer"/>
                        <w:id w:val="-1709555926"/>
                        <w:placeholder>
                          <w:docPart w:val="92808A7E27CF4C19B50620E94A1C189F"/>
                        </w:placeholder>
                        <w:text/>
                      </w:sdtPr>
                      <w:sdtEndPr/>
                      <w:sdtContent>
                        <w:r w:rsidR="00EA1984">
                          <w:t>1431</w:t>
                        </w:r>
                      </w:sdtContent>
                    </w:sdt>
                  </w:p>
                </w:txbxContent>
              </v:textbox>
              <w10:wrap anchorx="page"/>
            </v:shape>
          </w:pict>
        </mc:Fallback>
      </mc:AlternateContent>
    </w:r>
  </w:p>
  <w:p w:rsidRPr="00293C4F" w:rsidR="00262EA3" w:rsidP="00776B74" w:rsidRDefault="00262EA3" w14:paraId="67446C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B2EE85" w14:textId="77777777">
    <w:pPr>
      <w:jc w:val="right"/>
    </w:pPr>
  </w:p>
  <w:p w:rsidR="00262EA3" w:rsidP="00776B74" w:rsidRDefault="00262EA3" w14:paraId="497555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5B2E" w14:paraId="73B1D7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DA57D2" wp14:anchorId="52C064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5B2E" w14:paraId="089E49CC" w14:textId="639C93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A61ED">
          <w:t>M</w:t>
        </w:r>
      </w:sdtContent>
    </w:sdt>
    <w:sdt>
      <w:sdtPr>
        <w:alias w:val="CC_Noformat_Partinummer"/>
        <w:tag w:val="CC_Noformat_Partinummer"/>
        <w:id w:val="-2014525982"/>
        <w:lock w:val="contentLocked"/>
        <w:text/>
      </w:sdtPr>
      <w:sdtEndPr/>
      <w:sdtContent>
        <w:r w:rsidR="00EA1984">
          <w:t>1431</w:t>
        </w:r>
      </w:sdtContent>
    </w:sdt>
  </w:p>
  <w:p w:rsidRPr="008227B3" w:rsidR="00262EA3" w:rsidP="008227B3" w:rsidRDefault="00AC5B2E" w14:paraId="3B81C4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5B2E" w14:paraId="7C6B37FD" w14:textId="0B35E9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:2491</w:t>
        </w:r>
      </w:sdtContent>
    </w:sdt>
  </w:p>
  <w:p w:rsidR="00262EA3" w:rsidP="00E03A3D" w:rsidRDefault="00AC5B2E" w14:paraId="384FEAF5" w14:textId="31CB68AE">
    <w:pPr>
      <w:pStyle w:val="Motionr"/>
    </w:pPr>
    <w:sdt>
      <w:sdtPr>
        <w:alias w:val="CC_Noformat_Avtext"/>
        <w:tag w:val="CC_Noformat_Avtext"/>
        <w:id w:val="-2020768203"/>
        <w:lock w:val="sdtContentLocked"/>
        <w:placeholder>
          <w:docPart w:val="C31C18547EEB4A928822CB75D048B35D"/>
        </w:placeholder>
        <w15:appearance w15:val="hidden"/>
        <w:text/>
      </w:sdtPr>
      <w:sdtEndPr/>
      <w:sdtContent>
        <w:r>
          <w:t>av Jesper Skalberg Karlsson (M)</w:t>
        </w:r>
      </w:sdtContent>
    </w:sdt>
  </w:p>
  <w:sdt>
    <w:sdtPr>
      <w:alias w:val="CC_Noformat_Rubtext"/>
      <w:tag w:val="CC_Noformat_Rubtext"/>
      <w:id w:val="-218060500"/>
      <w:lock w:val="sdtContentLocked"/>
      <w:placeholder>
        <w:docPart w:val="92808A7E27CF4C19B50620E94A1C189F"/>
      </w:placeholder>
      <w:text/>
    </w:sdtPr>
    <w:sdtEndPr/>
    <w:sdtContent>
      <w:p w:rsidR="00262EA3" w:rsidP="00283E0F" w:rsidRDefault="00720D45" w14:paraId="6CF59131" w14:textId="77E057DB">
        <w:pPr>
          <w:pStyle w:val="FSHRub2"/>
        </w:pPr>
        <w:r>
          <w:t>Totalförsvarets behov av skjutbanor</w:t>
        </w:r>
      </w:p>
    </w:sdtContent>
  </w:sdt>
  <w:sdt>
    <w:sdtPr>
      <w:alias w:val="CC_Boilerplate_3"/>
      <w:tag w:val="CC_Boilerplate_3"/>
      <w:id w:val="1606463544"/>
      <w:lock w:val="sdtContentLocked"/>
      <w15:appearance w15:val="hidden"/>
      <w:text w:multiLine="1"/>
    </w:sdtPr>
    <w:sdtEndPr/>
    <w:sdtContent>
      <w:p w:rsidR="00262EA3" w:rsidP="00283E0F" w:rsidRDefault="00262EA3" w14:paraId="23CFFC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1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9F"/>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3C"/>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45"/>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C6"/>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A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0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D7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1E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2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4A"/>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BC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8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378"/>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544651"/>
  <w15:chartTrackingRefBased/>
  <w15:docId w15:val="{0F6DBF1F-41EA-45D8-8A8C-5699A529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8EBABAD42943EBBEF480CC1884FE53"/>
        <w:category>
          <w:name w:val="Allmänt"/>
          <w:gallery w:val="placeholder"/>
        </w:category>
        <w:types>
          <w:type w:val="bbPlcHdr"/>
        </w:types>
        <w:behaviors>
          <w:behavior w:val="content"/>
        </w:behaviors>
        <w:guid w:val="{CA3168E8-5359-40D9-8E08-10E8DE03B595}"/>
      </w:docPartPr>
      <w:docPartBody>
        <w:p w:rsidR="007660DC" w:rsidRDefault="00076838">
          <w:pPr>
            <w:pStyle w:val="278EBABAD42943EBBEF480CC1884FE53"/>
          </w:pPr>
          <w:r w:rsidRPr="005A0A93">
            <w:rPr>
              <w:rStyle w:val="Platshllartext"/>
            </w:rPr>
            <w:t>Förslag till riksdagsbeslut</w:t>
          </w:r>
        </w:p>
      </w:docPartBody>
    </w:docPart>
    <w:docPart>
      <w:docPartPr>
        <w:name w:val="B3E88876BF6E470CB1F9CEB26CB3C94C"/>
        <w:category>
          <w:name w:val="Allmänt"/>
          <w:gallery w:val="placeholder"/>
        </w:category>
        <w:types>
          <w:type w:val="bbPlcHdr"/>
        </w:types>
        <w:behaviors>
          <w:behavior w:val="content"/>
        </w:behaviors>
        <w:guid w:val="{ED5E6321-EF5D-4FC2-887B-FF42125D50FF}"/>
      </w:docPartPr>
      <w:docPartBody>
        <w:p w:rsidR="007660DC" w:rsidRDefault="00076838">
          <w:pPr>
            <w:pStyle w:val="B3E88876BF6E470CB1F9CEB26CB3C9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8CCBA496F5406E9B10DCD67CA352F1"/>
        <w:category>
          <w:name w:val="Allmänt"/>
          <w:gallery w:val="placeholder"/>
        </w:category>
        <w:types>
          <w:type w:val="bbPlcHdr"/>
        </w:types>
        <w:behaviors>
          <w:behavior w:val="content"/>
        </w:behaviors>
        <w:guid w:val="{9C866EAB-1E98-4278-86D5-5EB9C85CBD1C}"/>
      </w:docPartPr>
      <w:docPartBody>
        <w:p w:rsidR="007660DC" w:rsidRDefault="00076838">
          <w:pPr>
            <w:pStyle w:val="108CCBA496F5406E9B10DCD67CA352F1"/>
          </w:pPr>
          <w:r w:rsidRPr="005A0A93">
            <w:rPr>
              <w:rStyle w:val="Platshllartext"/>
            </w:rPr>
            <w:t>Motivering</w:t>
          </w:r>
        </w:p>
      </w:docPartBody>
    </w:docPart>
    <w:docPart>
      <w:docPartPr>
        <w:name w:val="203079CF03324BC6B54A5D3770766CAC"/>
        <w:category>
          <w:name w:val="Allmänt"/>
          <w:gallery w:val="placeholder"/>
        </w:category>
        <w:types>
          <w:type w:val="bbPlcHdr"/>
        </w:types>
        <w:behaviors>
          <w:behavior w:val="content"/>
        </w:behaviors>
        <w:guid w:val="{414B8CFB-C021-4BAF-BA2C-3A86F2A629A4}"/>
      </w:docPartPr>
      <w:docPartBody>
        <w:p w:rsidR="007660DC" w:rsidRDefault="00076838">
          <w:pPr>
            <w:pStyle w:val="203079CF03324BC6B54A5D3770766CAC"/>
          </w:pPr>
          <w:r w:rsidRPr="009B077E">
            <w:rPr>
              <w:rStyle w:val="Platshllartext"/>
            </w:rPr>
            <w:t>Namn på motionärer infogas/tas bort via panelen.</w:t>
          </w:r>
        </w:p>
      </w:docPartBody>
    </w:docPart>
    <w:docPart>
      <w:docPartPr>
        <w:name w:val="C31C18547EEB4A928822CB75D048B35D"/>
        <w:category>
          <w:name w:val="Allmänt"/>
          <w:gallery w:val="placeholder"/>
        </w:category>
        <w:types>
          <w:type w:val="bbPlcHdr"/>
        </w:types>
        <w:behaviors>
          <w:behavior w:val="content"/>
        </w:behaviors>
        <w:guid w:val="{AE170C6E-8E05-4FC9-B342-D9B12C2A7337}"/>
      </w:docPartPr>
      <w:docPartBody>
        <w:p w:rsidR="007660DC" w:rsidRDefault="00076838">
          <w:pPr>
            <w:pStyle w:val="C31C18547EEB4A928822CB75D048B35D"/>
          </w:pPr>
          <w:r>
            <w:rPr>
              <w:rStyle w:val="Platshllartext"/>
            </w:rPr>
            <w:t xml:space="preserve"> </w:t>
          </w:r>
        </w:p>
      </w:docPartBody>
    </w:docPart>
    <w:docPart>
      <w:docPartPr>
        <w:name w:val="92808A7E27CF4C19B50620E94A1C189F"/>
        <w:category>
          <w:name w:val="Allmänt"/>
          <w:gallery w:val="placeholder"/>
        </w:category>
        <w:types>
          <w:type w:val="bbPlcHdr"/>
        </w:types>
        <w:behaviors>
          <w:behavior w:val="content"/>
        </w:behaviors>
        <w:guid w:val="{BF50FC62-7D03-4705-BD5C-C2A4994D2A91}"/>
      </w:docPartPr>
      <w:docPartBody>
        <w:p w:rsidR="007660DC" w:rsidRDefault="00076838">
          <w:pPr>
            <w:pStyle w:val="92808A7E27CF4C19B50620E94A1C18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DC"/>
    <w:rsid w:val="00076838"/>
    <w:rsid w:val="000F0EB2"/>
    <w:rsid w:val="001A123F"/>
    <w:rsid w:val="007660DC"/>
    <w:rsid w:val="009B72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8EBABAD42943EBBEF480CC1884FE53">
    <w:name w:val="278EBABAD42943EBBEF480CC1884FE53"/>
  </w:style>
  <w:style w:type="paragraph" w:customStyle="1" w:styleId="B3E88876BF6E470CB1F9CEB26CB3C94C">
    <w:name w:val="B3E88876BF6E470CB1F9CEB26CB3C94C"/>
  </w:style>
  <w:style w:type="paragraph" w:customStyle="1" w:styleId="108CCBA496F5406E9B10DCD67CA352F1">
    <w:name w:val="108CCBA496F5406E9B10DCD67CA352F1"/>
  </w:style>
  <w:style w:type="paragraph" w:customStyle="1" w:styleId="203079CF03324BC6B54A5D3770766CAC">
    <w:name w:val="203079CF03324BC6B54A5D3770766CAC"/>
  </w:style>
  <w:style w:type="paragraph" w:customStyle="1" w:styleId="C31C18547EEB4A928822CB75D048B35D">
    <w:name w:val="C31C18547EEB4A928822CB75D048B35D"/>
  </w:style>
  <w:style w:type="paragraph" w:customStyle="1" w:styleId="92808A7E27CF4C19B50620E94A1C189F">
    <w:name w:val="92808A7E27CF4C19B50620E94A1C18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00E101-B642-4DC6-A75F-E14968CA78ED}"/>
</file>

<file path=customXml/itemProps2.xml><?xml version="1.0" encoding="utf-8"?>
<ds:datastoreItem xmlns:ds="http://schemas.openxmlformats.org/officeDocument/2006/customXml" ds:itemID="{69B9DE88-1C2F-4F6B-9870-9742667A7EE8}"/>
</file>

<file path=customXml/itemProps3.xml><?xml version="1.0" encoding="utf-8"?>
<ds:datastoreItem xmlns:ds="http://schemas.openxmlformats.org/officeDocument/2006/customXml" ds:itemID="{2FA27123-46AE-411B-A663-FD4E08058D82}"/>
</file>

<file path=customXml/itemProps4.xml><?xml version="1.0" encoding="utf-8"?>
<ds:datastoreItem xmlns:ds="http://schemas.openxmlformats.org/officeDocument/2006/customXml" ds:itemID="{0713A606-A0C9-46FF-98F1-EAA34CD0F545}"/>
</file>

<file path=docProps/app.xml><?xml version="1.0" encoding="utf-8"?>
<Properties xmlns="http://schemas.openxmlformats.org/officeDocument/2006/extended-properties" xmlns:vt="http://schemas.openxmlformats.org/officeDocument/2006/docPropsVTypes">
  <Template>Normal</Template>
  <TotalTime>4</TotalTime>
  <Pages>2</Pages>
  <Words>357</Words>
  <Characters>2173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M1431 Totalförsvarets behov av skjutbanor</vt:lpstr>
      <vt:lpstr>
      </vt:lpstr>
    </vt:vector>
  </TitlesOfParts>
  <Company>Sveriges riksdag</Company>
  <LinksUpToDate>false</LinksUpToDate>
  <CharactersWithSpaces>2521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